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3729A" w14:textId="3B1D67EB" w:rsidR="0086667D" w:rsidRDefault="00E85F0E" w:rsidP="00CD5AC4">
      <w:pPr>
        <w:pStyle w:val="ExpressTitle"/>
      </w:pPr>
      <w:r w:rsidRPr="00E85F0E">
        <w:t xml:space="preserve">Broad </w:t>
      </w:r>
      <w:r w:rsidR="003560E6" w:rsidRPr="00E85F0E">
        <w:t xml:space="preserve">tunable photonic microwave generation based on </w:t>
      </w:r>
      <w:r w:rsidR="003560E6">
        <w:t>period-one dynamics of optical</w:t>
      </w:r>
      <w:r w:rsidR="003560E6" w:rsidRPr="00E85F0E">
        <w:t xml:space="preserve"> injection vertical-cavity surface-emitting lasers</w:t>
      </w:r>
    </w:p>
    <w:p w14:paraId="762039A9" w14:textId="49D2EE81" w:rsidR="0086667D" w:rsidRDefault="00E85F0E" w:rsidP="0086667D">
      <w:pPr>
        <w:pStyle w:val="Author-OE"/>
        <w:rPr>
          <w:vertAlign w:val="superscript"/>
        </w:rPr>
      </w:pPr>
      <w:r>
        <w:t>Songkun Ji</w:t>
      </w:r>
      <w:proofErr w:type="gramStart"/>
      <w:r w:rsidR="004931D2">
        <w:t>,</w:t>
      </w:r>
      <w:r w:rsidR="0086667D">
        <w:rPr>
          <w:vertAlign w:val="superscript"/>
        </w:rPr>
        <w:t>1</w:t>
      </w:r>
      <w:proofErr w:type="gramEnd"/>
      <w:r w:rsidR="0086667D">
        <w:t xml:space="preserve"> </w:t>
      </w:r>
      <w:r>
        <w:t>Yanhua Hong</w:t>
      </w:r>
      <w:r w:rsidR="004931D2">
        <w:t>,</w:t>
      </w:r>
      <w:r w:rsidR="000545F2">
        <w:rPr>
          <w:vertAlign w:val="superscript"/>
        </w:rPr>
        <w:t>1</w:t>
      </w:r>
      <w:r w:rsidR="00583978">
        <w:rPr>
          <w:vertAlign w:val="superscript"/>
        </w:rPr>
        <w:t>,*</w:t>
      </w:r>
      <w:r w:rsidR="000545F2">
        <w:t xml:space="preserve"> Paul S. Spencer,</w:t>
      </w:r>
      <w:r w:rsidR="000545F2">
        <w:rPr>
          <w:vertAlign w:val="superscript"/>
        </w:rPr>
        <w:t>1</w:t>
      </w:r>
      <w:r w:rsidR="0086667D">
        <w:t xml:space="preserve"> </w:t>
      </w:r>
      <w:r w:rsidRPr="00E85F0E">
        <w:t>Johannes Benedikt</w:t>
      </w:r>
      <w:r>
        <w:rPr>
          <w:vertAlign w:val="superscript"/>
        </w:rPr>
        <w:t>2</w:t>
      </w:r>
      <w:r w:rsidRPr="00E85F0E">
        <w:t xml:space="preserve"> </w:t>
      </w:r>
      <w:r w:rsidR="0086667D">
        <w:t xml:space="preserve">and </w:t>
      </w:r>
      <w:r w:rsidRPr="00E85F0E">
        <w:t>Iwan Davies</w:t>
      </w:r>
      <w:r w:rsidR="0086667D">
        <w:rPr>
          <w:vertAlign w:val="superscript"/>
        </w:rPr>
        <w:t>3</w:t>
      </w:r>
    </w:p>
    <w:p w14:paraId="4D50FFAE" w14:textId="77777777" w:rsidR="0086667D" w:rsidRDefault="0086667D" w:rsidP="0086667D">
      <w:pPr>
        <w:pStyle w:val="ExpressAuthorAffiliation"/>
      </w:pPr>
      <w:r>
        <w:rPr>
          <w:vertAlign w:val="superscript"/>
        </w:rPr>
        <w:t>1</w:t>
      </w:r>
      <w:r w:rsidR="00E85F0E" w:rsidRPr="00E85F0E">
        <w:t xml:space="preserve"> School of Electronic Engineering, Bangor University, Gwynedd LL57 1UT, Wales, UK</w:t>
      </w:r>
    </w:p>
    <w:p w14:paraId="376D96A5" w14:textId="77777777" w:rsidR="0086667D" w:rsidRDefault="0086667D" w:rsidP="0086667D">
      <w:pPr>
        <w:pStyle w:val="ExpressAuthorAffiliation"/>
      </w:pPr>
      <w:r>
        <w:rPr>
          <w:vertAlign w:val="superscript"/>
        </w:rPr>
        <w:t>2</w:t>
      </w:r>
      <w:r w:rsidR="00E85F0E" w:rsidRPr="00E85F0E">
        <w:t xml:space="preserve"> School of Engineering, Cardiff University, Queen’s Building, The Parade, Cardiff CF24 3AA, UK</w:t>
      </w:r>
    </w:p>
    <w:p w14:paraId="02390905" w14:textId="77777777" w:rsidR="0086667D" w:rsidRDefault="0086667D" w:rsidP="0086667D">
      <w:pPr>
        <w:pStyle w:val="ExpressAuthorAffiliation"/>
      </w:pPr>
      <w:r>
        <w:rPr>
          <w:vertAlign w:val="superscript"/>
        </w:rPr>
        <w:t>3</w:t>
      </w:r>
      <w:r w:rsidR="00E85F0E" w:rsidRPr="00E85F0E">
        <w:t xml:space="preserve"> IQE plc, Cardiff CF3 0LW, Wales, UK</w:t>
      </w:r>
    </w:p>
    <w:p w14:paraId="611BA675" w14:textId="3C14A933" w:rsidR="0086667D" w:rsidRDefault="00583978" w:rsidP="0086667D">
      <w:pPr>
        <w:pStyle w:val="ExpressEmail"/>
      </w:pPr>
      <w:r>
        <w:t>*y.hong@bangor.ac.uk</w:t>
      </w:r>
    </w:p>
    <w:p w14:paraId="7CCDC5B2" w14:textId="3911157D" w:rsidR="0086667D" w:rsidRDefault="0086667D" w:rsidP="0086667D">
      <w:pPr>
        <w:pStyle w:val="ExpressAbstractBody"/>
      </w:pPr>
      <w:r w:rsidRPr="00827636">
        <w:rPr>
          <w:rFonts w:cs="Times New Roman"/>
          <w:b/>
        </w:rPr>
        <w:t>Abstract:</w:t>
      </w:r>
      <w:r w:rsidRPr="00437F52">
        <w:t xml:space="preserve"> </w:t>
      </w:r>
      <w:r w:rsidR="00E85F0E" w:rsidRPr="00E85F0E">
        <w:t>Photonic microwave generation based on period-one dynamics of an optically injected VCSEL has been study</w:t>
      </w:r>
      <w:r w:rsidR="00C6186D" w:rsidRPr="00C6186D">
        <w:t xml:space="preserve"> </w:t>
      </w:r>
      <w:r w:rsidR="00C6186D" w:rsidRPr="00E85F0E">
        <w:t>experimentally</w:t>
      </w:r>
      <w:r w:rsidR="00E85F0E" w:rsidRPr="00E85F0E">
        <w:t>. The results have shown that the frequency of the generated microwave signal can be broadly tunable through the adjustment of the injection power and the frequen</w:t>
      </w:r>
      <w:r w:rsidR="00F96C92">
        <w:t>cy detuning</w:t>
      </w:r>
      <w:r w:rsidR="00386BDC">
        <w:t>.</w:t>
      </w:r>
      <w:r w:rsidR="00F96C92">
        <w:t xml:space="preserve"> </w:t>
      </w:r>
      <w:r w:rsidR="00386BDC">
        <w:t>S</w:t>
      </w:r>
      <w:r w:rsidR="00386BDC" w:rsidRPr="00E85F0E">
        <w:t>trong optical injection power and higher frequency detuning are favorable for obtaining a high frequency microwave signal</w:t>
      </w:r>
      <w:r w:rsidR="00386BDC">
        <w:t xml:space="preserve">. </w:t>
      </w:r>
      <w:r w:rsidR="00386BDC" w:rsidRPr="00E85F0E">
        <w:t>The</w:t>
      </w:r>
      <w:r w:rsidR="00386BDC">
        <w:t>se</w:t>
      </w:r>
      <w:r w:rsidR="00386BDC" w:rsidRPr="00E85F0E">
        <w:t xml:space="preserve"> results </w:t>
      </w:r>
      <w:r w:rsidR="00386BDC">
        <w:t>are</w:t>
      </w:r>
      <w:r w:rsidR="00F96C92">
        <w:t xml:space="preserve"> similar </w:t>
      </w:r>
      <w:r w:rsidR="00345412">
        <w:t>to th</w:t>
      </w:r>
      <w:r w:rsidR="00386BDC">
        <w:t>ose</w:t>
      </w:r>
      <w:r w:rsidR="00345412">
        <w:t xml:space="preserve"> found in systems based on</w:t>
      </w:r>
      <w:r w:rsidR="00E85F0E" w:rsidRPr="00E85F0E">
        <w:t xml:space="preserve"> distributed feedback laser</w:t>
      </w:r>
      <w:r w:rsidR="00345412">
        <w:t>s</w:t>
      </w:r>
      <w:r w:rsidR="00E85F0E" w:rsidRPr="00E85F0E">
        <w:t xml:space="preserve"> and quantum dot laser</w:t>
      </w:r>
      <w:r w:rsidR="00345412">
        <w:t>s</w:t>
      </w:r>
      <w:r w:rsidR="00E85F0E" w:rsidRPr="00E85F0E">
        <w:t>. The variation of the microwave power at the fundamental frequency and the second-harmonic distortion have also been characterized.</w:t>
      </w:r>
      <w:r w:rsidRPr="008439DE">
        <w:t xml:space="preserve"> </w:t>
      </w:r>
      <w:r w:rsidR="00C6186D">
        <w:t xml:space="preserve"> </w:t>
      </w:r>
    </w:p>
    <w:p w14:paraId="7D2643C8" w14:textId="3FB1CAD9" w:rsidR="0086667D" w:rsidRPr="000545F2" w:rsidRDefault="0086667D" w:rsidP="0086667D">
      <w:pPr>
        <w:pStyle w:val="ExpressCopyright"/>
      </w:pPr>
      <w:r w:rsidRPr="000545F2">
        <w:t>© 201</w:t>
      </w:r>
      <w:r w:rsidR="000545F2" w:rsidRPr="000545F2">
        <w:t>7</w:t>
      </w:r>
      <w:r w:rsidRPr="000545F2">
        <w:t xml:space="preserve"> Optical Society of America</w:t>
      </w:r>
    </w:p>
    <w:p w14:paraId="2A64EF75" w14:textId="410D31D6" w:rsidR="000545F2" w:rsidRPr="000545F2" w:rsidRDefault="0086667D" w:rsidP="000545F2">
      <w:pPr>
        <w:pStyle w:val="ExpressOCISCodesBody"/>
      </w:pPr>
      <w:r w:rsidRPr="000545F2">
        <w:rPr>
          <w:rFonts w:cs="Times New Roman"/>
          <w:b/>
        </w:rPr>
        <w:t xml:space="preserve">OCIS </w:t>
      </w:r>
      <w:r w:rsidR="00B21AA2" w:rsidRPr="000545F2">
        <w:rPr>
          <w:rFonts w:cs="Times New Roman"/>
          <w:b/>
        </w:rPr>
        <w:t>c</w:t>
      </w:r>
      <w:r w:rsidRPr="000545F2">
        <w:rPr>
          <w:rFonts w:cs="Times New Roman"/>
          <w:b/>
        </w:rPr>
        <w:t>odes:</w:t>
      </w:r>
      <w:r w:rsidRPr="000545F2">
        <w:t xml:space="preserve"> </w:t>
      </w:r>
      <w:r w:rsidR="000545F2" w:rsidRPr="000545F2">
        <w:t xml:space="preserve">(140.7260)   Vertical cavity surface emitting lasers; </w:t>
      </w:r>
      <w:r w:rsidR="000545F2" w:rsidRPr="000545F2">
        <w:rPr>
          <w:lang w:val="en-GB"/>
        </w:rPr>
        <w:t>(140.5960) semiconductor lasers</w:t>
      </w:r>
      <w:r w:rsidR="00B1242F">
        <w:rPr>
          <w:lang w:val="en-GB"/>
        </w:rPr>
        <w:t>;</w:t>
      </w:r>
      <w:r w:rsidR="00B1242F" w:rsidRPr="000545F2">
        <w:t xml:space="preserve"> (</w:t>
      </w:r>
      <w:r w:rsidR="000545F2" w:rsidRPr="000545F2">
        <w:t>060.5625)   Radio frequency photonics</w:t>
      </w:r>
      <w:r w:rsidR="000545F2">
        <w:t>;</w:t>
      </w:r>
      <w:r w:rsidR="000545F2" w:rsidRPr="000545F2">
        <w:rPr>
          <w:lang w:val="en-GB"/>
        </w:rPr>
        <w:t xml:space="preserve"> (350.4010) microwaves; optical injection. </w:t>
      </w:r>
    </w:p>
    <w:p w14:paraId="40035541" w14:textId="482ABB6C" w:rsidR="0086667D" w:rsidRPr="00E85F0E" w:rsidRDefault="0086667D" w:rsidP="0086667D">
      <w:pPr>
        <w:pStyle w:val="ExpressOCISCodesBody"/>
        <w:rPr>
          <w:color w:val="FF0000"/>
        </w:rPr>
      </w:pPr>
    </w:p>
    <w:p w14:paraId="5AEA735B" w14:textId="77777777" w:rsidR="0086667D" w:rsidRDefault="0086667D" w:rsidP="0086667D">
      <w:pPr>
        <w:pStyle w:val="ExpressReferenceTitle"/>
      </w:pPr>
      <w:r>
        <w:t xml:space="preserve">References and </w:t>
      </w:r>
      <w:r w:rsidR="00B21AA2">
        <w:t>l</w:t>
      </w:r>
      <w:r>
        <w:t>inks</w:t>
      </w:r>
    </w:p>
    <w:p w14:paraId="22878BF9" w14:textId="77777777" w:rsidR="00655476" w:rsidRPr="00BA32A6" w:rsidRDefault="00655476" w:rsidP="00655476">
      <w:pPr>
        <w:pStyle w:val="ExpressReferences"/>
      </w:pPr>
      <w:r w:rsidRPr="0024563A">
        <w:rPr>
          <w:rFonts w:cs="Times New Roman"/>
          <w:noProof/>
          <w:szCs w:val="24"/>
        </w:rPr>
        <w:t xml:space="preserve">N. Dagli, "Wide-bandwidth lasers and modulators for RF photonics," IEEE Trans. Microw. Theory Tech. </w:t>
      </w:r>
      <w:r w:rsidRPr="0024563A">
        <w:rPr>
          <w:rFonts w:cs="Times New Roman"/>
          <w:b/>
          <w:bCs/>
          <w:noProof/>
          <w:szCs w:val="24"/>
        </w:rPr>
        <w:t>47</w:t>
      </w:r>
      <w:r w:rsidRPr="0024563A">
        <w:rPr>
          <w:rFonts w:cs="Times New Roman"/>
          <w:noProof/>
          <w:szCs w:val="24"/>
        </w:rPr>
        <w:t xml:space="preserve"> </w:t>
      </w:r>
      <w:r>
        <w:rPr>
          <w:rFonts w:cs="Times New Roman"/>
          <w:noProof/>
          <w:szCs w:val="24"/>
        </w:rPr>
        <w:t xml:space="preserve">(7), </w:t>
      </w:r>
      <w:r w:rsidRPr="0024563A">
        <w:rPr>
          <w:rFonts w:cs="Times New Roman"/>
          <w:noProof/>
          <w:szCs w:val="24"/>
        </w:rPr>
        <w:t>1151–1171 (1999).</w:t>
      </w:r>
    </w:p>
    <w:p w14:paraId="3461FD0C" w14:textId="50558E7D" w:rsidR="00BB3B6E" w:rsidRDefault="00655476" w:rsidP="00BB3B6E">
      <w:pPr>
        <w:pStyle w:val="ExpressReferences"/>
      </w:pPr>
      <w:r w:rsidRPr="0024563A">
        <w:rPr>
          <w:rFonts w:cs="Times New Roman"/>
          <w:noProof/>
          <w:szCs w:val="24"/>
        </w:rPr>
        <w:t xml:space="preserve">S. C. Chan and J. M. Liu, "Tunable narrow-linewidth photonic microwave generation using semiconductor laser dynamics," IEEE J. Sel. Top. Quantum Electron. </w:t>
      </w:r>
      <w:r w:rsidRPr="0024563A">
        <w:rPr>
          <w:rFonts w:cs="Times New Roman"/>
          <w:b/>
          <w:bCs/>
          <w:noProof/>
          <w:szCs w:val="24"/>
        </w:rPr>
        <w:t>10</w:t>
      </w:r>
      <w:r>
        <w:rPr>
          <w:rFonts w:cs="Times New Roman"/>
          <w:noProof/>
          <w:szCs w:val="24"/>
        </w:rPr>
        <w:t>(5),</w:t>
      </w:r>
      <w:r w:rsidRPr="0024563A">
        <w:rPr>
          <w:rFonts w:cs="Times New Roman"/>
          <w:noProof/>
          <w:szCs w:val="24"/>
        </w:rPr>
        <w:t xml:space="preserve"> 1025–1032 (2004)</w:t>
      </w:r>
      <w:r w:rsidR="00BB3B6E">
        <w:t>.</w:t>
      </w:r>
    </w:p>
    <w:p w14:paraId="58366406" w14:textId="3F7A2A0B" w:rsidR="00BB3B6E" w:rsidRDefault="00655476" w:rsidP="00BB3B6E">
      <w:pPr>
        <w:pStyle w:val="ExpressReferences"/>
      </w:pPr>
      <w:r>
        <w:rPr>
          <w:rFonts w:cs="Times New Roman"/>
          <w:noProof/>
          <w:szCs w:val="24"/>
        </w:rPr>
        <w:t>S.-</w:t>
      </w:r>
      <w:r w:rsidRPr="0024563A">
        <w:rPr>
          <w:rFonts w:cs="Times New Roman"/>
          <w:noProof/>
          <w:szCs w:val="24"/>
        </w:rPr>
        <w:t xml:space="preserve">C. Chan, S.-K. Hwang, and J.-M. Liu, "Period-one oscillation for photonic microwave transmission using an optically injected semiconductor laser.," Opt. Express </w:t>
      </w:r>
      <w:r w:rsidRPr="0024563A">
        <w:rPr>
          <w:rFonts w:cs="Times New Roman"/>
          <w:b/>
          <w:bCs/>
          <w:noProof/>
          <w:szCs w:val="24"/>
        </w:rPr>
        <w:t>15</w:t>
      </w:r>
      <w:r w:rsidRPr="008E51C8">
        <w:rPr>
          <w:rFonts w:cs="Times New Roman"/>
          <w:bCs/>
          <w:noProof/>
          <w:szCs w:val="24"/>
        </w:rPr>
        <w:t>(22)</w:t>
      </w:r>
      <w:r w:rsidRPr="008E51C8">
        <w:rPr>
          <w:rFonts w:cs="Times New Roman"/>
          <w:noProof/>
          <w:szCs w:val="24"/>
        </w:rPr>
        <w:t>,</w:t>
      </w:r>
      <w:r w:rsidRPr="0024563A">
        <w:rPr>
          <w:rFonts w:cs="Times New Roman"/>
          <w:noProof/>
          <w:szCs w:val="24"/>
        </w:rPr>
        <w:t xml:space="preserve"> 14921–14935 (2007</w:t>
      </w:r>
      <w:r w:rsidR="00BB3B6E">
        <w:t>).</w:t>
      </w:r>
    </w:p>
    <w:p w14:paraId="39A82E8B" w14:textId="3AE273FD" w:rsidR="00BB3B6E" w:rsidRDefault="00BB3B6E" w:rsidP="00BB3B6E">
      <w:pPr>
        <w:pStyle w:val="ExpressReferences"/>
      </w:pPr>
      <w:r>
        <w:t xml:space="preserve">J. </w:t>
      </w:r>
      <w:proofErr w:type="spellStart"/>
      <w:r>
        <w:t>Capmany</w:t>
      </w:r>
      <w:proofErr w:type="spellEnd"/>
      <w:r>
        <w:t xml:space="preserve"> and D. Novak, "Microwave photonics combines two worlds," Nat. Photonics </w:t>
      </w:r>
      <w:r w:rsidRPr="00655476">
        <w:rPr>
          <w:b/>
        </w:rPr>
        <w:t>1</w:t>
      </w:r>
      <w:r>
        <w:t>, 319–330 (2007).</w:t>
      </w:r>
    </w:p>
    <w:p w14:paraId="040E67B6" w14:textId="0F66339B" w:rsidR="00BB3B6E" w:rsidRDefault="00BB3B6E" w:rsidP="00BB3B6E">
      <w:pPr>
        <w:pStyle w:val="ExpressReferences"/>
      </w:pPr>
      <w:r>
        <w:t xml:space="preserve">J. Yao, "Microwave photonics," </w:t>
      </w:r>
      <w:r w:rsidR="00655476">
        <w:t>J. Light. Technol</w:t>
      </w:r>
      <w:r>
        <w:t xml:space="preserve">. </w:t>
      </w:r>
      <w:r w:rsidRPr="00655476">
        <w:rPr>
          <w:b/>
        </w:rPr>
        <w:t>27</w:t>
      </w:r>
      <w:r w:rsidR="00655476">
        <w:t>(3)</w:t>
      </w:r>
      <w:r>
        <w:t xml:space="preserve">, </w:t>
      </w:r>
      <w:r w:rsidR="00655476">
        <w:t>314–335</w:t>
      </w:r>
      <w:r>
        <w:t xml:space="preserve"> (2009).</w:t>
      </w:r>
    </w:p>
    <w:p w14:paraId="37AD6318" w14:textId="46D721A9" w:rsidR="00BB3B6E" w:rsidRDefault="001135E7" w:rsidP="00BB3B6E">
      <w:pPr>
        <w:pStyle w:val="ExpressReferences"/>
      </w:pPr>
      <w:r w:rsidRPr="0024563A">
        <w:rPr>
          <w:rFonts w:cs="Times New Roman"/>
          <w:noProof/>
          <w:szCs w:val="24"/>
        </w:rPr>
        <w:t>Y</w:t>
      </w:r>
      <w:r>
        <w:rPr>
          <w:rFonts w:cs="Times New Roman"/>
          <w:noProof/>
          <w:szCs w:val="24"/>
        </w:rPr>
        <w:t>.-</w:t>
      </w:r>
      <w:r w:rsidRPr="0024563A">
        <w:rPr>
          <w:rFonts w:cs="Times New Roman"/>
          <w:noProof/>
          <w:szCs w:val="24"/>
        </w:rPr>
        <w:t>S</w:t>
      </w:r>
      <w:r>
        <w:rPr>
          <w:rFonts w:cs="Times New Roman"/>
          <w:noProof/>
          <w:szCs w:val="24"/>
        </w:rPr>
        <w:t>.</w:t>
      </w:r>
      <w:r w:rsidRPr="0024563A">
        <w:rPr>
          <w:rFonts w:cs="Times New Roman"/>
          <w:noProof/>
          <w:szCs w:val="24"/>
        </w:rPr>
        <w:t xml:space="preserve"> Juan and F</w:t>
      </w:r>
      <w:r>
        <w:rPr>
          <w:rFonts w:cs="Times New Roman"/>
          <w:noProof/>
          <w:szCs w:val="24"/>
        </w:rPr>
        <w:t>.-</w:t>
      </w:r>
      <w:r w:rsidRPr="0024563A">
        <w:rPr>
          <w:rFonts w:cs="Times New Roman"/>
          <w:noProof/>
          <w:szCs w:val="24"/>
        </w:rPr>
        <w:t>Y</w:t>
      </w:r>
      <w:r>
        <w:rPr>
          <w:rFonts w:cs="Times New Roman"/>
          <w:noProof/>
          <w:szCs w:val="24"/>
        </w:rPr>
        <w:t>.</w:t>
      </w:r>
      <w:r w:rsidRPr="0024563A">
        <w:rPr>
          <w:rFonts w:cs="Times New Roman"/>
          <w:noProof/>
          <w:szCs w:val="24"/>
        </w:rPr>
        <w:t xml:space="preserve"> Lin, "Photonic Generation of Broadly Tunable Microwave Signals Utilizing a Dual-Beam Optically Injected Semiconductor Laser," IEEE Photonics J. </w:t>
      </w:r>
      <w:r w:rsidRPr="0024563A">
        <w:rPr>
          <w:rFonts w:cs="Times New Roman"/>
          <w:b/>
          <w:bCs/>
          <w:noProof/>
          <w:szCs w:val="24"/>
        </w:rPr>
        <w:t>3</w:t>
      </w:r>
      <w:r>
        <w:rPr>
          <w:rFonts w:cs="Times New Roman"/>
          <w:noProof/>
          <w:szCs w:val="24"/>
        </w:rPr>
        <w:t>(4),</w:t>
      </w:r>
      <w:r w:rsidRPr="0024563A">
        <w:rPr>
          <w:rFonts w:cs="Times New Roman"/>
          <w:noProof/>
          <w:szCs w:val="24"/>
        </w:rPr>
        <w:t xml:space="preserve"> 644–650 (2011</w:t>
      </w:r>
      <w:r w:rsidR="00BB3B6E">
        <w:t>).</w:t>
      </w:r>
    </w:p>
    <w:p w14:paraId="11BF6F7B" w14:textId="56332F19" w:rsidR="00BB3B6E" w:rsidRDefault="001135E7" w:rsidP="00BB3B6E">
      <w:pPr>
        <w:pStyle w:val="ExpressReferences"/>
      </w:pPr>
      <w:r w:rsidRPr="0024563A">
        <w:rPr>
          <w:rFonts w:cs="Times New Roman"/>
          <w:noProof/>
          <w:szCs w:val="24"/>
        </w:rPr>
        <w:t xml:space="preserve">C. Lim, A. Nirmalathas, D. Novak, R. Waterhouse, and G. Yoffe, "Millimeter-wave broad-band fiber-wireless system incorporating baseband data transmission over fiber and remote LO delivery," J. Light. Technol. </w:t>
      </w:r>
      <w:r w:rsidRPr="0024563A">
        <w:rPr>
          <w:rFonts w:cs="Times New Roman"/>
          <w:b/>
          <w:bCs/>
          <w:noProof/>
          <w:szCs w:val="24"/>
        </w:rPr>
        <w:t>18</w:t>
      </w:r>
      <w:r>
        <w:rPr>
          <w:rFonts w:cs="Times New Roman"/>
          <w:noProof/>
          <w:szCs w:val="24"/>
        </w:rPr>
        <w:t>(10),</w:t>
      </w:r>
      <w:r w:rsidRPr="0024563A">
        <w:rPr>
          <w:rFonts w:cs="Times New Roman"/>
          <w:noProof/>
          <w:szCs w:val="24"/>
        </w:rPr>
        <w:t xml:space="preserve"> 1355–1363 (2000</w:t>
      </w:r>
      <w:r w:rsidR="00BB3B6E">
        <w:t>).</w:t>
      </w:r>
    </w:p>
    <w:p w14:paraId="78247A67" w14:textId="3327A59B" w:rsidR="00BB3B6E" w:rsidRDefault="00BB3B6E" w:rsidP="00BB3B6E">
      <w:pPr>
        <w:pStyle w:val="ExpressReferences"/>
      </w:pPr>
      <w:r>
        <w:t xml:space="preserve">D. Novak, R. B. Waterhouse, A. </w:t>
      </w:r>
      <w:proofErr w:type="spellStart"/>
      <w:r>
        <w:t>Nirmalathas</w:t>
      </w:r>
      <w:proofErr w:type="spellEnd"/>
      <w:r>
        <w:t xml:space="preserve">, C. Lim, P. A. Gamage, T. R. Clark, M. L. Dennis, and J. A. </w:t>
      </w:r>
      <w:proofErr w:type="spellStart"/>
      <w:r>
        <w:t>Nanzer</w:t>
      </w:r>
      <w:proofErr w:type="spellEnd"/>
      <w:r>
        <w:t xml:space="preserve">, "Radio-Over-Fiber Technologies for Emerging Wireless Systems," IEEE J. Quantum Electron. </w:t>
      </w:r>
      <w:r w:rsidRPr="00E137D5">
        <w:rPr>
          <w:b/>
        </w:rPr>
        <w:t>52</w:t>
      </w:r>
      <w:r w:rsidR="00E137D5" w:rsidRPr="00E137D5">
        <w:t>(</w:t>
      </w:r>
      <w:r w:rsidR="00E137D5">
        <w:t>1</w:t>
      </w:r>
      <w:r w:rsidR="00E137D5" w:rsidRPr="00E137D5">
        <w:t>)</w:t>
      </w:r>
      <w:r>
        <w:t xml:space="preserve">, </w:t>
      </w:r>
      <w:r w:rsidR="006435B3">
        <w:t>0</w:t>
      </w:r>
      <w:r>
        <w:t>600311 (2016).</w:t>
      </w:r>
    </w:p>
    <w:p w14:paraId="2A78AE84" w14:textId="472F887B" w:rsidR="00BB3B6E" w:rsidRDefault="00E12DE0" w:rsidP="00BB3B6E">
      <w:pPr>
        <w:pStyle w:val="ExpressReferences"/>
      </w:pPr>
      <w:r w:rsidRPr="0024563A">
        <w:rPr>
          <w:rFonts w:cs="Times New Roman"/>
          <w:noProof/>
          <w:szCs w:val="24"/>
        </w:rPr>
        <w:t xml:space="preserve">X.-Q. Qi and J.-M. Liu, "Photonic Microwave Applications of the Dynamics of Semiconductor Lasers," IEEE J. Sel. Top. Quantum Electron. </w:t>
      </w:r>
      <w:r w:rsidRPr="0024563A">
        <w:rPr>
          <w:rFonts w:cs="Times New Roman"/>
          <w:b/>
          <w:bCs/>
          <w:noProof/>
          <w:szCs w:val="24"/>
        </w:rPr>
        <w:t>17</w:t>
      </w:r>
      <w:r>
        <w:rPr>
          <w:rFonts w:cs="Times New Roman"/>
          <w:noProof/>
          <w:szCs w:val="24"/>
        </w:rPr>
        <w:t>(5),</w:t>
      </w:r>
      <w:r w:rsidRPr="0024563A">
        <w:rPr>
          <w:rFonts w:cs="Times New Roman"/>
          <w:noProof/>
          <w:szCs w:val="24"/>
        </w:rPr>
        <w:t xml:space="preserve"> 1198–1211 (2011</w:t>
      </w:r>
      <w:r w:rsidR="00BB3B6E">
        <w:t>).</w:t>
      </w:r>
    </w:p>
    <w:p w14:paraId="72CBC369" w14:textId="0DB9D86D" w:rsidR="00BB3B6E" w:rsidRDefault="00BB3B6E" w:rsidP="00BB3B6E">
      <w:pPr>
        <w:pStyle w:val="ExpressReferences"/>
      </w:pPr>
      <w:r>
        <w:t xml:space="preserve">T. B. Simpson, J. M. Liu, M. </w:t>
      </w:r>
      <w:proofErr w:type="spellStart"/>
      <w:r>
        <w:t>Almulla</w:t>
      </w:r>
      <w:proofErr w:type="spellEnd"/>
      <w:r>
        <w:t xml:space="preserve">, N. G. </w:t>
      </w:r>
      <w:proofErr w:type="spellStart"/>
      <w:r>
        <w:t>Usechak</w:t>
      </w:r>
      <w:proofErr w:type="spellEnd"/>
      <w:r>
        <w:t xml:space="preserve">, and V. </w:t>
      </w:r>
      <w:proofErr w:type="spellStart"/>
      <w:r>
        <w:t>Kovanis</w:t>
      </w:r>
      <w:proofErr w:type="spellEnd"/>
      <w:r>
        <w:t xml:space="preserve">, "Linewidth sharpening via polarization-rotated feedback in optically injected semiconductor laser oscillators," IEEE J. Sel. Top. Quantum Electron. </w:t>
      </w:r>
      <w:r w:rsidRPr="00E12DE0">
        <w:rPr>
          <w:b/>
        </w:rPr>
        <w:t>19</w:t>
      </w:r>
      <w:r w:rsidR="00E12DE0">
        <w:t>(4)</w:t>
      </w:r>
      <w:r>
        <w:t>, 1500807 (2013).</w:t>
      </w:r>
    </w:p>
    <w:p w14:paraId="0E147B99" w14:textId="139FE032" w:rsidR="00BB3B6E" w:rsidRDefault="00BB3B6E" w:rsidP="00BB3B6E">
      <w:pPr>
        <w:pStyle w:val="ExpressReferences"/>
      </w:pPr>
      <w:r>
        <w:t>J.-P. Zhuang and S.-C. Chan, "Tunable photonic microwave generation using optically injected semiconductor laser dynamics with optical fe</w:t>
      </w:r>
      <w:r w:rsidR="00E12DE0">
        <w:t>edback stabilization</w:t>
      </w:r>
      <w:r>
        <w:t xml:space="preserve">," Opt. Lett. </w:t>
      </w:r>
      <w:r w:rsidRPr="00E12DE0">
        <w:rPr>
          <w:b/>
        </w:rPr>
        <w:t>38</w:t>
      </w:r>
      <w:r w:rsidR="00E12DE0">
        <w:t>(3)</w:t>
      </w:r>
      <w:r>
        <w:t>, 344–346 (2013).</w:t>
      </w:r>
    </w:p>
    <w:p w14:paraId="42D65826" w14:textId="2149A772" w:rsidR="00BB3B6E" w:rsidRDefault="00BB3B6E" w:rsidP="00BB3B6E">
      <w:pPr>
        <w:pStyle w:val="ExpressReferences"/>
      </w:pPr>
      <w:r>
        <w:t xml:space="preserve">C. Cui, X. Fu, and S.-C. Chan, "Double-locked semiconductor laser for radio-over-fiber uplink transmission," Opt. Lett. </w:t>
      </w:r>
      <w:r w:rsidRPr="00A818D6">
        <w:rPr>
          <w:b/>
        </w:rPr>
        <w:t>34</w:t>
      </w:r>
      <w:r w:rsidR="00A818D6">
        <w:t>(24)</w:t>
      </w:r>
      <w:r>
        <w:t>, 3821–3823 (2009).</w:t>
      </w:r>
    </w:p>
    <w:p w14:paraId="34009328" w14:textId="4710A17E" w:rsidR="00BB3B6E" w:rsidRDefault="004269FA" w:rsidP="00BB3B6E">
      <w:pPr>
        <w:pStyle w:val="ExpressReferences"/>
      </w:pPr>
      <w:r w:rsidRPr="00BA32A6">
        <w:rPr>
          <w:rFonts w:cs="Times New Roman"/>
          <w:noProof/>
          <w:szCs w:val="24"/>
        </w:rPr>
        <w:t xml:space="preserve">L. Fan, G. Xia, J. Chen, X. Tang, Q. Liang, and Z. Wu, "High-purity 60GHz band millimeter-wave generation based on optically injected semiconductor laser under subharmonic microwave modulation," Opt. Express </w:t>
      </w:r>
      <w:r w:rsidRPr="00BA32A6">
        <w:rPr>
          <w:rFonts w:cs="Times New Roman"/>
          <w:b/>
          <w:bCs/>
          <w:noProof/>
          <w:szCs w:val="24"/>
        </w:rPr>
        <w:t>24</w:t>
      </w:r>
      <w:r>
        <w:rPr>
          <w:rFonts w:cs="Times New Roman"/>
          <w:noProof/>
          <w:szCs w:val="24"/>
        </w:rPr>
        <w:t>(16),</w:t>
      </w:r>
      <w:r w:rsidRPr="00BA32A6">
        <w:rPr>
          <w:rFonts w:cs="Times New Roman"/>
          <w:noProof/>
          <w:szCs w:val="24"/>
        </w:rPr>
        <w:t xml:space="preserve"> 18252</w:t>
      </w:r>
      <w:r>
        <w:rPr>
          <w:rFonts w:cs="Times New Roman"/>
          <w:noProof/>
          <w:szCs w:val="24"/>
        </w:rPr>
        <w:t>-18265</w:t>
      </w:r>
      <w:r w:rsidRPr="00BA32A6">
        <w:rPr>
          <w:rFonts w:cs="Times New Roman"/>
          <w:noProof/>
          <w:szCs w:val="24"/>
        </w:rPr>
        <w:t xml:space="preserve"> (2016)</w:t>
      </w:r>
      <w:r w:rsidR="00BB3B6E">
        <w:t>.</w:t>
      </w:r>
    </w:p>
    <w:p w14:paraId="010FC60E" w14:textId="77777777" w:rsidR="00452C15" w:rsidRDefault="00452C15" w:rsidP="00452C15">
      <w:pPr>
        <w:pStyle w:val="ExpressReferences"/>
      </w:pPr>
      <w:r>
        <w:lastRenderedPageBreak/>
        <w:t xml:space="preserve">T. B. Simpson, J.-M. M. Liu, M. </w:t>
      </w:r>
      <w:proofErr w:type="spellStart"/>
      <w:r>
        <w:t>Almulla</w:t>
      </w:r>
      <w:proofErr w:type="spellEnd"/>
      <w:r>
        <w:t xml:space="preserve">, N. G. </w:t>
      </w:r>
      <w:proofErr w:type="spellStart"/>
      <w:r>
        <w:t>Usechak</w:t>
      </w:r>
      <w:proofErr w:type="spellEnd"/>
      <w:r>
        <w:t xml:space="preserve">, and V. </w:t>
      </w:r>
      <w:proofErr w:type="spellStart"/>
      <w:r>
        <w:t>Kovanis</w:t>
      </w:r>
      <w:proofErr w:type="spellEnd"/>
      <w:r>
        <w:t xml:space="preserve">, "Limit-cycle dynamics with reduced sensitivity to perturbations," Phys. Rev. Lett. </w:t>
      </w:r>
      <w:r w:rsidRPr="004269FA">
        <w:rPr>
          <w:b/>
        </w:rPr>
        <w:t>112</w:t>
      </w:r>
      <w:r>
        <w:t>(2), 023901 (2014).</w:t>
      </w:r>
    </w:p>
    <w:p w14:paraId="6542881E" w14:textId="77777777" w:rsidR="008C1E75" w:rsidRDefault="008C1E75" w:rsidP="008C1E75">
      <w:pPr>
        <w:pStyle w:val="ExpressReferences"/>
      </w:pPr>
      <w:r>
        <w:t xml:space="preserve">A. Hurtado, I. D. Henning, M. J. Adams, and L. F. Lester, "Generation of tunable millimeter-wave and THz signals with an optically injected quantum dot distributed feedback laser," IEEE Photonics J. </w:t>
      </w:r>
      <w:r w:rsidRPr="004269FA">
        <w:rPr>
          <w:b/>
        </w:rPr>
        <w:t>5</w:t>
      </w:r>
      <w:r>
        <w:t>(4), 5900107 (2013).</w:t>
      </w:r>
    </w:p>
    <w:p w14:paraId="64E550C9" w14:textId="5B40A1A1" w:rsidR="00BB3B6E" w:rsidRDefault="00BB3B6E" w:rsidP="00BB3B6E">
      <w:pPr>
        <w:pStyle w:val="ExpressReferences"/>
      </w:pPr>
      <w:r>
        <w:t xml:space="preserve">S.-C. Chan, S.-K. Hwang, and J.-M. Liu, "Radio-over-fiber AM-to-FM </w:t>
      </w:r>
      <w:proofErr w:type="spellStart"/>
      <w:r>
        <w:t>upconversion</w:t>
      </w:r>
      <w:proofErr w:type="spellEnd"/>
      <w:r>
        <w:t xml:space="preserve"> using an optically injected semiconductor laser," Opt. Lett. </w:t>
      </w:r>
      <w:r w:rsidRPr="004269FA">
        <w:rPr>
          <w:b/>
        </w:rPr>
        <w:t>31</w:t>
      </w:r>
      <w:r w:rsidR="004269FA">
        <w:t>(15)</w:t>
      </w:r>
      <w:r>
        <w:t>, 2254–2256 (2006).</w:t>
      </w:r>
    </w:p>
    <w:p w14:paraId="2E868A9E" w14:textId="77777777" w:rsidR="008C1E75" w:rsidRDefault="008C1E75" w:rsidP="008C1E75">
      <w:pPr>
        <w:pStyle w:val="ExpressReferences"/>
      </w:pPr>
      <w:r>
        <w:t xml:space="preserve">C. Wang, R. Raghunathan, K. </w:t>
      </w:r>
      <w:proofErr w:type="spellStart"/>
      <w:r>
        <w:t>Schires</w:t>
      </w:r>
      <w:proofErr w:type="spellEnd"/>
      <w:r>
        <w:t xml:space="preserve">, S.-C. Chan, L. F. Lester, and F. </w:t>
      </w:r>
      <w:proofErr w:type="spellStart"/>
      <w:r>
        <w:t>Grillot</w:t>
      </w:r>
      <w:proofErr w:type="spellEnd"/>
      <w:r>
        <w:t xml:space="preserve">, "Optically injected </w:t>
      </w:r>
      <w:proofErr w:type="spellStart"/>
      <w:r>
        <w:t>InAs</w:t>
      </w:r>
      <w:proofErr w:type="spellEnd"/>
      <w:r>
        <w:t xml:space="preserve">/GaAs quantum dot laser for tunable photonic microwave generation," Opt. Lett. </w:t>
      </w:r>
      <w:r w:rsidRPr="004269FA">
        <w:rPr>
          <w:b/>
        </w:rPr>
        <w:t>41</w:t>
      </w:r>
      <w:r>
        <w:t>(6), 1153–1156 (2016).</w:t>
      </w:r>
    </w:p>
    <w:p w14:paraId="246C3B57" w14:textId="77777777" w:rsidR="00E7310E" w:rsidRDefault="00E7310E" w:rsidP="00E7310E">
      <w:pPr>
        <w:pStyle w:val="ExpressReferences"/>
      </w:pPr>
      <w:r w:rsidRPr="00BA32A6">
        <w:rPr>
          <w:rFonts w:cs="Times New Roman"/>
          <w:noProof/>
          <w:szCs w:val="24"/>
        </w:rPr>
        <w:t>C. H. Chang, L. Chrostowski, and C. J. Chang-Hasnain, "</w:t>
      </w:r>
      <w:r>
        <w:rPr>
          <w:rFonts w:cs="Times New Roman"/>
          <w:noProof/>
          <w:szCs w:val="24"/>
        </w:rPr>
        <w:t xml:space="preserve">Injection Locking of VCSELs," </w:t>
      </w:r>
      <w:r w:rsidRPr="00204B1F">
        <w:rPr>
          <w:rFonts w:cs="Times New Roman"/>
          <w:iCs/>
          <w:noProof/>
          <w:szCs w:val="24"/>
        </w:rPr>
        <w:t>IEEE J</w:t>
      </w:r>
      <w:r>
        <w:rPr>
          <w:rFonts w:cs="Times New Roman"/>
          <w:iCs/>
          <w:noProof/>
          <w:szCs w:val="24"/>
        </w:rPr>
        <w:t>. Sel.</w:t>
      </w:r>
      <w:r w:rsidRPr="00204B1F">
        <w:rPr>
          <w:rFonts w:cs="Times New Roman"/>
          <w:iCs/>
          <w:noProof/>
          <w:szCs w:val="24"/>
        </w:rPr>
        <w:t xml:space="preserve"> Top</w:t>
      </w:r>
      <w:r>
        <w:rPr>
          <w:rFonts w:cs="Times New Roman"/>
          <w:iCs/>
          <w:noProof/>
          <w:szCs w:val="24"/>
        </w:rPr>
        <w:t>.</w:t>
      </w:r>
      <w:r w:rsidRPr="00204B1F">
        <w:rPr>
          <w:rFonts w:cs="Times New Roman"/>
          <w:iCs/>
          <w:noProof/>
          <w:szCs w:val="24"/>
        </w:rPr>
        <w:t xml:space="preserve"> Quantum Electron</w:t>
      </w:r>
      <w:r>
        <w:rPr>
          <w:rFonts w:cs="Times New Roman"/>
          <w:iCs/>
          <w:noProof/>
          <w:szCs w:val="24"/>
        </w:rPr>
        <w:t>.</w:t>
      </w:r>
      <w:r>
        <w:rPr>
          <w:rFonts w:cs="Times New Roman"/>
          <w:noProof/>
          <w:szCs w:val="24"/>
        </w:rPr>
        <w:t xml:space="preserve"> </w:t>
      </w:r>
      <w:r w:rsidRPr="00204B1F">
        <w:rPr>
          <w:rFonts w:cs="Times New Roman"/>
          <w:b/>
          <w:noProof/>
          <w:szCs w:val="24"/>
        </w:rPr>
        <w:t>9</w:t>
      </w:r>
      <w:r>
        <w:rPr>
          <w:rFonts w:cs="Times New Roman"/>
          <w:noProof/>
          <w:szCs w:val="24"/>
        </w:rPr>
        <w:t>(5)</w:t>
      </w:r>
      <w:r w:rsidRPr="00BA32A6">
        <w:rPr>
          <w:rFonts w:cs="Times New Roman"/>
          <w:noProof/>
          <w:szCs w:val="24"/>
        </w:rPr>
        <w:t>, 1386–1393</w:t>
      </w:r>
      <w:r>
        <w:rPr>
          <w:rFonts w:cs="Times New Roman"/>
          <w:noProof/>
          <w:szCs w:val="24"/>
        </w:rPr>
        <w:t>(2003)</w:t>
      </w:r>
      <w:r w:rsidRPr="00BA32A6">
        <w:rPr>
          <w:rFonts w:cs="Times New Roman"/>
          <w:noProof/>
          <w:szCs w:val="24"/>
        </w:rPr>
        <w:t>.</w:t>
      </w:r>
    </w:p>
    <w:p w14:paraId="11C1974A" w14:textId="77777777" w:rsidR="00E7310E" w:rsidRDefault="00E7310E" w:rsidP="00E7310E">
      <w:pPr>
        <w:pStyle w:val="ExpressReferences"/>
      </w:pPr>
      <w:r w:rsidRPr="00BA32A6">
        <w:rPr>
          <w:rFonts w:cs="Times New Roman"/>
          <w:noProof/>
          <w:szCs w:val="24"/>
        </w:rPr>
        <w:t xml:space="preserve">F. Koyama, "Recent Advances of VCSEL Photonics," J. Light. Technol. </w:t>
      </w:r>
      <w:r w:rsidRPr="00BA32A6">
        <w:rPr>
          <w:rFonts w:cs="Times New Roman"/>
          <w:b/>
          <w:bCs/>
          <w:noProof/>
          <w:szCs w:val="24"/>
        </w:rPr>
        <w:t>24</w:t>
      </w:r>
      <w:r>
        <w:rPr>
          <w:rFonts w:cs="Times New Roman"/>
          <w:noProof/>
          <w:szCs w:val="24"/>
        </w:rPr>
        <w:t>(12),</w:t>
      </w:r>
      <w:r w:rsidRPr="00BA32A6">
        <w:rPr>
          <w:rFonts w:cs="Times New Roman"/>
          <w:noProof/>
          <w:szCs w:val="24"/>
        </w:rPr>
        <w:t xml:space="preserve"> 4502–4513 (2006</w:t>
      </w:r>
      <w:r>
        <w:t>).</w:t>
      </w:r>
    </w:p>
    <w:p w14:paraId="11565356" w14:textId="335A804D" w:rsidR="00BB3B6E" w:rsidRDefault="004269FA" w:rsidP="00BB3B6E">
      <w:pPr>
        <w:pStyle w:val="ExpressReferences"/>
      </w:pPr>
      <w:r w:rsidRPr="00BA32A6">
        <w:rPr>
          <w:rFonts w:cs="Times New Roman"/>
          <w:noProof/>
          <w:szCs w:val="24"/>
        </w:rPr>
        <w:t xml:space="preserve">D. Parekh, X. Zhao, W. Hofmann, M. C. Amann, L. A. Zenteno, and C. J. Chang-Hasnain, "Greatly enhanced modulation response of injection-locked multimode VCSELs," Opt. Express </w:t>
      </w:r>
      <w:r w:rsidRPr="00BA32A6">
        <w:rPr>
          <w:rFonts w:cs="Times New Roman"/>
          <w:b/>
          <w:bCs/>
          <w:noProof/>
          <w:szCs w:val="24"/>
        </w:rPr>
        <w:t>16</w:t>
      </w:r>
      <w:r>
        <w:rPr>
          <w:rFonts w:cs="Times New Roman"/>
          <w:noProof/>
          <w:szCs w:val="24"/>
        </w:rPr>
        <w:t>(26),</w:t>
      </w:r>
      <w:r w:rsidRPr="00BA32A6">
        <w:rPr>
          <w:rFonts w:cs="Times New Roman"/>
          <w:noProof/>
          <w:szCs w:val="24"/>
        </w:rPr>
        <w:t xml:space="preserve"> 21582</w:t>
      </w:r>
      <w:r>
        <w:rPr>
          <w:rFonts w:cs="Times New Roman"/>
          <w:noProof/>
          <w:szCs w:val="24"/>
        </w:rPr>
        <w:t>-21586</w:t>
      </w:r>
      <w:r w:rsidRPr="00BA32A6">
        <w:rPr>
          <w:rFonts w:cs="Times New Roman"/>
          <w:noProof/>
          <w:szCs w:val="24"/>
        </w:rPr>
        <w:t xml:space="preserve"> (2008</w:t>
      </w:r>
      <w:r w:rsidR="00BB3B6E">
        <w:t>).</w:t>
      </w:r>
    </w:p>
    <w:p w14:paraId="0019EAA8" w14:textId="51118874" w:rsidR="00BB3B6E" w:rsidRDefault="00CE31F6" w:rsidP="00CE31F6">
      <w:pPr>
        <w:pStyle w:val="ExpressReferences"/>
      </w:pPr>
      <w:r w:rsidRPr="00CE31F6">
        <w:rPr>
          <w:lang w:val="en-GB"/>
        </w:rPr>
        <w:t xml:space="preserve">A. </w:t>
      </w:r>
      <w:proofErr w:type="spellStart"/>
      <w:r w:rsidRPr="00CE31F6">
        <w:rPr>
          <w:lang w:val="en-GB"/>
        </w:rPr>
        <w:t>Quirce</w:t>
      </w:r>
      <w:proofErr w:type="spellEnd"/>
      <w:r w:rsidRPr="00CE31F6">
        <w:rPr>
          <w:lang w:val="en-GB"/>
        </w:rPr>
        <w:t>, A. Valle, H. Lin, D. W. Pierce, and Y. Zhang</w:t>
      </w:r>
      <w:r w:rsidR="00BB3B6E">
        <w:t>, "</w:t>
      </w:r>
      <w:r w:rsidRPr="00CE31F6">
        <w:rPr>
          <w:rFonts w:ascii="AdvOT958dcb08.B" w:hAnsi="AdvOT958dcb08.B" w:cs="AdvOT958dcb08.B"/>
          <w:sz w:val="36"/>
          <w:szCs w:val="36"/>
          <w:lang w:val="en-GB"/>
        </w:rPr>
        <w:t xml:space="preserve"> </w:t>
      </w:r>
      <w:r w:rsidRPr="00CE31F6">
        <w:rPr>
          <w:lang w:val="en-GB"/>
        </w:rPr>
        <w:t>Photonic generation of high-frequency microwave signals utilizing a multi-transverse-mode vertical-cavity surface-emitting laser subject to two-frequency orthogonal optical injection</w:t>
      </w:r>
      <w:r>
        <w:t xml:space="preserve">," J. Opt. Soc. Am. B </w:t>
      </w:r>
      <w:r w:rsidR="00BB3B6E" w:rsidRPr="00CE31F6">
        <w:rPr>
          <w:b/>
        </w:rPr>
        <w:t>2</w:t>
      </w:r>
      <w:r w:rsidRPr="00CE31F6">
        <w:rPr>
          <w:b/>
        </w:rPr>
        <w:t>9</w:t>
      </w:r>
      <w:r>
        <w:t>(12)</w:t>
      </w:r>
      <w:r w:rsidR="00BB3B6E">
        <w:t xml:space="preserve">, </w:t>
      </w:r>
      <w:r>
        <w:t>3259–3270 (2012</w:t>
      </w:r>
      <w:r w:rsidR="00BB3B6E">
        <w:t>).</w:t>
      </w:r>
    </w:p>
    <w:p w14:paraId="7D4BE0C8" w14:textId="248450EA" w:rsidR="00BB3B6E" w:rsidRDefault="009F2FDD" w:rsidP="00BB3B6E">
      <w:pPr>
        <w:pStyle w:val="ExpressReferences"/>
      </w:pPr>
      <w:r w:rsidRPr="00BA32A6">
        <w:rPr>
          <w:rFonts w:cs="Times New Roman"/>
          <w:noProof/>
          <w:szCs w:val="24"/>
        </w:rPr>
        <w:t xml:space="preserve">A. Quirce and  A. Valle, "High-frequency microwave signal generation using multi-transverse mode VCSELs subject to two-frequency optical injection.," Opt. Express </w:t>
      </w:r>
      <w:r w:rsidRPr="00BA32A6">
        <w:rPr>
          <w:rFonts w:cs="Times New Roman"/>
          <w:b/>
          <w:bCs/>
          <w:noProof/>
          <w:szCs w:val="24"/>
        </w:rPr>
        <w:t>20</w:t>
      </w:r>
      <w:r>
        <w:rPr>
          <w:rFonts w:cs="Times New Roman"/>
          <w:noProof/>
          <w:szCs w:val="24"/>
        </w:rPr>
        <w:t>(12),</w:t>
      </w:r>
      <w:r w:rsidRPr="00BA32A6">
        <w:rPr>
          <w:rFonts w:cs="Times New Roman"/>
          <w:noProof/>
          <w:szCs w:val="24"/>
        </w:rPr>
        <w:t xml:space="preserve"> 13390–13401 (2012</w:t>
      </w:r>
      <w:r w:rsidR="00BB3B6E">
        <w:t>).</w:t>
      </w:r>
    </w:p>
    <w:p w14:paraId="7EE1E7F1" w14:textId="77777777" w:rsidR="00E7310E" w:rsidRDefault="00E7310E" w:rsidP="00E7310E">
      <w:pPr>
        <w:pStyle w:val="ExpressReferences"/>
      </w:pPr>
      <w:r>
        <w:t xml:space="preserve">P. Perez, A. </w:t>
      </w:r>
      <w:proofErr w:type="spellStart"/>
      <w:r>
        <w:t>Quirce</w:t>
      </w:r>
      <w:proofErr w:type="spellEnd"/>
      <w:r>
        <w:t xml:space="preserve">, A. Valle, A. </w:t>
      </w:r>
      <w:proofErr w:type="spellStart"/>
      <w:r>
        <w:t>Consoli</w:t>
      </w:r>
      <w:proofErr w:type="spellEnd"/>
      <w:r>
        <w:t xml:space="preserve">, I. Noriega, L. </w:t>
      </w:r>
      <w:proofErr w:type="spellStart"/>
      <w:r>
        <w:t>Pesquera</w:t>
      </w:r>
      <w:proofErr w:type="spellEnd"/>
      <w:r>
        <w:t xml:space="preserve">, and I. </w:t>
      </w:r>
      <w:proofErr w:type="spellStart"/>
      <w:r>
        <w:t>Esquivias</w:t>
      </w:r>
      <w:proofErr w:type="spellEnd"/>
      <w:r>
        <w:t xml:space="preserve">, "Photonic generation of microwave signals using a single-mode VCSEL subject to dual-beam orthogonal optical injection," IEEE Photonics J. </w:t>
      </w:r>
      <w:r w:rsidRPr="004269FA">
        <w:rPr>
          <w:b/>
        </w:rPr>
        <w:t>7</w:t>
      </w:r>
      <w:r>
        <w:t>(1), 5500614 (2015).</w:t>
      </w:r>
    </w:p>
    <w:p w14:paraId="18D3E3A2" w14:textId="77777777" w:rsidR="007B420E" w:rsidRPr="00BB3B6E" w:rsidRDefault="007B420E" w:rsidP="007B420E">
      <w:pPr>
        <w:pStyle w:val="ExpressReferences"/>
      </w:pPr>
      <w:r>
        <w:t>Y. Zhou, Z. –M. Wu, L. Fan, B. Sun, Y. He and G.-</w:t>
      </w:r>
      <w:proofErr w:type="spellStart"/>
      <w:r>
        <w:t>Q.Xia</w:t>
      </w:r>
      <w:proofErr w:type="spellEnd"/>
      <w:r>
        <w:t xml:space="preserve">, "Two channel photonic microwave generation based on period-one oscillations of two orthogonally polarized modes in a vertical-cavity surface-emitting laser subjected to an elliptically polarized optical injection," Acta Phys. Sin. </w:t>
      </w:r>
      <w:r w:rsidRPr="00D05F30">
        <w:rPr>
          <w:b/>
        </w:rPr>
        <w:t>64</w:t>
      </w:r>
      <w:r>
        <w:t>(20), 204203 (2015)</w:t>
      </w:r>
    </w:p>
    <w:p w14:paraId="62FB49DF" w14:textId="08FC4E79" w:rsidR="00BB3B6E" w:rsidRDefault="00D05F30" w:rsidP="00BB3B6E">
      <w:pPr>
        <w:pStyle w:val="ExpressReferences"/>
      </w:pPr>
      <w:r>
        <w:t xml:space="preserve">B. </w:t>
      </w:r>
      <w:r w:rsidR="00BB3B6E">
        <w:t xml:space="preserve">Sun, </w:t>
      </w:r>
      <w:r>
        <w:t xml:space="preserve">J. –G. </w:t>
      </w:r>
      <w:r w:rsidR="00BB3B6E">
        <w:t>Wu</w:t>
      </w:r>
      <w:r>
        <w:t>,</w:t>
      </w:r>
      <w:r w:rsidR="00BB3B6E">
        <w:t xml:space="preserve"> </w:t>
      </w:r>
      <w:r>
        <w:t xml:space="preserve">S. –T. </w:t>
      </w:r>
      <w:r w:rsidR="00BB3B6E">
        <w:t>Wang,</w:t>
      </w:r>
      <w:r>
        <w:t xml:space="preserve"> Z. –M. Wu and G. -Q. Xia,</w:t>
      </w:r>
      <w:r w:rsidR="00BB3B6E">
        <w:t xml:space="preserve"> "Theoretical and experimental investigation on the narrow-linewidth photonic microwave generation based on parallel polarized optically injected 1550 nm vertical-cavity surface-emitting laser," Acta Phys. Sin</w:t>
      </w:r>
      <w:r>
        <w:t>.</w:t>
      </w:r>
      <w:r w:rsidR="00BB3B6E">
        <w:t xml:space="preserve"> </w:t>
      </w:r>
      <w:r w:rsidR="00BB3B6E" w:rsidRPr="00D05F30">
        <w:rPr>
          <w:b/>
        </w:rPr>
        <w:t>65</w:t>
      </w:r>
      <w:r>
        <w:t>(1)</w:t>
      </w:r>
      <w:r w:rsidR="00BB3B6E">
        <w:t xml:space="preserve">, </w:t>
      </w:r>
      <w:r>
        <w:t>0</w:t>
      </w:r>
      <w:r w:rsidR="00BB3B6E">
        <w:t>14207 (2016).</w:t>
      </w:r>
    </w:p>
    <w:p w14:paraId="5EBC8493" w14:textId="40D79837" w:rsidR="0086667D" w:rsidRPr="00437F52" w:rsidRDefault="0086667D" w:rsidP="0024563A">
      <w:pPr>
        <w:pStyle w:val="ExpressReferences"/>
        <w:numPr>
          <w:ilvl w:val="0"/>
          <w:numId w:val="0"/>
        </w:numPr>
        <w:pBdr>
          <w:bottom w:val="single" w:sz="4" w:space="1" w:color="auto"/>
        </w:pBdr>
        <w:ind w:left="360" w:hanging="360"/>
      </w:pPr>
    </w:p>
    <w:p w14:paraId="0136F40B" w14:textId="77777777" w:rsidR="0024563A" w:rsidRDefault="0024563A" w:rsidP="0024563A">
      <w:pPr>
        <w:pStyle w:val="ExpressSectionHeader1"/>
        <w:numPr>
          <w:ilvl w:val="0"/>
          <w:numId w:val="0"/>
        </w:numPr>
      </w:pPr>
    </w:p>
    <w:p w14:paraId="343CE80B" w14:textId="77777777" w:rsidR="0086667D" w:rsidRDefault="0086667D" w:rsidP="0086667D">
      <w:pPr>
        <w:pStyle w:val="ExpressSectionHeader1"/>
      </w:pPr>
      <w:r>
        <w:t>Introduction</w:t>
      </w:r>
    </w:p>
    <w:p w14:paraId="76069F6B" w14:textId="5C0E58CB" w:rsidR="00715584" w:rsidRDefault="00E85F0E" w:rsidP="002A28EF">
      <w:pPr>
        <w:pStyle w:val="ExpressBodyFirstParagraph"/>
      </w:pPr>
      <w:r w:rsidRPr="002B5D0E">
        <w:rPr>
          <w:color w:val="auto"/>
        </w:rPr>
        <w:t>Photonic generation of high-frequency microwave signals has gained much attention over the past decade</w:t>
      </w:r>
      <w:r w:rsidR="008701BA" w:rsidRPr="002B5D0E">
        <w:rPr>
          <w:color w:val="auto"/>
        </w:rPr>
        <w:fldChar w:fldCharType="begin" w:fldLock="1"/>
      </w:r>
      <w:r w:rsidR="008701BA" w:rsidRPr="002B5D0E">
        <w:rPr>
          <w:color w:val="auto"/>
        </w:rPr>
        <w:instrText>ADDIN CSL_CITATION { "citationItems" : [ { "id" : "ITEM-1", "itemData" : { "DOI" : "10.1109/22.775453", "ISSN" : "00189480", "abstract" : "In this paper, the basic principle of operation, design issues,\\nlimitations, recent developments and emerging research trends on\\nwide-bandwidth lasers and modulators for radio-frequency photonic\\napplications are reviewed. The topics covered are wide-bandwidth lasers,\\nlumped and traveling-wave electroabsorption modulators, traveling-wave\\nLiNbO3, GaAs, and polymer modulators", "author" : [ { "dropping-particle" : "", "family" : "Dagli", "given" : "Nadir", "non-dropping-particle" : "", "parse-names" : false, "suffix" : "" } ], "container-title" : "IEEE Transactions on Microwave Theory and Techniques", "id" : "ITEM-1", "issue" : "7 PART 2", "issued" : { "date-parts" : [ [ "1999", "7" ] ] }, "page" : "1151-1171", "title" : "Wide-bandwidth lasers and modulators for RF photonics", "type" : "article-journal", "volume" : "47" }, "uris" : [ "http://www.mendeley.com/documents/?uuid=1a39c9ad-11fd-3b32-adbf-79207a64ad6e" ] }, { "id" : "ITEM-2", "itemData" : { "DOI" : "10.1109/JSTQE.2004.836020", "ISSN" : "1077260X", "abstract" : "Generation of a broadly tunable narrow-linewidth microwave subcarrier on an optical wave by exploiting the nonlinear dynamics of a semiconductor laser through a proper combination of optical injection and optoelectronic feedback is experimentally demonstrated. The microwave frequency is generated by the period-one oscillation of an optically injected semiconductor laser. It is tuned in the range from 10 to 23 GHz by varying the optical injection strength, and its linewidth can be narrowed by optoelectronic feedback alone. The linewidth is reduced from the range of 40-120 MHz without stabilization by three orders of magnitude to the range of 10-160 kHz with stabilization through optoelectronic feedback alone. The effect of a small microwave modulation is also investigated. It reduces the linewidth to below the 1-kHz resolution limit of our instrument.", "author" : [ { "dropping-particle" : "", "family" : "Chan", "given" : "Sze Chun", "non-dropping-particle" : "", "parse-names" : false, "suffix" : "" }, { "dropping-particle" : "", "family" : "Liu", "given" : "Jia Ming", "non-dropping-particle" : "", "parse-names" : false, "suffix" : "" } ], "container-title" : "IEEE Journal on Selected Topics in Quantum Electronics", "id" : "ITEM-2", "issue" : "5", "issued" : { "date-parts" : [ [ "2004" ] ] }, "page" : "1025-1032", "title" : "Tunable narrow-linewidth photonic microwave generation using semiconductor laser dynamics", "type" : "article-journal", "volume" : "10" }, "uris" : [ "http://www.mendeley.com/documents/?uuid=884798d3-88df-4947-bf24-913d5c65cf49" ] }, { "id" : "ITEM-3", "itemData" : { "DOI" : "10.1364/OE.15.014921", "ISBN" : "1094-4087 (Electronic)\\r1094-4087 (Linking)", "ISSN" : "1094-4087", "PMID" : "19550771", "abstract" : "Optically injected semiconductor laser under periodone oscillation is investigated as a source for photonic microwave transmission over fiber. The period-one nonlinear dynamics of an optically injected laser is studied for the purpose of minimizing the microwave power penalty induced by chromatic dispersion. Over a large range of injection strengths and frequency detunings, we first obtain the mapping of the period-one oscillation characteristics, including the microwave frequency, the microwave power, and the single sideband (SSB) characteristics of the optical spectrum. By accounting for the fiber chromatic dispersion, we calculate its effect on the optical spectrum and the associated microwave power penalty. A mapping of the minimum microwave power deliverable after the maximum penalty is obtained. The system is shown to be least susceptible to the penalty when operated under strong injection with the frequency detuned above the Hopf bifurcation line. Microwave frequency beyond six times the relaxation resonance frequency can be effectively transmitted.", "author" : [ { "dropping-particle" : "", "family" : "Chan", "given" : "Sze-Chun", "non-dropping-particle" : "", "parse-names" : false, "suffix" : "" }, { "dropping-particle" : "", "family" : "Hwang", "given" : "Sheng-Kwang", "non-dropping-particle" : "", "parse-names" : false, "suffix" : "" }, { "dropping-particle" : "", "family" : "Liu", "given" : "Jia-Ming", "non-dropping-particle" : "", "parse-names" : false, "suffix" : "" } ], "container-title" : "Optics express", "id" : "ITEM-3", "issue" : "22", "issued" : { "date-parts" : [ [ "2007" ] ] }, "page" : "14921-14935", "title" : "Period-one oscillation for photonic microwave transmission using an optically injected semiconductor laser.", "type" : "article-journal", "volume" : "15" }, "uris" : [ "http://www.mendeley.com/documents/?uuid=8eb5576d-9387-4508-977e-3da81afad7d8" ] }, { "id" : "ITEM-4", "itemData" : { "DOI" : "10.1038/nphoton.2007.89", "ISBN" : "1749-4885", "ISSN" : "1749-4885", "abstract" : "Microwave photonics, which brings together the worlds of radiofrequency engineering and optoelectronics, has attracted great interest from both the research community and the commercial sector over the past 30 years and is set to have a bright future. The technology makes it possible to have functions in microwave systems that are complex or even not directly possible in the radiofrequency domain and also creates new opportunities for telecommunication networks. Here we introduce the technology to the photonics community and summarize recent research and important applications. \u00a9 Nature Publishing Group.", "author" : [ { "dropping-particle" : "", "family" : "Capmany", "given" : "Jos\u00e9", "non-dropping-particle" : "", "parse-names" : false, "suffix" : "" }, { "dropping-particle" : "", "family" : "Novak", "given" : "Dalma", "non-dropping-particle" : "", "parse-names" : false, "suffix" : "" } ], "container-title" : "Nature Photonics", "id" : "ITEM-4", "issue" : "6", "issued" : { "date-parts" : [ [ "2007" ] ] }, "page" : "319-330", "title" : "Microwave photonics combines two worlds", "type" : "article-journal", "volume" : "1" }, "uris" : [ "http://www.mendeley.com/documents/?uuid=ccb4fdcd-48b4-4c43-81cb-4f191986e09c" ] }, { "id" : "ITEM-5", "itemData" : { "DOI" : "10.1109/ICIPRM.2012.6403360", "ISBN" : "9781467317252", "ISSN" : "10928669", "abstract" : "Broadband and low loss capability of photonics has led to an ever-increasing interest in its use for the generation, processing, control and distribution of microwave and millimeter-wave signals for applications such as broadband wireless access networks, sensor networks, radar, satellite communitarians, instrumentation and warfare systems. In this tutorial, techniques developed in the last few years in microwave photonics are reviewed with an emphasis on the systems architectures for photonic generation and processing of microwave signals, photonic true-time delay beamforming, radio-over-fiber systems, and photonic analog-to-digital conversion. Challenges in system implementation for practical applications and new areas of research in microwave photonics are also discussed.", "author" : [ { "dropping-particle" : "", "family" : "J. Yao", "given" : "", "non-dropping-particle" : "", "parse-names" : false, "suffix" : "" } ], "container-title" : "Conference Proceedings - International Conference on Indium Phosphide and Related Materials", "id" : "ITEM-5", "issue" : "3", "issued" : { "date-parts" : [ [ "2009" ] ] }, "page" : "212-214", "title" : "Microwave photonics", "type" : "article-journal", "volume" : "27" }, "uris" : [ "http://www.mendeley.com/documents/?uuid=8e606987-9c7d-4383-bac3-38d34bccd814" ] }, { "id" : "ITEM-6", "itemData" : { "DOI" : "10.1109/JPHOT.2011.2158413", "ISSN" : "1943-0655", "abstract" : "We propose and study photonic generation of broadly tunable microwave signals utilizing a dual-beam optically injected semiconductor laser. By injecting a slave laser with two detuned master lasers at the stable locking states, microwave signals with frequencies corresponding to the frequency spacing of the master lasers can be generated. Without the need for a microwave reference source, the dual-beam optical injection scheme has the advantages of low cost and less system complexity. Moreover, without the limitations of period-doubling bifurcation and Hopf bifurcation, by utilizing the period-one oscillation state with a single-beam injection scheme, the microwave signals generated with the proposed scheme have a much broader tuning range. In this paper, optical and power spectra of the microwave signals generated with the dual-beam optical injection scheme are compared with those generated with the optical mixing, the single-beam injection, and the unlocked dual-beam injection schemes. Generation of tunable microwave signals up to 120 GHz is demonstrated, which is currently limited by the locking range of the slave laser determined by the frequency difference between the Hopf (higher frequency) and the saddle node (lower frequency) bifurcation curves.", "author" : [ { "dropping-particle" : "", "family" : "Yu-Shan Juan", "given" : "", "non-dropping-particle" : "", "parse-names" : false, "suffix" : "" }, { "dropping-particle" : "", "family" : "Fan-Yi Lin", "given" : "", "non-dropping-particle" : "", "parse-names" : false, "suffix" : "" } ], "container-title" : "IEEE Photonics Journal", "id" : "ITEM-6", "issue" : "4", "issued" : { "date-parts" : [ [ "2011" ] ] }, "page" : "644-650", "title" : "Photonic Generation of Broadly Tunable Microwave Signals Utilizing a Dual-Beam Optically Injected Semiconductor Laser", "type" : "article-journal", "volume" : "3" }, "uris" : [ "http://www.mendeley.com/documents/?uuid=2c6edd70-9e91-474d-9f1f-53e9ff4d33de" ] } ], "mendeley" : { "formattedCitation" : "\u00a0[1\u20136]", "plainTextFormattedCitation" : "\u00a0[1\u20136]", "previouslyFormattedCitation" : "\u00a0[1\u20136]" }, "properties" : { "noteIndex" : 0 }, "schema" : "https://github.com/citation-style-language/schema/raw/master/csl-citation.json" }</w:instrText>
      </w:r>
      <w:r w:rsidR="008701BA" w:rsidRPr="002B5D0E">
        <w:rPr>
          <w:color w:val="auto"/>
        </w:rPr>
        <w:fldChar w:fldCharType="separate"/>
      </w:r>
      <w:r w:rsidR="008701BA" w:rsidRPr="002B5D0E">
        <w:rPr>
          <w:noProof/>
          <w:color w:val="auto"/>
        </w:rPr>
        <w:t> [1–6]</w:t>
      </w:r>
      <w:r w:rsidR="008701BA" w:rsidRPr="002B5D0E">
        <w:rPr>
          <w:color w:val="auto"/>
        </w:rPr>
        <w:fldChar w:fldCharType="end"/>
      </w:r>
      <w:r w:rsidRPr="002B5D0E">
        <w:rPr>
          <w:color w:val="auto"/>
        </w:rPr>
        <w:t xml:space="preserve">. One of </w:t>
      </w:r>
      <w:r w:rsidR="00062D23" w:rsidRPr="002B5D0E">
        <w:rPr>
          <w:color w:val="auto"/>
        </w:rPr>
        <w:t xml:space="preserve">the main </w:t>
      </w:r>
      <w:r w:rsidRPr="002B5D0E">
        <w:rPr>
          <w:color w:val="auto"/>
        </w:rPr>
        <w:t xml:space="preserve">motivations behind these studies is </w:t>
      </w:r>
      <w:r w:rsidR="00062D23" w:rsidRPr="002B5D0E">
        <w:rPr>
          <w:color w:val="auto"/>
        </w:rPr>
        <w:t>their potential</w:t>
      </w:r>
      <w:r w:rsidRPr="002B5D0E">
        <w:rPr>
          <w:color w:val="auto"/>
        </w:rPr>
        <w:t xml:space="preserve"> application in radio-over-fiber (</w:t>
      </w:r>
      <w:proofErr w:type="spellStart"/>
      <w:r w:rsidRPr="002B5D0E">
        <w:rPr>
          <w:color w:val="auto"/>
        </w:rPr>
        <w:t>RoF</w:t>
      </w:r>
      <w:proofErr w:type="spellEnd"/>
      <w:r w:rsidRPr="002B5D0E">
        <w:rPr>
          <w:color w:val="auto"/>
        </w:rPr>
        <w:t xml:space="preserve">) system. Compared with conventional circuitry based microwave generation, photonic microwave generation </w:t>
      </w:r>
      <w:r w:rsidR="006435B3" w:rsidRPr="002B5D0E">
        <w:rPr>
          <w:color w:val="auto"/>
        </w:rPr>
        <w:t xml:space="preserve">in </w:t>
      </w:r>
      <w:proofErr w:type="spellStart"/>
      <w:r w:rsidR="006435B3" w:rsidRPr="002B5D0E">
        <w:rPr>
          <w:color w:val="auto"/>
        </w:rPr>
        <w:t>RoF</w:t>
      </w:r>
      <w:proofErr w:type="spellEnd"/>
      <w:r w:rsidR="006435B3" w:rsidRPr="002B5D0E">
        <w:rPr>
          <w:color w:val="auto"/>
        </w:rPr>
        <w:t xml:space="preserve"> </w:t>
      </w:r>
      <w:r w:rsidRPr="002B5D0E">
        <w:rPr>
          <w:color w:val="auto"/>
        </w:rPr>
        <w:t xml:space="preserve">offers several advantages, such as, low cost, high speed, longer transmission distance, low power consumption and less system integration complexity </w:t>
      </w:r>
      <w:r w:rsidRPr="002B5D0E">
        <w:rPr>
          <w:color w:val="auto"/>
        </w:rPr>
        <w:fldChar w:fldCharType="begin" w:fldLock="1"/>
      </w:r>
      <w:r w:rsidR="0061176F" w:rsidRPr="002B5D0E">
        <w:rPr>
          <w:color w:val="auto"/>
        </w:rPr>
        <w:instrText>ADDIN CSL_CITATION { "citationItems" : [ { "id" : "ITEM-1", "itemData" : { "DOI" : "10.1109/50.887186", "ISSN" : "07338724", "abstract" : "We present the first demonstration of a millimeter-wave (mm-wave) broadband fiber-wireless\\n system which incorporates baseband data transmission in both the downstream (622 Mb/s) and\\n upstream (155 Mb/s) directions. The local oscillator (LO) required at the remote antenna base\\n station for up-and downconversion to/from the mm-wave radio frequency (RF) is delivered remotely\\n via a modulation scheme that is tolerant to the effects of fiber chromatic dispersion on the\\n detected LO carrier power. The technique employs a single dual-electrode modulator located at the\\n central office (CO) and the data and an RF signal at a frequency equal to half the LO frequency,\\n are applied simultaneously to the device. The modulation scheme was optimized as a function of the\\n modulator operating conditions. Simultaneous bidirectional radio transmission in the mm-wave\\n fiber-wireless network was implemented using specially designed mm-wave diplexers located at the\\n base station (BS) and customer unit, and a single Ka-band printed antenna array at the BS\\n operating simultaneously in transmit and receive mode. Error-free data transmission was\\n demonstrated for both down-(34.8 GHz) and uplinks (37.5 GHz) after 20 km of single-mode optical\\n fiber and a bit error rate (BER) of 10-6 was achieved after the inclusion of a 2-m radio\\n link.", "author" : [ { "dropping-particle" : "", "family" : "Lim", "given" : "Christina", "non-dropping-particle" : "", "parse-names" : false, "suffix" : "" }, { "dropping-particle" : "", "family" : "Nirmalathas", "given" : "Ampalavanapillai", "non-dropping-particle" : "", "parse-names" : false, "suffix" : "" }, { "dropping-particle" : "", "family" : "Novak", "given" : "Dalma", "non-dropping-particle" : "", "parse-names" : false, "suffix" : "" }, { "dropping-particle" : "", "family" : "Waterhouse", "given" : "Rod", "non-dropping-particle" : "", "parse-names" : false, "suffix" : "" }, { "dropping-particle" : "", "family" : "Yoffe", "given" : "Gideon", "non-dropping-particle" : "", "parse-names" : false, "suffix" : "" } ], "container-title" : "Journal of Lightwave Technology", "id" : "ITEM-1", "issue" : "10", "issued" : { "date-parts" : [ [ "2000", "10" ] ] }, "page" : "1355-1363", "title" : "Millimeter-wave broad-band fiber-wireless system incorporating baseband data transmission over fiber and remote LO delivery", "type" : "article-journal", "volume" : "18" }, "uris" : [ "http://www.mendeley.com/documents/?uuid=2b92f5f5-c9de-313e-a98e-53aaab1b1ec7" ] }, { "id" : "ITEM-2", "itemData" : { "DOI" : "10.1109/JQE.2015.2504107", "ISSN" : "0018-9197", "abstract" : "Radio-over-fiber transmission has extensively been studied as a means to realizing a fiber optic wireless distribution network that enables seamless integration of the optical and wireless network infrastructures. Emerging wireless communication networks that support new broadband services provide increased opportunities for photonics technologies to play a prominent role in the realization of the next generation integrated optical/wireless networks. In this paper, we present a review of recent developments in radio-over-fiber technologies that can support the distribution of broadband wireless signals in a converged optical/wireless network. We also describe some of the challenges for the successful application of radio-over-fiber technologies in future wireless systems, such as 5G and 60-GHz networks.", "author" : [ { "dropping-particle" : "", "family" : "Novak", "given" : "Dalma", "non-dropping-particle" : "", "parse-names" : false, "suffix" : "" }, { "dropping-particle" : "", "family" : "Waterhouse", "given" : "Rodney B.", "non-dropping-particle" : "", "parse-names" : false, "suffix" : "" }, { "dropping-particle" : "", "family" : "Nirmalathas", "given" : "Ampalavanapillai", "non-dropping-particle" : "", "parse-names" : false, "suffix" : "" }, { "dropping-particle" : "", "family" : "Lim", "given" : "Christina", "non-dropping-particle" : "", "parse-names" : false, "suffix" : "" }, { "dropping-particle" : "", "family" : "Gamage", "given" : "Prasanna A.", "non-dropping-particle" : "", "parse-names" : false, "suffix" : "" }, { "dropping-particle" : "", "family" : "Clark", "given" : "Thomas R.", "non-dropping-particle" : "", "parse-names" : false, "suffix" : "" }, { "dropping-particle" : "", "family" : "Dennis", "given" : "Michael L.", "non-dropping-particle" : "", "parse-names" : false, "suffix" : "" }, { "dropping-particle" : "", "family" : "Nanzer", "given" : "Jeffrey A.", "non-dropping-particle" : "", "parse-names" : false, "suffix" : "" } ], "container-title" : "IEEE Journal of Quantum Electronics", "id" : "ITEM-2", "issue" : "1", "issued" : { "date-parts" : [ [ "2016", "1" ] ] }, "page" : "0600311", "title" : "Radio-Over-Fiber Technologies for Emerging Wireless Systems", "type" : "article-journal", "volume" : "52" }, "uris" : [ "http://www.mendeley.com/documents/?uuid=cb015a53-abd2-34ac-b091-2b89f9476235" ] } ], "mendeley" : { "formattedCitation" : "\u00a0[7,8]", "plainTextFormattedCitation" : "\u00a0[7,8]", "previouslyFormattedCitation" : "\u00a0[7,8]" }, "properties" : { "noteIndex" : 0 }, "schema" : "https://github.com/citation-style-language/schema/raw/master/csl-citation.json" }</w:instrText>
      </w:r>
      <w:r w:rsidRPr="002B5D0E">
        <w:rPr>
          <w:color w:val="auto"/>
        </w:rPr>
        <w:fldChar w:fldCharType="separate"/>
      </w:r>
      <w:r w:rsidR="008701BA" w:rsidRPr="002B5D0E">
        <w:rPr>
          <w:noProof/>
          <w:color w:val="auto"/>
        </w:rPr>
        <w:t> [7,8]</w:t>
      </w:r>
      <w:r w:rsidRPr="002B5D0E">
        <w:rPr>
          <w:color w:val="auto"/>
        </w:rPr>
        <w:fldChar w:fldCharType="end"/>
      </w:r>
      <w:r w:rsidRPr="002B5D0E">
        <w:rPr>
          <w:color w:val="auto"/>
        </w:rPr>
        <w:t xml:space="preserve">. Many photonic microwave generation techniques have been proposed, which includes direct modulation, optical heterodyne technique, external modulation, mode-locked semiconductor lasers, </w:t>
      </w:r>
      <w:r w:rsidR="00A6295C" w:rsidRPr="002B5D0E">
        <w:rPr>
          <w:color w:val="auto"/>
        </w:rPr>
        <w:t>optoelectronic oscillator (</w:t>
      </w:r>
      <w:r w:rsidRPr="002B5D0E">
        <w:rPr>
          <w:color w:val="auto"/>
        </w:rPr>
        <w:t>OEO</w:t>
      </w:r>
      <w:r w:rsidR="00A6295C" w:rsidRPr="002B5D0E">
        <w:rPr>
          <w:color w:val="auto"/>
        </w:rPr>
        <w:t>)</w:t>
      </w:r>
      <w:r w:rsidRPr="002B5D0E">
        <w:rPr>
          <w:color w:val="auto"/>
        </w:rPr>
        <w:t xml:space="preserve"> and period one (P1) </w:t>
      </w:r>
      <w:r w:rsidRPr="002B5D0E">
        <w:rPr>
          <w:color w:val="auto"/>
        </w:rPr>
        <w:fldChar w:fldCharType="begin" w:fldLock="1"/>
      </w:r>
      <w:r w:rsidR="008701BA" w:rsidRPr="002B5D0E">
        <w:rPr>
          <w:color w:val="auto"/>
        </w:rPr>
        <w:instrText>ADDIN CSL_CITATION { "citationItems" : [ { "id" : "ITEM-1", "itemData" : { "DOI" : "10.1109/JSTQE.2011.2121055", "ISSN" : "1077-260X", "abstract" : "In this paper, major photonic microwave generation and modulation methods are described. Their advantages and limitations are identified and compared through the analysis of the key characteristics relevant to practical photonic microwave applications. Th", "author" : [ { "dropping-particle" : "", "family" : "Qi", "given" : "Xiao-Qiong", "non-dropping-particle" : "", "parse-names" : false, "suffix" : "" }, { "dropping-particle" : "", "family" : "Liu", "given" : "Jia-Ming", "non-dropping-particle" : "", "parse-names" : false, "suffix" : "" } ], "container-title" : "IEEE Journal of Selected Topics in Quantum Electronics", "id" : "ITEM-1", "issue" : "5", "issued" : { "date-parts" : [ [ "2011" ] ] }, "page" : "1198-1211", "title" : "Photonic Microwave Applications of the Dynamics of Semiconductor Lasers", "type" : "article-journal", "volume" : "17" }, "uris" : [ "http://www.mendeley.com/documents/?uuid=b880bde7-7c7c-4a9c-9ae8-30be5aba2677" ] } ], "mendeley" : { "formattedCitation" : "\u00a0[9]", "plainTextFormattedCitation" : "\u00a0[9]", "previouslyFormattedCitation" : "\u00a0[9]" }, "properties" : { "noteIndex" : 0 }, "schema" : "https://github.com/citation-style-language/schema/raw/master/csl-citation.json" }</w:instrText>
      </w:r>
      <w:r w:rsidRPr="002B5D0E">
        <w:rPr>
          <w:color w:val="auto"/>
        </w:rPr>
        <w:fldChar w:fldCharType="separate"/>
      </w:r>
      <w:r w:rsidR="008701BA" w:rsidRPr="002B5D0E">
        <w:rPr>
          <w:noProof/>
          <w:color w:val="auto"/>
        </w:rPr>
        <w:t> [9]</w:t>
      </w:r>
      <w:r w:rsidRPr="002B5D0E">
        <w:rPr>
          <w:color w:val="auto"/>
        </w:rPr>
        <w:fldChar w:fldCharType="end"/>
      </w:r>
      <w:r w:rsidRPr="002B5D0E">
        <w:rPr>
          <w:color w:val="auto"/>
        </w:rPr>
        <w:t>. Among these techniques, photonic microwave generation based on P1 oscillation dynamic has gained much more attention in the recent studies due to</w:t>
      </w:r>
      <w:r w:rsidR="001B32C7" w:rsidRPr="002B5D0E">
        <w:rPr>
          <w:color w:val="auto"/>
        </w:rPr>
        <w:t xml:space="preserve"> the</w:t>
      </w:r>
      <w:r w:rsidRPr="002B5D0E">
        <w:rPr>
          <w:color w:val="auto"/>
        </w:rPr>
        <w:t xml:space="preserve"> many advantages </w:t>
      </w:r>
      <w:r w:rsidR="001B32C7" w:rsidRPr="002B5D0E">
        <w:rPr>
          <w:color w:val="auto"/>
        </w:rPr>
        <w:t xml:space="preserve">of this approach, </w:t>
      </w:r>
      <w:r w:rsidRPr="002B5D0E">
        <w:rPr>
          <w:color w:val="auto"/>
        </w:rPr>
        <w:t xml:space="preserve">such as: </w:t>
      </w:r>
      <w:r w:rsidR="001B32C7" w:rsidRPr="002B5D0E">
        <w:rPr>
          <w:color w:val="auto"/>
        </w:rPr>
        <w:t xml:space="preserve">a </w:t>
      </w:r>
      <w:r w:rsidRPr="002B5D0E">
        <w:rPr>
          <w:color w:val="auto"/>
        </w:rPr>
        <w:t>nearly single sideband (SSB) spectrum</w:t>
      </w:r>
      <w:r w:rsidR="001B32C7" w:rsidRPr="002B5D0E">
        <w:rPr>
          <w:color w:val="auto"/>
        </w:rPr>
        <w:t>, which</w:t>
      </w:r>
      <w:r w:rsidRPr="002B5D0E">
        <w:rPr>
          <w:color w:val="auto"/>
        </w:rPr>
        <w:t xml:space="preserve"> minimize</w:t>
      </w:r>
      <w:r w:rsidR="001B32C7" w:rsidRPr="002B5D0E">
        <w:rPr>
          <w:color w:val="auto"/>
        </w:rPr>
        <w:t>s the</w:t>
      </w:r>
      <w:r w:rsidRPr="002B5D0E">
        <w:rPr>
          <w:color w:val="auto"/>
        </w:rPr>
        <w:t xml:space="preserve"> power penalty </w:t>
      </w:r>
      <w:r w:rsidRPr="002B5D0E">
        <w:rPr>
          <w:color w:val="auto"/>
        </w:rPr>
        <w:fldChar w:fldCharType="begin" w:fldLock="1"/>
      </w:r>
      <w:r w:rsidR="008701BA" w:rsidRPr="002B5D0E">
        <w:rPr>
          <w:color w:val="auto"/>
        </w:rPr>
        <w:instrText>ADDIN CSL_CITATION { "citationItems" : [ { "id" : "ITEM-1", "itemData" : { "DOI" : "10.1364/OE.15.014921", "ISBN" : "1094-4087 (Electronic)\\r1094-4087 (Linking)", "ISSN" : "1094-4087", "PMID" : "19550771", "abstract" : "Optically injected semiconductor laser under periodone oscillation is investigated as a source for photonic microwave transmission over fiber. The period-one nonlinear dynamics of an optically injected laser is studied for the purpose of minimizing the microwave power penalty induced by chromatic dispersion. Over a large range of injection strengths and frequency detunings, we first obtain the mapping of the period-one oscillation characteristics, including the microwave frequency, the microwave power, and the single sideband (SSB) characteristics of the optical spectrum. By accounting for the fiber chromatic dispersion, we calculate its effect on the optical spectrum and the associated microwave power penalty. A mapping of the minimum microwave power deliverable after the maximum penalty is obtained. The system is shown to be least susceptible to the penalty when operated under strong injection with the frequency detuned above the Hopf bifurcation line. Microwave frequency beyond six times the relaxation resonance frequency can be effectively transmitted.", "author" : [ { "dropping-particle" : "", "family" : "Chan", "given" : "Sze-Chun", "non-dropping-particle" : "", "parse-names" : false, "suffix" : "" }, { "dropping-particle" : "", "family" : "Hwang", "given" : "Sheng-Kwang", "non-dropping-particle" : "", "parse-names" : false, "suffix" : "" }, { "dropping-particle" : "", "family" : "Liu", "given" : "Jia-Ming", "non-dropping-particle" : "", "parse-names" : false, "suffix" : "" } ], "container-title" : "Optics express", "id" : "ITEM-1", "issue" : "22", "issued" : { "date-parts" : [ [ "2007" ] ] }, "page" : "14921-14935", "title" : "Period-one oscillation for photonic microwave transmission using an optically injected semiconductor laser.", "type" : "article-journal", "volume" : "15" }, "uris" : [ "http://www.mendeley.com/documents/?uuid=8eb5576d-9387-4508-977e-3da81afad7d8" ] } ], "mendeley" : { "formattedCitation" : "\u00a0[3]", "plainTextFormattedCitation" : "\u00a0[3]", "previouslyFormattedCitation" : "\u00a0[3]" }, "properties" : { "noteIndex" : 0 }, "schema" : "https://github.com/citation-style-language/schema/raw/master/csl-citation.json" }</w:instrText>
      </w:r>
      <w:r w:rsidRPr="002B5D0E">
        <w:rPr>
          <w:color w:val="auto"/>
        </w:rPr>
        <w:fldChar w:fldCharType="separate"/>
      </w:r>
      <w:r w:rsidR="008701BA" w:rsidRPr="002B5D0E">
        <w:rPr>
          <w:noProof/>
          <w:color w:val="auto"/>
        </w:rPr>
        <w:t> [3]</w:t>
      </w:r>
      <w:r w:rsidRPr="002B5D0E">
        <w:rPr>
          <w:color w:val="auto"/>
        </w:rPr>
        <w:fldChar w:fldCharType="end"/>
      </w:r>
      <w:r w:rsidRPr="002B5D0E">
        <w:rPr>
          <w:color w:val="auto"/>
        </w:rPr>
        <w:t>,</w:t>
      </w:r>
      <w:r w:rsidR="001B32C7" w:rsidRPr="002B5D0E">
        <w:rPr>
          <w:color w:val="auto"/>
        </w:rPr>
        <w:t xml:space="preserve"> </w:t>
      </w:r>
      <w:r w:rsidRPr="002B5D0E">
        <w:rPr>
          <w:color w:val="auto"/>
        </w:rPr>
        <w:t>low cost due to all-optical components configuration</w:t>
      </w:r>
      <w:r w:rsidRPr="002B5D0E">
        <w:rPr>
          <w:color w:val="auto"/>
        </w:rPr>
        <w:fldChar w:fldCharType="begin" w:fldLock="1"/>
      </w:r>
      <w:r w:rsidR="008701BA" w:rsidRPr="002B5D0E">
        <w:rPr>
          <w:color w:val="auto"/>
        </w:rPr>
        <w:instrText>ADDIN CSL_CITATION { "citationItems" : [ { "id" : "ITEM-1", "itemData" : { "DOI" : "10.1109/JSTQE.2012.2237016", "ISSN" : "1077260X", "abstract" : "Combining optical injection and polarization rotated optical feedback in a semiconductor laser can induce self- referenced periodic output that is widely tunable by simply varying the dc-bias points of the system\u2019s master and slave lasers. We ob- served a feedback-induced reduction of the fundamental period one oscillation linewidth by more than two orders of magnitude relative to the injection-only case. Performance was found to be negatively affected by the interference between the external injection signal and the residual feedback in the same polarization. The nonlinear dynamics of the optically injected semiconductor laser can be used to minimize sensitivity to fluctuations in the operating points. However, the use of the nonlinear dynamics at high oscillation frequencies is limited by the decreasing strength of the interaction between the circulating intracavity optical field and the carrier density.", "author" : [ { "dropping-particle" : "", "family" : "Simpson", "given" : "Thomas B.", "non-dropping-particle" : "", "parse-names" : false, "suffix" : "" }, { "dropping-particle" : "", "family" : "Liu", "given" : "Jia Ming", "non-dropping-particle" : "", "parse-names" : false, "suffix" : "" }, { "dropping-particle" : "", "family" : "Almulla", "given" : "Mohammad", "non-dropping-particle" : "", "parse-names" : false, "suffix" : "" }, { "dropping-particle" : "", "family" : "Usechak", "given" : "Nicholas G.", "non-dropping-particle" : "", "parse-names" : false, "suffix" : "" }, { "dropping-particle" : "", "family" : "Kovanis", "given" : "Vassilios", "non-dropping-particle" : "", "parse-names" : false, "suffix" : "" } ], "container-title" : "IEEE Journal on Selected Topics in Quantum Electronics", "id" : "ITEM-1", "issue" : "4", "issued" : { "date-parts" : [ [ "2013", "7" ] ] }, "page" : "1500807-1500807", "title" : "Linewidth sharpening via polarization-rotated feedback in optically injected semiconductor laser oscillators", "type" : "article-journal", "volume" : "19" }, "uris" : [ "http://www.mendeley.com/documents/?uuid=4ba3b865-5252-38d3-8875-0ca8f92dfc29" ] } ], "mendeley" : { "formattedCitation" : "\u00a0[10]", "plainTextFormattedCitation" : "\u00a0[10]", "previouslyFormattedCitation" : "\u00a0[10]" }, "properties" : { "noteIndex" : 0 }, "schema" : "https://github.com/citation-style-language/schema/raw/master/csl-citation.json" }</w:instrText>
      </w:r>
      <w:r w:rsidRPr="002B5D0E">
        <w:rPr>
          <w:color w:val="auto"/>
        </w:rPr>
        <w:fldChar w:fldCharType="separate"/>
      </w:r>
      <w:r w:rsidR="008701BA" w:rsidRPr="002B5D0E">
        <w:rPr>
          <w:noProof/>
          <w:color w:val="auto"/>
        </w:rPr>
        <w:t> [10]</w:t>
      </w:r>
      <w:r w:rsidRPr="002B5D0E">
        <w:rPr>
          <w:color w:val="auto"/>
        </w:rPr>
        <w:fldChar w:fldCharType="end"/>
      </w:r>
      <w:r w:rsidRPr="002B5D0E">
        <w:rPr>
          <w:color w:val="auto"/>
        </w:rPr>
        <w:t xml:space="preserve"> and widely tunable oscillation frequency far from its original relaxation resonance frequency</w:t>
      </w:r>
      <w:r w:rsidRPr="002B5D0E">
        <w:rPr>
          <w:color w:val="auto"/>
        </w:rPr>
        <w:fldChar w:fldCharType="begin" w:fldLock="1"/>
      </w:r>
      <w:r w:rsidR="0061176F" w:rsidRPr="002B5D0E">
        <w:rPr>
          <w:color w:val="auto"/>
        </w:rPr>
        <w:instrText>ADDIN CSL_CITATION { "citationItems" : [ { "id" : "ITEM-1", "itemData" : { "DOI" : "10.1364/OL.38.000344", "ISBN" : "978-1-55752-962-6", "ISSN" : "1539-4794", "PMID" : "23381432", "abstract" : "The period-one (P1) nonlinear dynamics of a semiconductor laser subject to both optical injection and optical feedback are investigated for photonic microwave generation. The optical injection first drives the laser into P1 dynamics so that its intensity oscillates at a microwave frequency. A dual-loop optical feedback then stabilizes the fluctuations of the oscillation frequency. Photonic generation at 45.424 GHz is demonstrated with a linewidth below 50 kHz using a laser with a relaxation resonance frequency of only 7 GHz. The dual-loop feedback effectively narrows the linewidth by over an order of magnitude, reduces the phase noise variance by more than 500 times, and suppresses side peaks in the power spectrum.", "author" : [ { "dropping-particle" : "", "family" : "Zhuang", "given" : "Jun-Ping", "non-dropping-particle" : "", "parse-names" : false, "suffix" : "" }, { "dropping-particle" : "", "family" : "Chan", "given" : "Sze-Chun", "non-dropping-particle" : "", "parse-names" : false, "suffix" : "" } ], "container-title" : "Optics letters", "id" : "ITEM-1", "issue" : "3", "issued" : { "date-parts" : [ [ "2013", "2", "1" ] ] }, "page" : "344-346", "publisher" : "Optical Society of America", "title" : "Tunable photonic microwave generation using optically injected semiconductor laser dynamics with optical feedback stabilization.", "type" : "article-journal", "volume" : "38" }, "uris" : [ "http://www.mendeley.com/documents/?uuid=879cb740-72a3-4ffd-a3f9-74ca43957e0f" ] }, { "id" : "ITEM-2", "itemData" : { "DOI" : "10.1364/OL.34.003821", "ISSN" : "1539-4794", "PMID" : "20016625", "abstract" : "The nonlinear dynamics of an optically injected semiconductor laser are explored for radio-over-fiber uplink transmission. Under optical injection locking, the laser at the base station is operated in the period-one oscillation state, where its intensity oscillates at a tunable microwave frequency. When the oscillation is tuned to the subcarrier frequency, it is further locked by the uplink microwave signal. By simply using an ordinary 2.5-Gbps-grade semiconductor laser, uplink transmission of the phase-shift keying (PSK) signal at a subcarrier of 16 GHz with bit-error rate of less than 10(-11) is demonstrated experimentally. Microwave PSK to optical PSK is achieved at the double-locked laser, which allows all-optical demodulation without any high-speed microwave electronics.", "author" : [ { "dropping-particle" : "", "family" : "Cui", "given" : "Cuicui", "non-dropping-particle" : "", "parse-names" : false, "suffix" : "" }, { "dropping-particle" : "", "family" : "Fu", "given" : "Xuelei", "non-dropping-particle" : "", "parse-names" : false, "suffix" : "" }, { "dropping-particle" : "", "family" : "Chan", "given" : "Sze-Chun", "non-dropping-particle" : "", "parse-names" : false, "suffix" : "" } ], "container-title" : "Optics letters", "id" : "ITEM-2", "issue" : "24", "issued" : { "date-parts" : [ [ "2009", "12", "15" ] ] }, "page" : "3821-3823", "publisher" : "Optical Society of America", "title" : "Double-locked semiconductor laser for radio-over-fiber uplink transmission.", "type" : "article-journal", "volume" : "34" }, "uris" : [ "http://www.mendeley.com/documents/?uuid=138c50ea-6f64-35fd-8e91-0777d27b1b50" ] }, { "id" : "ITEM-3", "itemData" : { "DOI" : "10.1364/OE.15.014921", "ISBN" : "1094-4087 (Electronic)\\r1094-4087 (Linking)", "ISSN" : "1094-4087", "PMID" : "19550771", "abstract" : "Optically injected semiconductor laser under periodone oscillation is investigated as a source for photonic microwave transmission over fiber. The period-one nonlinear dynamics of an optically injected laser is studied for the purpose of minimizing the microwave power penalty induced by chromatic dispersion. Over a large range of injection strengths and frequency detunings, we first obtain the mapping of the period-one oscillation characteristics, including the microwave frequency, the microwave power, and the single sideband (SSB) characteristics of the optical spectrum. By accounting for the fiber chromatic dispersion, we calculate its effect on the optical spectrum and the associated microwave power penalty. A mapping of the minimum microwave power deliverable after the maximum penalty is obtained. The system is shown to be least susceptible to the penalty when operated under strong injection with the frequency detuned above the Hopf bifurcation line. Microwave frequency beyond six times the relaxation resonance frequency can be effectively transmitted.", "author" : [ { "dropping-particle" : "", "family" : "Chan", "given" : "Sze-Chun", "non-dropping-particle" : "", "parse-names" : false, "suffix" : "" }, { "dropping-particle" : "", "family" : "Hwang", "given" : "Sheng-Kwang", "non-dropping-particle" : "", "parse-names" : false, "suffix" : "" }, { "dropping-particle" : "", "family" : "Liu", "given" : "Jia-Ming", "non-dropping-particle" : "", "parse-names" : false, "suffix" : "" } ], "container-title" : "Optics express", "id" : "ITEM-3", "issue" : "22", "issued" : { "date-parts" : [ [ "2007" ] ] }, "page" : "14921-14935", "title" : "Period-one oscillation for photonic microwave transmission using an optically injected semiconductor laser.", "type" : "article-journal", "volume" : "15" }, "uris" : [ "http://www.mendeley.com/documents/?uuid=8eb5576d-9387-4508-977e-3da81afad7d8" ] }, { "id" : "ITEM-4", "itemData" : { "DOI" : "10.1364/OE.24.018252", "ISSN" : "1094-4087", "abstract" : "Based on an optically injected semiconductor laser (OISL) operating at period-one (P1) nonlinear dynamical state, high-purity millimeter-wave generation at 60 GHz band is experimentally demonstrated via 1/4 and 1/9 subharmonic microwave modulation (the order of subharmonic is with respect to the frequency fc of the acquired 60 GHz band millimeter-wave but not the fundamental frequency f0 of P1 oscillation). Optical injection is firstly used to drive a semiconductor laser into P1 state. For the OISL operates at P1 state with a fundamental frequency f0 = 49.43 GHz, by introducing 1/4 subharmonic modulation with a modulation frequency of fm = 15.32 GHz, a 60 GHz band millimeter-wave with central frequency fc = 61.28 GHz ( = 4fm) is experimentally generated, whose linewidth is below 1.6 kHz and SSB phase noise at offset frequency 10 kHz is about \u221296 dBc/Hz. For fm is varied between 13.58 GHz and 16.49 GHz, fc can be tuned from 54.32 GHz to 65.96 GHz under matched modulation power Pm. Moreover, for the OISL operates at P1 state with f0 = 45.02 GHz, a higher order subharmonic modulation (1/9) is introduced into the OISL for obtaining high-purity 60 GHz band microwave signal. With (fm, Pm) = (7.23 GHz, 13.00 dBm), a microwave signal at 65.07 GHz ( = 9fm) with a linewidth below 1.6 kHz and a SSB phase noise less than \u221298 dBc/Hz is experimentally generated. Also, the central frequency fc can be tuned in a certain range through adjusting fm and selecting matched Pm.", "author" : [ { "dropping-particle" : "", "family" : "Fan", "given" : "Li", "non-dropping-particle" : "", "parse-names" : false, "suffix" : "" }, { "dropping-particle" : "", "family" : "Xia", "given" : "Guangqiong", "non-dropping-particle" : "", "parse-names" : false, "suffix" : "" }, { "dropping-particle" : "", "family" : "Chen", "given" : "Jianjun", "non-dropping-particle" : "", "parse-names" : false, "suffix" : "" }, { "dropping-particle" : "", "family" : "Tang", "given" : "Xi", "non-dropping-particle" : "", "parse-names" : false, "suffix" : "" }, { "dropping-particle" : "", "family" : "Liang", "given" : "Qing", "non-dropping-particle" : "", "parse-names" : false, "suffix" : "" }, { "dropping-particle" : "", "family" : "Wu", "given" : "Zhengmao", "non-dropping-particle" : "", "parse-names" : false, "suffix" : "" } ], "container-title" : "Optics Express", "id" : "ITEM-4", "issue" : "16", "issued" : { "date-parts" : [ [ "2016", "8", "8" ] ] }, "page" : "18252-18265", "publisher" : "Optical Society of America", "title" : "High-purity 60GHz band millimeter-wave generation based on optically injected semiconductor laser under subharmonic microwave modulation", "type" : "article-journal", "volume" : "24" }, "uris" : [ "http://www.mendeley.com/documents/?uuid=881f4d2d-da30-3644-bd62-9ddcb8816b75" ] } ], "mendeley" : { "formattedCitation" : "\u00a0[3,11\u201313]", "plainTextFormattedCitation" : "\u00a0[3,11\u201313]", "previouslyFormattedCitation" : "\u00a0[3,11\u201313]" }, "properties" : { "noteIndex" : 0 }, "schema" : "https://github.com/citation-style-language/schema/raw/master/csl-citation.json" }</w:instrText>
      </w:r>
      <w:r w:rsidRPr="002B5D0E">
        <w:rPr>
          <w:color w:val="auto"/>
        </w:rPr>
        <w:fldChar w:fldCharType="separate"/>
      </w:r>
      <w:r w:rsidR="008701BA" w:rsidRPr="002B5D0E">
        <w:rPr>
          <w:noProof/>
          <w:color w:val="auto"/>
        </w:rPr>
        <w:t> [3,11–13]</w:t>
      </w:r>
      <w:r w:rsidRPr="002B5D0E">
        <w:rPr>
          <w:color w:val="auto"/>
        </w:rPr>
        <w:fldChar w:fldCharType="end"/>
      </w:r>
      <w:r w:rsidRPr="002B5D0E">
        <w:rPr>
          <w:color w:val="auto"/>
        </w:rPr>
        <w:t xml:space="preserve">. P1 oscillation is obtained when a stable locked laser experiences a </w:t>
      </w:r>
      <w:proofErr w:type="spellStart"/>
      <w:r w:rsidRPr="002B5D0E">
        <w:rPr>
          <w:color w:val="auto"/>
        </w:rPr>
        <w:t>Hopf</w:t>
      </w:r>
      <w:proofErr w:type="spellEnd"/>
      <w:r w:rsidRPr="002B5D0E">
        <w:rPr>
          <w:color w:val="auto"/>
        </w:rPr>
        <w:t xml:space="preserve"> bifurcation, which generates two dominant frequencies: one is generated from the optical injection while the other one is emitted near the cavity resonance frequency </w:t>
      </w:r>
      <w:r w:rsidRPr="002B5D0E">
        <w:rPr>
          <w:color w:val="auto"/>
        </w:rPr>
        <w:fldChar w:fldCharType="begin" w:fldLock="1"/>
      </w:r>
      <w:r w:rsidR="0061176F" w:rsidRPr="002B5D0E">
        <w:rPr>
          <w:color w:val="auto"/>
        </w:rPr>
        <w:instrText>ADDIN CSL_CITATION { "citationItems" : [ { "id" : "ITEM-1", "itemData" : { "DOI" : "10.1109/JPHOT.2015.2400391", "ISBN" : "9781557529688", "ISSN" : "19430655", "abstract" : "We experimentally and theoretically investigate the photonic generation of microwave signals using a long-wavelength single-transverse-mode vertical-cavity surface-emitting laser (VCSEL) subject to two-frequency orthogonal optical injection. We study if a significant reduction of the linewidth is achieved in the double injection locking regime. In this regime, the VCSEL is subject to optical injection by two master lasers in such a way that stable locking is also observed if only light from one of the master lasers is injected. Our model includes the effect of the injected light reflected at the VCSEL's mirror generalizing previous modeling of reflection-mode optical injection-locked VCSELs. Our model also describes the high coherence associated to stable injection locking states and takes into account phase fluctuations in both master lasers. We observe no significant reduction of the linewidth in the double injection locking regime because the linewidth is mainly determined by the phase fluctuations of the two master lasers.", "author" : [ { "dropping-particle" : "", "family" : "Perez", "given" : "Pablo", "non-dropping-particle" : "", "parse-names" : false, "suffix" : "" }, { "dropping-particle" : "", "family" : "Quirce", "given" : "Ana", "non-dropping-particle" : "", "parse-names" : false, "suffix" : "" }, { "dropping-particle" : "", "family" : "Valle", "given" : "Angel", "non-dropping-particle" : "", "parse-names" : false, "suffix" : "" }, { "dropping-particle" : "", "family" : "Consoli", "given" : "Antonio", "non-dropping-particle" : "", "parse-names" : false, "suffix" : "" }, { "dropping-particle" : "", "family" : "Noriega", "given" : "Ignacio", "non-dropping-particle" : "", "parse-names" : false, "suffix" : "" }, { "dropping-particle" : "", "family" : "Pesquera", "given" : "Luis", "non-dropping-particle" : "", "parse-names" : false, "suffix" : "" }, { "dropping-particle" : "", "family" : "Esquivias", "given" : "Ignacio", "non-dropping-particle" : "", "parse-names" : false, "suffix" : "" } ], "container-title" : "IEEE Photonics Journal", "id" : "ITEM-1", "issue" : "1", "issued" : { "date-parts" : [ [ "2015" ] ] }, "page" : "5500614", "title" : "Photonic generation of microwave signals using a single-mode VCSEL subject to dual-beam orthogonal optical injection", "type" : "article-journal", "volume" : "7" }, "uris" : [ "http://www.mendeley.com/documents/?uuid=99e0b553-462f-4503-9df0-a50763edb9a0" ] } ], "mendeley" : { "formattedCitation" : "\u00a0[14]", "plainTextFormattedCitation" : "\u00a0[14]", "previouslyFormattedCitation" : "\u00a0[14]" }, "properties" : { "noteIndex" : 0 }, "schema" : "https://github.com/citation-style-language/schema/raw/master/csl-citation.json" }</w:instrText>
      </w:r>
      <w:r w:rsidRPr="002B5D0E">
        <w:rPr>
          <w:color w:val="auto"/>
        </w:rPr>
        <w:fldChar w:fldCharType="separate"/>
      </w:r>
      <w:r w:rsidR="008701BA" w:rsidRPr="002B5D0E">
        <w:rPr>
          <w:noProof/>
          <w:color w:val="auto"/>
        </w:rPr>
        <w:t> [14]</w:t>
      </w:r>
      <w:r w:rsidRPr="002B5D0E">
        <w:rPr>
          <w:color w:val="auto"/>
        </w:rPr>
        <w:fldChar w:fldCharType="end"/>
      </w:r>
      <w:r w:rsidR="006208C9" w:rsidRPr="002B5D0E">
        <w:rPr>
          <w:rFonts w:hint="eastAsia"/>
          <w:color w:val="auto"/>
          <w:lang w:eastAsia="zh-CN"/>
        </w:rPr>
        <w:t>.</w:t>
      </w:r>
      <w:r w:rsidRPr="002B5D0E">
        <w:rPr>
          <w:color w:val="auto"/>
        </w:rPr>
        <w:t xml:space="preserve"> The frequency of photonic microwave generation based on P1 can be broadly tunable by changing the injection power or frequency detuning. The generated frequency can far exceed the relaxation oscillation frequency of the injected semiconductor laser. Photonic microwave generation based on P1 oscillation has been investigated extensively in conventional single mode distributed feedback (DFB) laser </w:t>
      </w:r>
      <w:r w:rsidRPr="002B5D0E">
        <w:rPr>
          <w:color w:val="auto"/>
        </w:rPr>
        <w:fldChar w:fldCharType="begin" w:fldLock="1"/>
      </w:r>
      <w:r w:rsidR="008701BA" w:rsidRPr="002B5D0E">
        <w:rPr>
          <w:color w:val="auto"/>
        </w:rPr>
        <w:instrText>ADDIN CSL_CITATION { "citationItems" : [ { "id" : "ITEM-1", "itemData" : { "DOI" : "10.1103/PhysRevLett.112.023901", "ISBN" : "0031-9007\\r1079-7114", "ISSN" : "00319007", "abstract" : "Limit-cycle oscillators are used to model a broad range of periodic nonlinear phenomena. Using the optically injected semiconductor laser as a paradigmatic example, we demonstrate that at specific operating points, the period-one oscillation frequency is simultaneously insensitive to multiple perturbation sources. In our system these include the temperature fluctuations experienced by the master and slave lasers as well as fluctuations in the bias current applied to the slave laser. Tuning of the oscillation frequency then depends only on the injected optical field amplitude. Experimental measurements are in detailed quantitative agreement with numerical modeling. These special operating points should prove valuable for developing ultrastable nonlinear oscillators, such as a narrow-linewidth, frequency-tunable photonic microwave oscillator.", "author" : [ { "dropping-particle" : "", "family" : "Simpson", "given" : "Thomas B.", "non-dropping-particle" : "", "parse-names" : false, "suffix" : "" }, { "dropping-particle" : "", "family" : "Liu", "given" : "Jia-Ming Ming", "non-dropping-particle" : "", "parse-names" : false, "suffix" : "" }, { "dropping-particle" : "", "family" : "Almulla", "given" : "Mohammad", "non-dropping-particle" : "", "parse-names" : false, "suffix" : "" }, { "dropping-particle" : "", "family" : "Usechak", "given" : "Nicholas G.", "non-dropping-particle" : "", "parse-names" : false, "suffix" : "" }, { "dropping-particle" : "", "family" : "Kovanis", "given" : "Vassilios", "non-dropping-particle" : "", "parse-names" : false, "suffix" : "" } ], "container-title" : "Physical Review Letters", "id" : "ITEM-1", "issue" : "2", "issued" : { "date-parts" : [ [ "2014", "1", "14" ] ] }, "page" : "023901", "publisher" : "American Physical Society", "title" : "Limit-cycle dynamics with reduced sensitivity to perturbations", "type" : "article-journal", "volume" : "112" }, "uris" : [ "http://www.mendeley.com/documents/?uuid=f47ec620-0dad-4c31-b838-9c13b8869f75" ] }, { "id" : "ITEM-2", "itemData" : { "DOI" : "10.1109/JPHOT.2013.2267535", "ISSN" : "19430655", "author" : [ { "dropping-particle" : "", "family" : "Hurtado", "given" : "Antonio", "non-dropping-particle" : "", "parse-names" : false, "suffix" : "" }, { "dropping-particle" : "", "family" : "Henning", "given" : "Ian D.", "non-dropping-particle" : "", "parse-names" : false, "suffix" : "" }, { "dropping-particle" : "", "family" : "Adams", "given" : "Michael J.", "non-dropping-particle" : "", "parse-names" : false, "suffix" : "" }, { "dropping-particle" : "", "family" : "Lester", "given" : "Luke F.", "non-dropping-particle" : "", "parse-names" : false, "suffix" : "" } ], "container-title" : "IEEE Photonics Journal", "id" : "ITEM-2", "issue" : "4", "issued" : { "date-parts" : [ [ "2013", "8" ] ] }, "page" : "5900107-5900107", "title" : "Generation of tunable millimeter-wave and THz signals with an optically injected quantum dot distributed feedback laser", "type" : "article-journal", "volume" : "5" }, "uris" : [ "http://www.mendeley.com/documents/?uuid=3ee2b2fc-4450-32f1-b8ce-b2b6dc2568ed" ] } ], "mendeley" : { "formattedCitation" : "\u00a0[15,16]", "plainTextFormattedCitation" : "\u00a0[15,16]", "previouslyFormattedCitation" : "\u00a0[15,16]" }, "properties" : { "noteIndex" : 0 }, "schema" : "https://github.com/citation-style-language/schema/raw/master/csl-citation.json" }</w:instrText>
      </w:r>
      <w:r w:rsidRPr="002B5D0E">
        <w:rPr>
          <w:color w:val="auto"/>
        </w:rPr>
        <w:fldChar w:fldCharType="separate"/>
      </w:r>
      <w:r w:rsidR="008701BA" w:rsidRPr="002B5D0E">
        <w:rPr>
          <w:noProof/>
          <w:color w:val="auto"/>
        </w:rPr>
        <w:t> [1</w:t>
      </w:r>
      <w:r w:rsidR="008C1E75" w:rsidRPr="002B5D0E">
        <w:rPr>
          <w:noProof/>
          <w:color w:val="auto"/>
        </w:rPr>
        <w:t>4</w:t>
      </w:r>
      <w:r w:rsidR="008701BA" w:rsidRPr="002B5D0E">
        <w:rPr>
          <w:noProof/>
          <w:color w:val="auto"/>
        </w:rPr>
        <w:t>,1</w:t>
      </w:r>
      <w:r w:rsidR="008C1E75" w:rsidRPr="002B5D0E">
        <w:rPr>
          <w:noProof/>
          <w:color w:val="auto"/>
        </w:rPr>
        <w:t>5</w:t>
      </w:r>
      <w:r w:rsidR="008701BA" w:rsidRPr="002B5D0E">
        <w:rPr>
          <w:noProof/>
          <w:color w:val="auto"/>
        </w:rPr>
        <w:t>]</w:t>
      </w:r>
      <w:r w:rsidRPr="002B5D0E">
        <w:rPr>
          <w:color w:val="auto"/>
        </w:rPr>
        <w:fldChar w:fldCharType="end"/>
      </w:r>
      <w:r w:rsidRPr="002B5D0E">
        <w:rPr>
          <w:color w:val="auto"/>
        </w:rPr>
        <w:t>. The results show that 100 GHz with tuning range of tens of gigahertz photonic microwave signal can be achieved using P1 oscillation in DFB lasers</w:t>
      </w:r>
      <w:r w:rsidRPr="002B5D0E">
        <w:rPr>
          <w:color w:val="auto"/>
        </w:rPr>
        <w:fldChar w:fldCharType="begin" w:fldLock="1"/>
      </w:r>
      <w:r w:rsidR="0061176F" w:rsidRPr="002B5D0E">
        <w:rPr>
          <w:color w:val="auto"/>
        </w:rPr>
        <w:instrText>ADDIN CSL_CITATION { "citationItems" : [ { "id" : "ITEM-1", "itemData" : { "DOI" : "10.1364/OL.31.002254", "ISBN" : "0146-9592", "ISSN" : "0146-9592", "PMID" : "16832450", "abstract" : "A radio-over-fiber system uses light to carry a microwave subcarrier on optical fibers. The microwave is usually frequency modulated for wireless broadcasting. A conventional optical communication system usually operates at the baseband with amplitude modulation. The interface of the two systems thus needs an upconversion from the baseband to the microwave band with AM-to-FM transformation. An all-optical solution employing an optically injected semiconductor laser is investigated. The laser is operated in a dynamic state, where its intensity oscillates at a microwave frequency that varies with the injection strength. When the injection carries AM data, the microwave is frequency modulated accordingly. We demonstrate optical conversion from an OC-12 622-Mbps AM baseband signal to the corresponding FM microwave signal. The microwave is centered at 15.90 GHz. A bit-error rate of less than 10(-9) is measured.", "author" : [ { "dropping-particle" : "", "family" : "Chan", "given" : "Sze-Chun", "non-dropping-particle" : "", "parse-names" : false, "suffix" : "" }, { "dropping-particle" : "", "family" : "Hwang", "given" : "Sheng-Kwang", "non-dropping-particle" : "", "parse-names" : false, "suffix" : "" }, { "dropping-particle" : "", "family" : "Liu", "given" : "Jia-Ming", "non-dropping-particle" : "", "parse-names" : false, "suffix" : "" } ], "container-title" : "Optics Letters", "id" : "ITEM-1", "issue" : "15", "issued" : { "date-parts" : [ [ "2006", "8", "1" ] ] }, "page" : "2254-2256", "publisher" : "Optical Society of America", "title" : "Radio-over-fiber AM-to-FM upconversion using an optically injected semiconductor laser", "type" : "article-journal", "volume" : "31" }, "uris" : [ "http://www.mendeley.com/documents/?uuid=d5cbc0a8-e18b-481d-a4cb-7bba2c60c0cf" ] } ], "mendeley" : { "formattedCitation" : "\u00a0[17]", "plainTextFormattedCitation" : "\u00a0[17]", "previouslyFormattedCitation" : "\u00a0[17]" }, "properties" : { "noteIndex" : 0 }, "schema" : "https://github.com/citation-style-language/schema/raw/master/csl-citation.json" }</w:instrText>
      </w:r>
      <w:r w:rsidRPr="002B5D0E">
        <w:rPr>
          <w:color w:val="auto"/>
        </w:rPr>
        <w:fldChar w:fldCharType="separate"/>
      </w:r>
      <w:r w:rsidR="008701BA" w:rsidRPr="002B5D0E">
        <w:rPr>
          <w:noProof/>
          <w:color w:val="auto"/>
        </w:rPr>
        <w:t> [1</w:t>
      </w:r>
      <w:r w:rsidR="008C1E75" w:rsidRPr="002B5D0E">
        <w:rPr>
          <w:noProof/>
          <w:color w:val="auto"/>
        </w:rPr>
        <w:t>6</w:t>
      </w:r>
      <w:r w:rsidR="008701BA" w:rsidRPr="002B5D0E">
        <w:rPr>
          <w:noProof/>
          <w:color w:val="auto"/>
        </w:rPr>
        <w:t>]</w:t>
      </w:r>
      <w:r w:rsidRPr="002B5D0E">
        <w:rPr>
          <w:color w:val="auto"/>
        </w:rPr>
        <w:fldChar w:fldCharType="end"/>
      </w:r>
      <w:r w:rsidRPr="002B5D0E">
        <w:rPr>
          <w:color w:val="auto"/>
        </w:rPr>
        <w:t xml:space="preserve">. Recently, </w:t>
      </w:r>
      <w:r>
        <w:t xml:space="preserve">a tunable photonic microwave with continuous tuning of the frequency up to 20 GHz has also been achieved experimentally in  a quantum dot (QD) laser based on P1 oscillation </w:t>
      </w:r>
      <w:r>
        <w:fldChar w:fldCharType="begin" w:fldLock="1"/>
      </w:r>
      <w:r w:rsidR="0061176F">
        <w:instrText>ADDIN CSL_CITATION { "citationItems" : [ { "id" : "ITEM-1", "itemData" : { "DOI" : "10.1364/OL.41.001153", "ISSN" : "0146-9592", "author" : [ { "dropping-particle" : "", "family" : "Wang", "given" : "Cheng", "non-dropping-particle" : "", "parse-names" : false, "suffix" : "" }, { "dropping-particle" : "", "family" : "Raghunathan", "given" : "Ravi", "non-dropping-particle" : "", "parse-names" : false, "suffix" : "" }, { "dropping-particle" : "", "family" : "Schires", "given" : "Kevin", "non-dropping-particle" : "", "parse-names" : false, "suffix" : "" }, { "dropping-particle" : "", "family" : "Chan", "given" : "Sze-Chun", "non-dropping-particle" : "", "parse-names" : false, "suffix" : "" }, { "dropping-particle" : "", "family" : "Lester", "given" : "Luke F.", "non-dropping-particle" : "", "parse-names" : false, "suffix" : "" }, { "dropping-particle" : "", "family" : "Grillot", "given" : "Fr\u00e9d\u00e9ric", "non-dropping-particle" : "", "parse-names" : false, "suffix" : "" } ], "container-title" : "Optics Letters", "id" : "ITEM-1", "issue" : "6", "issued" : { "date-parts" : [ [ "2016" ] ] }, "page" : "1153-1156", "title" : "Optically injected InAs/GaAs quantum dot laser for tunable photonic microwave generation", "type" : "article-journal", "volume" : "41" }, "uris" : [ "http://www.mendeley.com/documents/?uuid=65fa99d2-9a14-4cc7-95aa-84cc3d14e358" ] } ], "mendeley" : { "formattedCitation" : "\u00a0[18]", "plainTextFormattedCitation" : "\u00a0[18]", "previouslyFormattedCitation" : "\u00a0[18]" }, "properties" : { "noteIndex" : 0 }, "schema" : "https://github.com/citation-style-language/schema/raw/master/csl-citation.json" }</w:instrText>
      </w:r>
      <w:r>
        <w:fldChar w:fldCharType="separate"/>
      </w:r>
      <w:r w:rsidR="008C1E75">
        <w:rPr>
          <w:noProof/>
        </w:rPr>
        <w:t> [17</w:t>
      </w:r>
      <w:r w:rsidR="008701BA" w:rsidRPr="008701BA">
        <w:rPr>
          <w:noProof/>
        </w:rPr>
        <w:t>]</w:t>
      </w:r>
      <w:r>
        <w:fldChar w:fldCharType="end"/>
      </w:r>
      <w:r>
        <w:t>.</w:t>
      </w:r>
      <w:r w:rsidR="00715584">
        <w:t xml:space="preserve"> </w:t>
      </w:r>
    </w:p>
    <w:p w14:paraId="2876A4A7" w14:textId="1EF7090D" w:rsidR="00E85F0E" w:rsidRPr="002B5D0E" w:rsidRDefault="00BB698A" w:rsidP="00715584">
      <w:pPr>
        <w:pStyle w:val="ExpressBodyFirstParagraph"/>
        <w:ind w:firstLine="289"/>
        <w:rPr>
          <w:color w:val="auto"/>
        </w:rPr>
      </w:pPr>
      <w:r w:rsidRPr="002B5D0E">
        <w:rPr>
          <w:color w:val="auto"/>
        </w:rPr>
        <w:lastRenderedPageBreak/>
        <w:t xml:space="preserve">To the best of our knowledge, there is no commercial available QD laser lasing around 1.55 µm and the wavelength region near 1.55 </w:t>
      </w:r>
      <w:proofErr w:type="spellStart"/>
      <w:r w:rsidRPr="002B5D0E">
        <w:rPr>
          <w:color w:val="auto"/>
        </w:rPr>
        <w:t>μm</w:t>
      </w:r>
      <w:proofErr w:type="spellEnd"/>
      <w:r w:rsidRPr="002B5D0E">
        <w:rPr>
          <w:color w:val="auto"/>
        </w:rPr>
        <w:t xml:space="preserve"> is the most popular for fiber communication systems due to </w:t>
      </w:r>
      <w:r w:rsidR="001574A5" w:rsidRPr="002B5D0E">
        <w:rPr>
          <w:color w:val="auto"/>
        </w:rPr>
        <w:t xml:space="preserve">its </w:t>
      </w:r>
      <w:r w:rsidRPr="002B5D0E">
        <w:rPr>
          <w:color w:val="auto"/>
        </w:rPr>
        <w:t xml:space="preserve">lowest optical attenuation. </w:t>
      </w:r>
      <w:r w:rsidR="00715584" w:rsidRPr="002B5D0E">
        <w:rPr>
          <w:color w:val="auto"/>
        </w:rPr>
        <w:t xml:space="preserve">The DFB laser constitutes the majority cost of microwave generation </w:t>
      </w:r>
      <w:r w:rsidR="007312E9" w:rsidRPr="002B5D0E">
        <w:rPr>
          <w:color w:val="auto"/>
        </w:rPr>
        <w:t>based on P1 oscillation scheme</w:t>
      </w:r>
      <w:r w:rsidR="00715584" w:rsidRPr="002B5D0E">
        <w:rPr>
          <w:color w:val="auto"/>
        </w:rPr>
        <w:t xml:space="preserve">, and the cost of </w:t>
      </w:r>
      <w:r w:rsidR="00715584" w:rsidRPr="00D555EA">
        <w:rPr>
          <w:color w:val="auto"/>
        </w:rPr>
        <w:t xml:space="preserve">a </w:t>
      </w:r>
      <w:r w:rsidR="00E3630C" w:rsidRPr="00D555EA">
        <w:rPr>
          <w:color w:val="auto"/>
        </w:rPr>
        <w:t xml:space="preserve">single-mode </w:t>
      </w:r>
      <w:r w:rsidRPr="002B5D0E">
        <w:rPr>
          <w:color w:val="auto"/>
        </w:rPr>
        <w:t>vertical-cavity surface-emitting laser (</w:t>
      </w:r>
      <w:r w:rsidR="00715584" w:rsidRPr="002B5D0E">
        <w:rPr>
          <w:color w:val="auto"/>
        </w:rPr>
        <w:t>VCSEL</w:t>
      </w:r>
      <w:r w:rsidRPr="002B5D0E">
        <w:rPr>
          <w:color w:val="auto"/>
        </w:rPr>
        <w:t>)</w:t>
      </w:r>
      <w:r w:rsidR="00715584" w:rsidRPr="002B5D0E">
        <w:rPr>
          <w:color w:val="auto"/>
        </w:rPr>
        <w:t xml:space="preserve"> is about one tenth of the price of a DFB laser. </w:t>
      </w:r>
      <w:r w:rsidRPr="002B5D0E">
        <w:rPr>
          <w:color w:val="auto"/>
        </w:rPr>
        <w:t>VCSELs also have many impressive characteristics, such as, low threshold current, low power consumption, circular beam profile, single-longitudinal mode operation, ease of fabrication and longevity. VCSELs subject to optical injection share many similar nonlinear dynamics as those in DFB lasers.</w:t>
      </w:r>
      <w:r w:rsidRPr="002B5D0E">
        <w:rPr>
          <w:rFonts w:hint="eastAsia"/>
          <w:color w:val="auto"/>
          <w:lang w:eastAsia="zh-CN"/>
        </w:rPr>
        <w:t xml:space="preserve"> </w:t>
      </w:r>
      <w:r w:rsidR="007312E9" w:rsidRPr="002B5D0E">
        <w:rPr>
          <w:color w:val="auto"/>
        </w:rPr>
        <w:t xml:space="preserve">The use of off-the-shelf VCSELs therefore offers a </w:t>
      </w:r>
      <w:r w:rsidR="001574A5" w:rsidRPr="002B5D0E">
        <w:rPr>
          <w:color w:val="auto"/>
        </w:rPr>
        <w:t xml:space="preserve">method to achieve </w:t>
      </w:r>
      <w:r w:rsidR="007312E9" w:rsidRPr="002B5D0E">
        <w:rPr>
          <w:color w:val="auto"/>
        </w:rPr>
        <w:t xml:space="preserve">low-cost and low power consumption of photonic microwave generation. </w:t>
      </w:r>
      <w:r w:rsidR="00E85F0E" w:rsidRPr="002B5D0E">
        <w:rPr>
          <w:color w:val="auto"/>
        </w:rPr>
        <w:t xml:space="preserve">In recent years, photonic microwave generation </w:t>
      </w:r>
      <w:r w:rsidR="001B32C7" w:rsidRPr="002B5D0E">
        <w:rPr>
          <w:color w:val="auto"/>
        </w:rPr>
        <w:t>using</w:t>
      </w:r>
      <w:r w:rsidR="00E85F0E" w:rsidRPr="002B5D0E">
        <w:rPr>
          <w:color w:val="auto"/>
        </w:rPr>
        <w:t xml:space="preserve"> VCSEL has drawn a great </w:t>
      </w:r>
      <w:r w:rsidR="001B32C7" w:rsidRPr="002B5D0E">
        <w:rPr>
          <w:color w:val="auto"/>
        </w:rPr>
        <w:t xml:space="preserve">deal of </w:t>
      </w:r>
      <w:r w:rsidR="00E85F0E" w:rsidRPr="002B5D0E">
        <w:rPr>
          <w:color w:val="auto"/>
        </w:rPr>
        <w:t xml:space="preserve">attention </w:t>
      </w:r>
      <w:r w:rsidR="00E85F0E" w:rsidRPr="002B5D0E">
        <w:rPr>
          <w:color w:val="auto"/>
        </w:rPr>
        <w:fldChar w:fldCharType="begin" w:fldLock="1"/>
      </w:r>
      <w:r w:rsidR="0061176F" w:rsidRPr="002B5D0E">
        <w:rPr>
          <w:color w:val="auto"/>
        </w:rPr>
        <w:instrText>ADDIN CSL_CITATION { "citationItems" : [ { "id" : "ITEM-1", "itemData" : { "DOI" : "10.1364/OE.16.021582", "ISSN" : "1094-4087", "PMID" : "19104589", "abstract" : "We report greatly enhanced modulation response of multimode vertical-cavity surface-emitting lasers (MM-VCSELs), for the first time, using optical injection locking. A 3-dB bandwidth of 38 GHz and 54 GHz resonance frequency are achieved using a MM-VCSEL with a 3 GHz free-running bandwidth. We show that transverse mode selection can be attained with optical injection locking through frequency and spatial detuning.", "author" : [ { "dropping-particle" : "", "family" : "Parekh", "given" : "Devang", "non-dropping-particle" : "", "parse-names" : false, "suffix" : "" }, { "dropping-particle" : "", "family" : "Zhao", "given" : "Xiaoxue", "non-dropping-particle" : "", "parse-names" : false, "suffix" : "" }, { "dropping-particle" : "", "family" : "Hofmann", "given" : "Werner", "non-dropping-particle" : "", "parse-names" : false, "suffix" : "" }, { "dropping-particle" : "", "family" : "Amann", "given" : "Markus C.", "non-dropping-particle" : "", "parse-names" : false, "suffix" : "" }, { "dropping-particle" : "", "family" : "Zenteno", "given" : "Luis A.", "non-dropping-particle" : "", "parse-names" : false, "suffix" : "" }, { "dropping-particle" : "", "family" : "Chang-Hasnain", "given" : "Connie J.", "non-dropping-particle" : "", "parse-names" : false, "suffix" : "" } ], "container-title" : "Optics express", "id" : "ITEM-1", "issue" : "26", "issued" : { "date-parts" : [ [ "2008", "12", "22" ] ] }, "page" : "21582-21586", "publisher" : "Optical Society of America", "title" : "Greatly enhanced modulation response of injection-locked multimode VCSELs.", "type" : "article-journal", "volume" : "16" }, "uris" : [ "http://www.mendeley.com/documents/?uuid=ec9d6203-a135-3167-8daa-d53e2e5dcfc7" ] }, { "id" : "ITEM-2", "itemData" : { "DOI" : "10.1109/JSTQE.2003.819510", "ISBN" : "1077-260X", "ISSN" : "1077260X", "abstract" : "Injection locking has been actively researched for its possibility to improve laser performance for both digital and analog applications. When a modulated follower laser (also termed \"slave\" laser) is locked to the master laser, its nonlinear distortion and frequency chirp may be reduced. As well, the resonance frequency can increase to several times higher than its free running case. In this paper, we show that the frequency response (S21) of an injection-locked laser is similar to a parasitic-limited laser with a high resonance frequency. The S21 was studied experimentally and the condition to achieve a flat, enhanced frequency response was identified. For analog applications, a record 112 dB-Hz23/, single-tone third harmonic spur-free dynamic range of a 1.55-\u03bcm vertical cavity surface emitting lasers (VCSEL) was demonstrated. An improvement was attained for a wide-injection parameter space. In a 50-km 2.5-Gb/s digital link, a 2-dB power penalty reduction at 10-9 bit error rate was also demonstrated. As a novel application, an injection-locked uncooled tunable VCSEL was shown to have a reasonable modulation performance in a wide abient temperature range. The VCSEL was locked to a designated wavelength and the injection compensated the temperature-induced performance degradation. This concept can be extremely attractive for low-cost dense wavelength division muliplexed transmitters.", "author" : [ { "dropping-particle" : "", "family" : "Chang", "given" : "Chih Hao", "non-dropping-particle" : "", "parse-names" : false, "suffix" : "" }, { "dropping-particle" : "", "family" : "Chrostowski", "given" : "Lukas", "non-dropping-particle" : "", "parse-names" : false, "suffix" : "" }, { "dropping-particle" : "", "family" : "Chang-Hasnain", "given" : "Connie J.", "non-dropping-particle" : "", "parse-names" : false, "suffix" : "" } ], "container-title" : "IEEE Journal on Selected Topics in Quantum Electronics", "id" : "ITEM-2", "issue" : "5", "issued" : { "date-parts" : [ [ "2003", "9" ] ] }, "page" : "1386-1393", "title" : "Injection Locking of VCSELs", "type" : "paper-conference", "volume" : "9" }, "uris" : [ "http://www.mendeley.com/documents/?uuid=51e02c66-de10-4d1d-b5e1-9ce2ed7e582f" ] }, { "id" : "ITEM-3", "itemData" : { "DOI" : "10.1109/JLT.2006.886064", "ISBN" : "0733-8724 VO - 24", "ISSN" : "0733-8724", "author" : [ { "dropping-particle" : "", "family" : "Koyama", "given" : "Fumio", "non-dropping-particle" : "", "parse-names" : false, "suffix" : "" } ], "container-title" : "Journal of Lightwave Technology", "id" : "ITEM-3", "issue" : "12", "issued" : { "date-parts" : [ [ "2006", "12" ] ] }, "page" : "4502-4513", "title" : "Recent Advances of VCSEL Photonics", "type" : "article-journal", "volume" : "24" }, "uris" : [ "http://www.mendeley.com/documents/?uuid=9abffa65-17ba-3a50-ae78-13bbb6204f38" ] }, { "id" : "ITEM-4", "itemData" : { "DOI" : "10.1364/JOSAB.32.001463", "ISSN" : "0740-3224", "abstract" : "We present a systematic approach to identify the relation between the complexity of chaotic signals generated by an external-cavity semiconductor laser (ECSL) and the synchronization quality in unidirectionally coupled ECSLs. The complexity and synchronization quality are characterized by the permutation entropy and the cross-correlation coefficient, respectively. The numerical simulations show that the dynamic complexity is related to the synchronization performance, i.e., higher complexity results in lower correlation. More specifically, by focusing on numerical simulations of unidirectionally coupled ECSLs, we further present the two-dimensional maps of complexity and synchronization regions over a wide parameter space investigated, and then associate the variation of synchronization quality with the changes of the complexity degree.", "author" : [ { "dropping-particle" : "", "family" : "Yang", "given" : "Lei", "non-dropping-particle" : "", "parse-names" : false, "suffix" : "" }, { "dropping-particle" : "", "family" : "Pan", "given" : "Wei", "non-dropping-particle" : "", "parse-names" : false, "suffix" : "" }, { "dropping-particle" : "", "family" : "Yan", "given" : "Lianshan", "non-dropping-particle" : "", "parse-names" : false, "suffix" : "" }, { "dropping-particle" : "", "family" : "Luo", "given" : "Bin", "non-dropping-particle" : "", "parse-names" : false, "suffix" : "" }, { "dropping-particle" : "", "family" : "Li", "given" : "Nianqiang", "non-dropping-particle" : "", "parse-names" : false, "suffix" : "" } ], "container-title" : "Journal of the Optical Society of America B", "id" : "ITEM-4", "issue" : "7", "issued" : { "date-parts" : [ [ "2015" ] ] }, "page" : "1463-1470", "title" : "Mapping the dynamic complexity and synchronization in unidirectionally coupled external-cavity semiconductor lasers using permutation entropy", "type" : "article-journal", "volume" : "32" }, "uris" : [ "http://www.mendeley.com/documents/?uuid=5dbbdc35-0f99-4967-a5a0-7b8fc361bd1e" ] }, { "id" : "ITEM-5", "itemData" : { "DOI" : "10.1364/OE.20.013390", "ISSN" : "1094-4087", "PMID" : "22714366", "abstract" : "In this paper we report a new method of photonic generation of microwave signals using a multi-transverse mode VCSEL subject to two-frequency optical injection. Numerical simulations show that double injection locking involving two transverse modes can be obtained in these systems. We show that the higher-order transverse mode is excited with a much larger amplitude than that of the fundamental transverse mode. The comparison with the case of a single-transverse mode VCSEL subject to similar two-frequency optical injection shows that multi-transverse mode operation of the VCSEL enhances the performance of the photonic microwave generation system. Broad tuning ranges, beyond the THz region, and narrow linewidths are demonstrated in our system. The maximum frequency of the generated microwave signals can be substantially increased if multimode VCSELs are used instead of single-mode VCSELs.", "author" : [ { "dropping-particle" : "", "family" : "Quirce", "given" : "a", "non-dropping-particle" : "", "parse-names" : false, "suffix" : "" }, { "dropping-particle" : "", "family" : "Valle", "given" : "a", "non-dropping-particle" : "", "parse-names" : false, "suffix" : "" } ], "container-title" : "Optics express", "id" : "ITEM-5", "issue" : "12", "issued" : { "date-parts" : [ [ "2012" ] ] }, "page" : "13390-401", "title" : "High-frequency microwave signal generation using multi-transverse mode VCSELs subject to two-frequency optical injection.", "type" : "article-journal", "volume" : "20" }, "uris" : [ "http://www.mendeley.com/documents/?uuid=e8562567-80a7-4adb-a45e-a8a6a1d7e969" ] } ], "mendeley" : { "formattedCitation" : "\u00a0[19\u201323]", "plainTextFormattedCitation" : "\u00a0[19\u201323]", "previouslyFormattedCitation" : "\u00a0[19\u201323]" }, "properties" : { "noteIndex" : 0 }, "schema" : "https://github.com/citation-style-language/schema/raw/master/csl-citation.json" }</w:instrText>
      </w:r>
      <w:r w:rsidR="00E85F0E" w:rsidRPr="002B5D0E">
        <w:rPr>
          <w:color w:val="auto"/>
        </w:rPr>
        <w:fldChar w:fldCharType="separate"/>
      </w:r>
      <w:r w:rsidR="008C1E75" w:rsidRPr="002B5D0E">
        <w:rPr>
          <w:noProof/>
          <w:color w:val="auto"/>
        </w:rPr>
        <w:t> [18</w:t>
      </w:r>
      <w:r w:rsidR="008701BA" w:rsidRPr="002B5D0E">
        <w:rPr>
          <w:noProof/>
          <w:color w:val="auto"/>
        </w:rPr>
        <w:t>–23]</w:t>
      </w:r>
      <w:r w:rsidR="00E85F0E" w:rsidRPr="002B5D0E">
        <w:rPr>
          <w:color w:val="auto"/>
        </w:rPr>
        <w:fldChar w:fldCharType="end"/>
      </w:r>
      <w:r w:rsidR="00E85F0E" w:rsidRPr="002B5D0E">
        <w:rPr>
          <w:color w:val="auto"/>
        </w:rPr>
        <w:t>. More than 20 GHz photonic microwave signal has been obtained using dual-beam orthogonal optical injected in a single-transverse-mode VCSEL</w:t>
      </w:r>
      <w:r w:rsidR="00E85F0E" w:rsidRPr="002B5D0E">
        <w:rPr>
          <w:color w:val="auto"/>
        </w:rPr>
        <w:fldChar w:fldCharType="begin" w:fldLock="1"/>
      </w:r>
      <w:r w:rsidR="0061176F" w:rsidRPr="002B5D0E">
        <w:rPr>
          <w:color w:val="auto"/>
        </w:rPr>
        <w:instrText>ADDIN CSL_CITATION { "citationItems" : [ { "id" : "ITEM-1", "itemData" : { "DOI" : "10.1109/JPHOT.2015.2400391", "ISBN" : "9781557529688", "ISSN" : "19430655", "abstract" : "We experimentally and theoretically investigate the photonic generation of microwave signals using a long-wavelength single-transverse-mode vertical-cavity surface-emitting laser (VCSEL) subject to two-frequency orthogonal optical injection. We study if a significant reduction of the linewidth is achieved in the double injection locking regime. In this regime, the VCSEL is subject to optical injection by two master lasers in such a way that stable locking is also observed if only light from one of the master lasers is injected. Our model includes the effect of the injected light reflected at the VCSEL's mirror generalizing previous modeling of reflection-mode optical injection-locked VCSELs. Our model also describes the high coherence associated to stable injection locking states and takes into account phase fluctuations in both master lasers. We observe no significant reduction of the linewidth in the double injection locking regime because the linewidth is mainly determined by the phase fluctuations of the two master lasers.", "author" : [ { "dropping-particle" : "", "family" : "Perez", "given" : "Pablo", "non-dropping-particle" : "", "parse-names" : false, "suffix" : "" }, { "dropping-particle" : "", "family" : "Quirce", "given" : "Ana", "non-dropping-particle" : "", "parse-names" : false, "suffix" : "" }, { "dropping-particle" : "", "family" : "Valle", "given" : "Angel", "non-dropping-particle" : "", "parse-names" : false, "suffix" : "" }, { "dropping-particle" : "", "family" : "Consoli", "given" : "Antonio", "non-dropping-particle" : "", "parse-names" : false, "suffix" : "" }, { "dropping-particle" : "", "family" : "Noriega", "given" : "Ignacio", "non-dropping-particle" : "", "parse-names" : false, "suffix" : "" }, { "dropping-particle" : "", "family" : "Pesquera", "given" : "Luis", "non-dropping-particle" : "", "parse-names" : false, "suffix" : "" }, { "dropping-particle" : "", "family" : "Esquivias", "given" : "Ignacio", "non-dropping-particle" : "", "parse-names" : false, "suffix" : "" } ], "container-title" : "IEEE Photonics Journal", "id" : "ITEM-1", "issue" : "1", "issued" : { "date-parts" : [ [ "2015" ] ] }, "page" : "5500614", "title" : "Photonic generation of microwave signals using a single-mode VCSEL subject to dual-beam orthogonal optical injection", "type" : "article-journal", "volume" : "7" }, "uris" : [ "http://www.mendeley.com/documents/?uuid=99e0b553-462f-4503-9df0-a50763edb9a0" ] } ], "mendeley" : { "formattedCitation" : "\u00a0[14]", "plainTextFormattedCitation" : "\u00a0[14]", "previouslyFormattedCitation" : "\u00a0[14]" }, "properties" : { "noteIndex" : 0 }, "schema" : "https://github.com/citation-style-language/schema/raw/master/csl-citation.json" }</w:instrText>
      </w:r>
      <w:r w:rsidR="00E85F0E" w:rsidRPr="002B5D0E">
        <w:rPr>
          <w:color w:val="auto"/>
        </w:rPr>
        <w:fldChar w:fldCharType="separate"/>
      </w:r>
      <w:r w:rsidR="00452C15" w:rsidRPr="002B5D0E">
        <w:rPr>
          <w:noProof/>
          <w:color w:val="auto"/>
        </w:rPr>
        <w:t> [23</w:t>
      </w:r>
      <w:r w:rsidR="008701BA" w:rsidRPr="002B5D0E">
        <w:rPr>
          <w:noProof/>
          <w:color w:val="auto"/>
        </w:rPr>
        <w:t>]</w:t>
      </w:r>
      <w:r w:rsidR="00E85F0E" w:rsidRPr="002B5D0E">
        <w:rPr>
          <w:color w:val="auto"/>
        </w:rPr>
        <w:fldChar w:fldCharType="end"/>
      </w:r>
      <w:r w:rsidR="00E85F0E" w:rsidRPr="002B5D0E">
        <w:rPr>
          <w:color w:val="auto"/>
        </w:rPr>
        <w:t xml:space="preserve">, however, no significant reduction of the linewidth is achieved by using double injection because the linewidth is mainly determined by the phase fluctuations of the two master lasers. </w:t>
      </w:r>
      <w:r w:rsidR="00583978" w:rsidRPr="002B5D0E">
        <w:rPr>
          <w:color w:val="auto"/>
        </w:rPr>
        <w:t>An invited paper [9</w:t>
      </w:r>
      <w:r w:rsidR="00E85F0E" w:rsidRPr="002B5D0E">
        <w:rPr>
          <w:color w:val="auto"/>
        </w:rPr>
        <w:t xml:space="preserve">] </w:t>
      </w:r>
      <w:r w:rsidR="006208C9" w:rsidRPr="002B5D0E">
        <w:rPr>
          <w:color w:val="auto"/>
        </w:rPr>
        <w:t>has reported</w:t>
      </w:r>
      <w:r w:rsidR="00E85F0E" w:rsidRPr="002B5D0E">
        <w:rPr>
          <w:color w:val="auto"/>
        </w:rPr>
        <w:t xml:space="preserve"> that photonic microwave generation based on P1 oscillation has many advantages compared with the other proposed techniques, including simple electronics, </w:t>
      </w:r>
      <w:proofErr w:type="spellStart"/>
      <w:r w:rsidR="00E85F0E" w:rsidRPr="002B5D0E">
        <w:rPr>
          <w:color w:val="auto"/>
        </w:rPr>
        <w:t>tunabilty</w:t>
      </w:r>
      <w:proofErr w:type="spellEnd"/>
      <w:r w:rsidR="00E85F0E" w:rsidRPr="002B5D0E">
        <w:rPr>
          <w:color w:val="auto"/>
        </w:rPr>
        <w:t xml:space="preserve"> and single sideband. Two channel photonic microwave generation based on P1 of two orthogonally polarized modes in a VCSEL subjected to an elliptically polarized optical injection has also been numerically simulated and analyzed </w:t>
      </w:r>
      <w:r w:rsidR="00E85F0E" w:rsidRPr="002B5D0E">
        <w:rPr>
          <w:color w:val="auto"/>
        </w:rPr>
        <w:fldChar w:fldCharType="begin" w:fldLock="1"/>
      </w:r>
      <w:r w:rsidR="008701BA" w:rsidRPr="002B5D0E">
        <w:rPr>
          <w:color w:val="auto"/>
        </w:rPr>
        <w:instrText>ADDIN CSL_CITATION { "citationItems" : [ { "id" : "ITEM-1", "itemData" : { "DOI" : "10.7498/aps.64.204203", "abstract" : "Previous investigations demonstrated that a semiconductor laser subjected to optical injection can realize periodone (P1) oscillation output under suitable operational parameters, which can be used to obtain high quality photonic microwave. In this paper, we propose a scheme for simultaneously generating two channel photonic microwave based on the P1 oscillations of two orthogonally polarization modes in a vertical-cavity surface-emitting laser (VCSEL) subjected to an elliptical polarization optical injection, and the relevant characteristics of obtained photonic microwave are numerically simulated and analyzed. The results show that under suitable operational parameters, a free-running VCSEL (named master VCSEL, M-VCSEL) can output an elliptical polarization light in which both X and Y polarization components of the elliptical polarization light oscillate at the same frequency. By using the elliptical polarization light from the MVCSEL as an injection light into another VCSEL (named slave VCSEL, S-VCSEL), both two polarization components of the S-VCSEL can be driven into P1 oscillation through selecting suitable injection strength under a fixed frequency detuning between the M-VCSEL and the S-VCSEL. Based on the P1 oscillation, two orthogonally photonic microwave signals can be obtained. With the increase of the injection strength from the M-VCSEL, the frequency of photonic microwave shows a gradually increasing trend while the power of photonic microwave displays an increasing process accompanied by slight ripples. Combining the distribution mappings of the frequency, the power, and the amplitude difference between the first sideband and the second sideband of the photonic microwave in the parameter space of the injection strength and the frequency detuning, certain regions with optimally operational parameters can be determined for acquiring high quality photonic microwave.", "author" : [ { "dropping-particle" : "", "family" : "Zhou Ya, Wu Zheng-Mao, Fan Li, Sun Bo, He Yang", "given" : "Xia Guang-Qiong", "non-dropping-particle" : "", "parse-names" : false, "suffix" : "" } ], "container-title" : "Acta Phys. Sin", "id" : "ITEM-1", "issue" : "12", "issued" : { "date-parts" : [ [ "2015" ] ] }, "page" : "204203", "title" : "Two channel photonic microwave generation based on period-one oscillations of two orthogonally polarized modes in a vertical-cavity surface-emitting laser subjected to an elliptically polarized optical injection", "type" : "article-journal", "volume" : "64" }, "uris" : [ "http://www.mendeley.com/documents/?uuid=d6c7498f-75b3-4f21-ba57-9452cba7a6a0" ] } ], "mendeley" : { "formattedCitation" : "\u00a0[25]", "plainTextFormattedCitation" : "\u00a0[25]", "previouslyFormattedCitation" : "\u00a0[25]" }, "properties" : { "noteIndex" : 0 }, "schema" : "https://github.com/citation-style-language/schema/raw/master/csl-citation.json" }</w:instrText>
      </w:r>
      <w:r w:rsidR="00E85F0E" w:rsidRPr="002B5D0E">
        <w:rPr>
          <w:color w:val="auto"/>
        </w:rPr>
        <w:fldChar w:fldCharType="separate"/>
      </w:r>
      <w:r w:rsidR="008701BA" w:rsidRPr="002B5D0E">
        <w:rPr>
          <w:noProof/>
          <w:color w:val="auto"/>
        </w:rPr>
        <w:t> [2</w:t>
      </w:r>
      <w:r w:rsidR="007B420E" w:rsidRPr="002B5D0E">
        <w:rPr>
          <w:noProof/>
          <w:color w:val="auto"/>
        </w:rPr>
        <w:t>4</w:t>
      </w:r>
      <w:r w:rsidR="008701BA" w:rsidRPr="002B5D0E">
        <w:rPr>
          <w:noProof/>
          <w:color w:val="auto"/>
        </w:rPr>
        <w:t>]</w:t>
      </w:r>
      <w:r w:rsidR="00E85F0E" w:rsidRPr="002B5D0E">
        <w:rPr>
          <w:color w:val="auto"/>
        </w:rPr>
        <w:fldChar w:fldCharType="end"/>
      </w:r>
      <w:r w:rsidR="00E85F0E" w:rsidRPr="002B5D0E">
        <w:rPr>
          <w:color w:val="auto"/>
        </w:rPr>
        <w:t xml:space="preserve">. </w:t>
      </w:r>
      <w:r w:rsidR="00614067" w:rsidRPr="002B5D0E">
        <w:rPr>
          <w:color w:val="auto"/>
        </w:rPr>
        <w:t xml:space="preserve">30GHz microwave signal have also been observed in parallel-polarized optical injection in VCSEL with the injection wavelength close to the suppressed polarized mode </w:t>
      </w:r>
      <w:r w:rsidR="00614067" w:rsidRPr="002B5D0E">
        <w:rPr>
          <w:color w:val="auto"/>
        </w:rPr>
        <w:fldChar w:fldCharType="begin" w:fldLock="1"/>
      </w:r>
      <w:r w:rsidR="00614067" w:rsidRPr="002B5D0E">
        <w:rPr>
          <w:color w:val="auto"/>
        </w:rPr>
        <w:instrText>ADDIN CSL_CITATION { "citationItems" : [ { "id" : "ITEM-1", "itemData" : { "DOI" : "10.7498/aps.65.014207", "abstract" : "Photonic microwave generation has attracted much attention in recent years due to its potential applications in various fields such as radio-over-fiber communication, signal processing and radar systems. So far, different photonic microwave generation schemes have been proposed and investigated, such as the optical heterodyne method based on the beat of two independent lasers with a certain wavelength difference, the external modulation method based on electro-optical modulator, the dual-mode beat method based on the monolithic dual-mode semiconductor lasers, and the optoelectronic microwave oscillator method based on optoelectronic feedback loops. These schemes have their own advantages and deficiencies. Unlike the above schemes, in this paper we propose an all optical scheme for generating high-quality microwave based on a 1550 nm vertical-cavity surface-emitting laser (1550 nm-VCSEL). For such a scheme, high frequency microwave can be obtained based on a 1550 nm-VCSEL subjected to external optical injection, where the polarization of the injected light is the same as that of the dominant mode of the free-running 1550 nm-VCSEL (named parallel-polarized optical injection) and its wavelength is adjusted to being close to the wavelength of the suppressed polarization mode of the free-running 1550 nm-VCSEL. With the aid of double optical feedback, the linewidth of the obtained microwave can be narrowed. In this work, firstly, the feasibility of microwave generation based on parallelpolarized optically injected 1550 nm-VCSEL is analyzed theoretically by using the spin-flip model. Next, a corresponding experimental system is constructed, and the performance of microwave generation is preliminarily investigated experimentally. The experimental results show that 30 GHz microwave signals could be obtained based on a parallel-polarized, optically injected 1550 nm-VCSEL under suitable injection parameters, but the linewidth of microwave signal is relatively wide (hundreds of MHz). Finally, after introducing double optical feedback, the linewidth of microwave signal can be reduced by more than two orders of magnitude and narrowed to less than 1 MHz, meanwhile the signal-noise ratio is larger than 40 dB. This work is helpful to develop relevant techniques to acquire high-performance narrow linewidth photonic microwave.", "author" : [ { "dropping-particle" : "", "family" : "Guang-Qiong, Sun Bo, Wu Jia-Gui, Wang Shun-Tian", "given" : "Wu Zheng-Mao", "non-dropping-particle" : "", "parse-names" : false, "suffix" : "" } ], "container-title" : "Acta Phys. Sin", "id" : "ITEM-1", "issue" : "1", "issued" : { "date-parts" : [ [ "2016" ] ] }, "page" : "014207", "title" : "Theoretical and experimental investigation on the narrow-linewidth photonic microwave generation based on parallel polarized optically injected 1550 nm vertical-cavity surface-emitting laser", "type" : "article-journal", "volume" : "65" }, "uris" : [ "http://www.mendeley.com/documents/?uuid=29c5844f-904e-4890-86ca-98747975e971" ] } ], "mendeley" : { "formattedCitation" : "\u00a0[24]", "plainTextFormattedCitation" : "\u00a0[24]", "previouslyFormattedCitation" : "\u00a0[24]" }, "properties" : { "noteIndex" : 0 }, "schema" : "https://github.com/citation-style-language/schema/raw/master/csl-citation.json" }</w:instrText>
      </w:r>
      <w:r w:rsidR="00614067" w:rsidRPr="002B5D0E">
        <w:rPr>
          <w:color w:val="auto"/>
        </w:rPr>
        <w:fldChar w:fldCharType="separate"/>
      </w:r>
      <w:r w:rsidR="00614067" w:rsidRPr="002B5D0E">
        <w:rPr>
          <w:noProof/>
          <w:color w:val="auto"/>
        </w:rPr>
        <w:t> [2</w:t>
      </w:r>
      <w:r w:rsidR="007B420E" w:rsidRPr="002B5D0E">
        <w:rPr>
          <w:noProof/>
          <w:color w:val="auto"/>
        </w:rPr>
        <w:t>5</w:t>
      </w:r>
      <w:r w:rsidR="00614067" w:rsidRPr="002B5D0E">
        <w:rPr>
          <w:noProof/>
          <w:color w:val="auto"/>
        </w:rPr>
        <w:t>]</w:t>
      </w:r>
      <w:r w:rsidR="00614067" w:rsidRPr="002B5D0E">
        <w:rPr>
          <w:color w:val="auto"/>
        </w:rPr>
        <w:fldChar w:fldCharType="end"/>
      </w:r>
      <w:r w:rsidR="00614067" w:rsidRPr="002B5D0E">
        <w:rPr>
          <w:color w:val="auto"/>
        </w:rPr>
        <w:t xml:space="preserve">. </w:t>
      </w:r>
      <w:r w:rsidRPr="002B5D0E">
        <w:rPr>
          <w:color w:val="auto"/>
        </w:rPr>
        <w:t>T</w:t>
      </w:r>
      <w:r w:rsidR="00614067" w:rsidRPr="002B5D0E">
        <w:rPr>
          <w:color w:val="auto"/>
        </w:rPr>
        <w:t xml:space="preserve">he generated microwave frequency </w:t>
      </w:r>
      <w:r w:rsidRPr="002B5D0E">
        <w:rPr>
          <w:color w:val="auto"/>
        </w:rPr>
        <w:t>in [2</w:t>
      </w:r>
      <w:r w:rsidR="007B420E" w:rsidRPr="002B5D0E">
        <w:rPr>
          <w:color w:val="auto"/>
        </w:rPr>
        <w:t>5</w:t>
      </w:r>
      <w:r w:rsidRPr="002B5D0E">
        <w:rPr>
          <w:color w:val="auto"/>
        </w:rPr>
        <w:t xml:space="preserve">] </w:t>
      </w:r>
      <w:r w:rsidR="00614067" w:rsidRPr="002B5D0E">
        <w:rPr>
          <w:color w:val="auto"/>
        </w:rPr>
        <w:t xml:space="preserve">is dependent on the frequency different between the dominant mode and the suppression orthogonal mode. The frequency difference between the dominant mode and the suppression orthogonal mode is induced by anisotropies of the VCSEL materials, which is </w:t>
      </w:r>
      <w:r w:rsidRPr="002B5D0E">
        <w:rPr>
          <w:color w:val="auto"/>
        </w:rPr>
        <w:t xml:space="preserve">difficult to </w:t>
      </w:r>
      <w:r w:rsidR="00614067" w:rsidRPr="002B5D0E">
        <w:rPr>
          <w:color w:val="auto"/>
        </w:rPr>
        <w:t xml:space="preserve">control during </w:t>
      </w:r>
      <w:r w:rsidR="00E136C4" w:rsidRPr="002B5D0E">
        <w:rPr>
          <w:color w:val="auto"/>
        </w:rPr>
        <w:t>device</w:t>
      </w:r>
      <w:r w:rsidR="00614067" w:rsidRPr="002B5D0E">
        <w:rPr>
          <w:color w:val="auto"/>
        </w:rPr>
        <w:t xml:space="preserve"> fabrication. As such the photonic microwave generation using this method provide less feasibility of selection o</w:t>
      </w:r>
      <w:r w:rsidRPr="002B5D0E">
        <w:rPr>
          <w:color w:val="auto"/>
        </w:rPr>
        <w:t>f</w:t>
      </w:r>
      <w:r w:rsidR="00614067" w:rsidRPr="002B5D0E">
        <w:rPr>
          <w:color w:val="auto"/>
        </w:rPr>
        <w:t xml:space="preserve"> the microwave frequency. </w:t>
      </w:r>
      <w:r w:rsidR="00E85F0E" w:rsidRPr="002B5D0E">
        <w:rPr>
          <w:color w:val="auto"/>
        </w:rPr>
        <w:t xml:space="preserve">In this paper, we </w:t>
      </w:r>
      <w:r w:rsidR="001574A5" w:rsidRPr="002B5D0E">
        <w:rPr>
          <w:color w:val="auto"/>
        </w:rPr>
        <w:t xml:space="preserve">have </w:t>
      </w:r>
      <w:r w:rsidR="00E85F0E" w:rsidRPr="002B5D0E">
        <w:rPr>
          <w:color w:val="auto"/>
        </w:rPr>
        <w:t>experimentally investigate</w:t>
      </w:r>
      <w:r w:rsidR="001574A5" w:rsidRPr="002B5D0E">
        <w:rPr>
          <w:color w:val="auto"/>
        </w:rPr>
        <w:t>d the</w:t>
      </w:r>
      <w:r w:rsidR="00E85F0E" w:rsidRPr="002B5D0E">
        <w:rPr>
          <w:color w:val="auto"/>
        </w:rPr>
        <w:t xml:space="preserve"> photonic microwave signal gener</w:t>
      </w:r>
      <w:r w:rsidR="00614067" w:rsidRPr="002B5D0E">
        <w:rPr>
          <w:color w:val="auto"/>
        </w:rPr>
        <w:t>ation</w:t>
      </w:r>
      <w:r w:rsidRPr="002B5D0E">
        <w:rPr>
          <w:color w:val="auto"/>
        </w:rPr>
        <w:t xml:space="preserve"> </w:t>
      </w:r>
      <w:r w:rsidR="00A33515" w:rsidRPr="002B5D0E">
        <w:rPr>
          <w:color w:val="auto"/>
        </w:rPr>
        <w:t xml:space="preserve">using low-cost off-the-shelf single mode VCSELs </w:t>
      </w:r>
      <w:r w:rsidR="002A1884" w:rsidRPr="002B5D0E">
        <w:rPr>
          <w:color w:val="auto"/>
        </w:rPr>
        <w:t>based</w:t>
      </w:r>
      <w:r w:rsidRPr="002B5D0E">
        <w:rPr>
          <w:color w:val="auto"/>
        </w:rPr>
        <w:t xml:space="preserve"> </w:t>
      </w:r>
      <w:r w:rsidR="00A33515" w:rsidRPr="002B5D0E">
        <w:rPr>
          <w:color w:val="auto"/>
        </w:rPr>
        <w:t>on</w:t>
      </w:r>
      <w:r w:rsidR="001574A5" w:rsidRPr="002B5D0E">
        <w:rPr>
          <w:color w:val="auto"/>
        </w:rPr>
        <w:t xml:space="preserve"> </w:t>
      </w:r>
      <w:r w:rsidRPr="002B5D0E">
        <w:rPr>
          <w:color w:val="auto"/>
        </w:rPr>
        <w:t>similar</w:t>
      </w:r>
      <w:r w:rsidR="00A33515" w:rsidRPr="002B5D0E">
        <w:rPr>
          <w:color w:val="auto"/>
        </w:rPr>
        <w:t xml:space="preserve"> physical mechanism reported in DFB laser </w:t>
      </w:r>
      <w:r w:rsidRPr="002B5D0E">
        <w:rPr>
          <w:color w:val="auto"/>
        </w:rPr>
        <w:t>[14,15]</w:t>
      </w:r>
      <w:r w:rsidR="002A1884" w:rsidRPr="002B5D0E">
        <w:rPr>
          <w:color w:val="auto"/>
        </w:rPr>
        <w:t xml:space="preserve"> in order to </w:t>
      </w:r>
      <w:r w:rsidRPr="002B5D0E">
        <w:rPr>
          <w:color w:val="auto"/>
        </w:rPr>
        <w:t xml:space="preserve"> </w:t>
      </w:r>
      <w:r w:rsidR="002A1884" w:rsidRPr="002B5D0E">
        <w:rPr>
          <w:color w:val="auto"/>
        </w:rPr>
        <w:t xml:space="preserve">achieve </w:t>
      </w:r>
      <w:r w:rsidR="00E47B0E" w:rsidRPr="002B5D0E">
        <w:rPr>
          <w:color w:val="auto"/>
        </w:rPr>
        <w:t xml:space="preserve">the </w:t>
      </w:r>
      <w:r w:rsidR="002A1884" w:rsidRPr="002B5D0E">
        <w:rPr>
          <w:color w:val="auto"/>
        </w:rPr>
        <w:t>low cost and low power consumption of tunable photonic microwave generation. T</w:t>
      </w:r>
      <w:r w:rsidR="00614067" w:rsidRPr="002B5D0E">
        <w:rPr>
          <w:color w:val="auto"/>
        </w:rPr>
        <w:t xml:space="preserve">o the best our knowledge, no experimental confirmation of photonic microwave signal generation in VCSEL </w:t>
      </w:r>
      <w:r w:rsidR="002A1884" w:rsidRPr="002B5D0E">
        <w:rPr>
          <w:color w:val="auto"/>
        </w:rPr>
        <w:t xml:space="preserve">based on this scheme </w:t>
      </w:r>
      <w:r w:rsidR="00614067" w:rsidRPr="002B5D0E">
        <w:rPr>
          <w:color w:val="auto"/>
        </w:rPr>
        <w:t xml:space="preserve">has been reported. </w:t>
      </w:r>
      <w:r w:rsidR="00326E43" w:rsidRPr="002B5D0E">
        <w:rPr>
          <w:color w:val="auto"/>
        </w:rPr>
        <w:t>The e</w:t>
      </w:r>
      <w:r w:rsidR="00E85F0E" w:rsidRPr="002B5D0E">
        <w:rPr>
          <w:color w:val="auto"/>
        </w:rPr>
        <w:t xml:space="preserve">ffect of the injection power and frequency detuning on the frequency of photonic microwave signal has been investigated. More than 15 GHz (due to limitation of the measured instruments) with tunability of </w:t>
      </w:r>
      <w:r w:rsidR="00B86192" w:rsidRPr="002B5D0E">
        <w:rPr>
          <w:color w:val="auto"/>
        </w:rPr>
        <w:t xml:space="preserve">more than </w:t>
      </w:r>
      <w:r w:rsidR="00E85F0E" w:rsidRPr="002B5D0E">
        <w:rPr>
          <w:color w:val="auto"/>
        </w:rPr>
        <w:t>1</w:t>
      </w:r>
      <w:r w:rsidR="000E0FF6" w:rsidRPr="002B5D0E">
        <w:rPr>
          <w:color w:val="auto"/>
        </w:rPr>
        <w:t>0</w:t>
      </w:r>
      <w:r w:rsidR="00E85F0E" w:rsidRPr="002B5D0E">
        <w:rPr>
          <w:color w:val="auto"/>
        </w:rPr>
        <w:t xml:space="preserve"> GHz photonic microwave signal has been demonstrated. </w:t>
      </w:r>
    </w:p>
    <w:p w14:paraId="6A97591E" w14:textId="130B2AA6" w:rsidR="0086667D" w:rsidRDefault="00E85F0E" w:rsidP="00E85F0E">
      <w:pPr>
        <w:pStyle w:val="ExpressBodySubsequentParagraph"/>
      </w:pPr>
      <w:r w:rsidRPr="002B5D0E">
        <w:rPr>
          <w:color w:val="auto"/>
        </w:rPr>
        <w:t xml:space="preserve">The remainder of this paper is organized as follows. The experimental setup is described in Section </w:t>
      </w:r>
      <w:r w:rsidR="000E0FF6" w:rsidRPr="002B5D0E">
        <w:rPr>
          <w:color w:val="auto"/>
        </w:rPr>
        <w:t>2</w:t>
      </w:r>
      <w:r w:rsidRPr="002B5D0E">
        <w:rPr>
          <w:color w:val="auto"/>
        </w:rPr>
        <w:t xml:space="preserve">, followed by the experimental results in section </w:t>
      </w:r>
      <w:r w:rsidR="000E0FF6" w:rsidRPr="002B5D0E">
        <w:rPr>
          <w:color w:val="auto"/>
        </w:rPr>
        <w:t>3</w:t>
      </w:r>
      <w:r w:rsidRPr="002B5D0E">
        <w:rPr>
          <w:color w:val="auto"/>
        </w:rPr>
        <w:t xml:space="preserve">. In section </w:t>
      </w:r>
      <w:r w:rsidR="000E0FF6" w:rsidRPr="002B5D0E">
        <w:rPr>
          <w:color w:val="auto"/>
        </w:rPr>
        <w:t>4</w:t>
      </w:r>
      <w:r w:rsidRPr="002B5D0E">
        <w:rPr>
          <w:color w:val="auto"/>
        </w:rPr>
        <w:t xml:space="preserve">, </w:t>
      </w:r>
      <w:r>
        <w:t>we summarize the results obtained.</w:t>
      </w:r>
    </w:p>
    <w:p w14:paraId="4B42D02B" w14:textId="77777777" w:rsidR="0086667D" w:rsidRDefault="00E85F0E" w:rsidP="0086667D">
      <w:pPr>
        <w:pStyle w:val="ExpressSectionHeader1"/>
      </w:pPr>
      <w:r>
        <w:t>Experimental Setup</w:t>
      </w:r>
    </w:p>
    <w:p w14:paraId="672D16BB" w14:textId="77777777" w:rsidR="00026CBE" w:rsidRPr="00026CBE" w:rsidRDefault="00026CBE" w:rsidP="00026CBE">
      <w:pPr>
        <w:pStyle w:val="ExpressBodyFirstParagraph"/>
        <w:spacing w:before="0"/>
        <w:rPr>
          <w:b/>
        </w:rPr>
      </w:pPr>
    </w:p>
    <w:p w14:paraId="5D38D1F1" w14:textId="77777777" w:rsidR="00E85F0E" w:rsidRDefault="00E85F0E" w:rsidP="00026CBE">
      <w:pPr>
        <w:pStyle w:val="ExpressFigure"/>
        <w:keepNext/>
        <w:spacing w:before="0"/>
      </w:pPr>
      <w:r>
        <w:rPr>
          <w:noProof/>
          <w:lang w:val="en-GB" w:eastAsia="zh-CN"/>
        </w:rPr>
        <w:drawing>
          <wp:inline distT="0" distB="0" distL="0" distR="0" wp14:anchorId="5804D7B9" wp14:editId="7356ACE5">
            <wp:extent cx="3168000" cy="107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8000" cy="1072800"/>
                    </a:xfrm>
                    <a:prstGeom prst="rect">
                      <a:avLst/>
                    </a:prstGeom>
                  </pic:spPr>
                </pic:pic>
              </a:graphicData>
            </a:graphic>
          </wp:inline>
        </w:drawing>
      </w:r>
    </w:p>
    <w:p w14:paraId="67DAFFF6" w14:textId="3CFED028" w:rsidR="00E85F0E" w:rsidRDefault="00E85F0E" w:rsidP="00575457">
      <w:pPr>
        <w:pStyle w:val="ExpressFigureCaptionLong"/>
      </w:pPr>
      <w:r>
        <w:t xml:space="preserve">Fig. </w:t>
      </w:r>
      <w:fldSimple w:instr=" SEQ Figure \* ARABIC ">
        <w:r w:rsidR="00386BDC">
          <w:rPr>
            <w:noProof/>
          </w:rPr>
          <w:t>1</w:t>
        </w:r>
      </w:fldSimple>
      <w:r>
        <w:t xml:space="preserve">. </w:t>
      </w:r>
      <w:r w:rsidR="000E0FF6">
        <w:t>T</w:t>
      </w:r>
      <w:r w:rsidRPr="00E85F0E">
        <w:t xml:space="preserve">he experimental setup. ML: Master laser, SL: Slave laser, PC: polarization controller, </w:t>
      </w:r>
      <w:proofErr w:type="spellStart"/>
      <w:r w:rsidRPr="00E85F0E">
        <w:t>Atten</w:t>
      </w:r>
      <w:proofErr w:type="spellEnd"/>
      <w:r w:rsidRPr="00E85F0E">
        <w:t>: digital attenuator Cir: Optical circulator. ISO: optical isolator, 3dB: 2 by 2 3dB fiber coupler, Dec: photodetector, RF: radio frequency spectrum analyzer. FPI: Fabry-Perot interferometer.</w:t>
      </w:r>
    </w:p>
    <w:p w14:paraId="47CDE44B" w14:textId="77777777" w:rsidR="00026CBE" w:rsidRPr="00026CBE" w:rsidRDefault="00026CBE" w:rsidP="00026CBE">
      <w:pPr>
        <w:pStyle w:val="ExpressBodySubsequentParagraph"/>
      </w:pPr>
    </w:p>
    <w:p w14:paraId="579A7268" w14:textId="0623008F" w:rsidR="0086667D" w:rsidRPr="002B5D0E" w:rsidRDefault="00E85F0E" w:rsidP="002A28EF">
      <w:pPr>
        <w:pStyle w:val="ExpressBodyFirstParagraph"/>
        <w:rPr>
          <w:color w:val="auto"/>
        </w:rPr>
      </w:pPr>
      <w:r w:rsidRPr="002B5D0E">
        <w:rPr>
          <w:color w:val="auto"/>
        </w:rPr>
        <w:t>Fig</w:t>
      </w:r>
      <w:r w:rsidR="003560E6" w:rsidRPr="002B5D0E">
        <w:rPr>
          <w:color w:val="auto"/>
        </w:rPr>
        <w:t>ure</w:t>
      </w:r>
      <w:r w:rsidRPr="002B5D0E">
        <w:rPr>
          <w:color w:val="auto"/>
        </w:rPr>
        <w:t xml:space="preserve">1 shows the schematic experimental setup. It is all fiber setup. A </w:t>
      </w:r>
      <w:r w:rsidRPr="00D555EA">
        <w:rPr>
          <w:color w:val="auto"/>
        </w:rPr>
        <w:t xml:space="preserve">commercial </w:t>
      </w:r>
      <w:r w:rsidR="00E3630C" w:rsidRPr="00D555EA">
        <w:rPr>
          <w:color w:val="auto"/>
        </w:rPr>
        <w:t xml:space="preserve">single-mode </w:t>
      </w:r>
      <w:r w:rsidRPr="00D555EA">
        <w:rPr>
          <w:color w:val="auto"/>
        </w:rPr>
        <w:t>VCSEL (</w:t>
      </w:r>
      <w:proofErr w:type="spellStart"/>
      <w:r w:rsidRPr="00D555EA">
        <w:rPr>
          <w:color w:val="auto"/>
        </w:rPr>
        <w:t>Raycan</w:t>
      </w:r>
      <w:proofErr w:type="spellEnd"/>
      <w:r w:rsidRPr="00D555EA">
        <w:rPr>
          <w:color w:val="auto"/>
        </w:rPr>
        <w:t xml:space="preserve"> RC33xxx1F pigtail) was used as slave </w:t>
      </w:r>
      <w:r w:rsidRPr="002B5D0E">
        <w:rPr>
          <w:color w:val="auto"/>
        </w:rPr>
        <w:t xml:space="preserve">laser (SL). The VCSEL was driven by extra-low noise current and the temperature was control at 21.0 </w:t>
      </w:r>
      <w:r w:rsidRPr="002B5D0E">
        <w:rPr>
          <w:color w:val="auto"/>
          <w:vertAlign w:val="superscript"/>
        </w:rPr>
        <w:t>0</w:t>
      </w:r>
      <w:r w:rsidRPr="002B5D0E">
        <w:rPr>
          <w:color w:val="auto"/>
        </w:rPr>
        <w:t xml:space="preserve">C. At this temperature, the threshold current of the VCSEL was 1.3mA and its lasing wavelength was 1529.92nm at the bias current of 5mA. A tunable laser (TUNICS-BT 1550) with maximum output power of 10 </w:t>
      </w:r>
      <w:proofErr w:type="spellStart"/>
      <w:r w:rsidRPr="002B5D0E">
        <w:rPr>
          <w:color w:val="auto"/>
        </w:rPr>
        <w:t>mW</w:t>
      </w:r>
      <w:proofErr w:type="spellEnd"/>
      <w:r w:rsidRPr="002B5D0E">
        <w:rPr>
          <w:color w:val="auto"/>
        </w:rPr>
        <w:t xml:space="preserve"> and linewidths of 1 MHz was used as the master laser (ML). The output of the ML travelled through a polarization controller (PC), a digital fiber attenuator and an optical circulator, and injected into the slave laser. The polarization controller was used to control the polarization of the injection beam to be parallel to the slave</w:t>
      </w:r>
      <w:r w:rsidR="000E0FF6" w:rsidRPr="002B5D0E">
        <w:rPr>
          <w:color w:val="auto"/>
        </w:rPr>
        <w:t xml:space="preserve"> laser’s polarization direction;</w:t>
      </w:r>
      <w:r w:rsidRPr="002B5D0E">
        <w:rPr>
          <w:color w:val="auto"/>
        </w:rPr>
        <w:t xml:space="preserve"> the attenuator was in place to adjust the injection power. The </w:t>
      </w:r>
      <w:r w:rsidR="004D48BC" w:rsidRPr="002B5D0E">
        <w:rPr>
          <w:color w:val="auto"/>
        </w:rPr>
        <w:t xml:space="preserve">total </w:t>
      </w:r>
      <w:r w:rsidRPr="002B5D0E">
        <w:rPr>
          <w:color w:val="auto"/>
        </w:rPr>
        <w:t xml:space="preserve">output of the SL was split to two detection paths. One </w:t>
      </w:r>
      <w:r w:rsidR="000E0FF6" w:rsidRPr="002B5D0E">
        <w:rPr>
          <w:color w:val="auto"/>
        </w:rPr>
        <w:t xml:space="preserve">path </w:t>
      </w:r>
      <w:r w:rsidRPr="002B5D0E">
        <w:rPr>
          <w:color w:val="auto"/>
        </w:rPr>
        <w:t>was detected by 12GHz bandwidth photo-detectors (New Focus 1554-B) and recorded by a 30GHz RF spect</w:t>
      </w:r>
      <w:r w:rsidR="000E0FF6" w:rsidRPr="002B5D0E">
        <w:rPr>
          <w:color w:val="auto"/>
        </w:rPr>
        <w:t>rum analyzer (Anritsu MS 2667C);</w:t>
      </w:r>
      <w:r w:rsidRPr="002B5D0E">
        <w:rPr>
          <w:color w:val="auto"/>
        </w:rPr>
        <w:t xml:space="preserve"> another</w:t>
      </w:r>
      <w:r w:rsidR="000E0FF6" w:rsidRPr="002B5D0E">
        <w:rPr>
          <w:color w:val="auto"/>
        </w:rPr>
        <w:t xml:space="preserve"> path</w:t>
      </w:r>
      <w:r w:rsidRPr="002B5D0E">
        <w:rPr>
          <w:color w:val="auto"/>
        </w:rPr>
        <w:t xml:space="preserve"> was sent to a Fabry-Perot interferometer (FPI). The output beam from the FPI was detected by a detector and </w:t>
      </w:r>
      <w:r w:rsidR="000E0FF6" w:rsidRPr="002B5D0E">
        <w:rPr>
          <w:color w:val="auto"/>
        </w:rPr>
        <w:t>sent to</w:t>
      </w:r>
      <w:r w:rsidRPr="002B5D0E">
        <w:rPr>
          <w:color w:val="auto"/>
        </w:rPr>
        <w:t xml:space="preserve"> an oscilloscope (Tektronix TDS7404</w:t>
      </w:r>
      <w:r w:rsidR="000E0FF6" w:rsidRPr="002B5D0E">
        <w:rPr>
          <w:color w:val="auto"/>
        </w:rPr>
        <w:t>) for monitoring the optical spectra of the SL</w:t>
      </w:r>
      <w:r w:rsidRPr="002B5D0E">
        <w:rPr>
          <w:color w:val="auto"/>
        </w:rPr>
        <w:t>. The finesse of the FPI is 150 and the free spectrum range of the FPI was set at 19.9 GHz, so the resolution of the FPI was 0.133GHz.</w:t>
      </w:r>
      <w:r w:rsidR="0086667D" w:rsidRPr="002B5D0E">
        <w:rPr>
          <w:color w:val="auto"/>
        </w:rPr>
        <w:t xml:space="preserve"> </w:t>
      </w:r>
      <w:r w:rsidR="004D48BC" w:rsidRPr="002B5D0E">
        <w:rPr>
          <w:color w:val="auto"/>
        </w:rPr>
        <w:t xml:space="preserve">In this experiment, </w:t>
      </w:r>
      <w:r w:rsidR="00BD4C1E" w:rsidRPr="002B5D0E">
        <w:rPr>
          <w:color w:val="auto"/>
        </w:rPr>
        <w:t>no</w:t>
      </w:r>
      <w:r w:rsidR="004D48BC" w:rsidRPr="002B5D0E">
        <w:rPr>
          <w:color w:val="auto"/>
        </w:rPr>
        <w:t xml:space="preserve"> polarization-resolved VCSEL’</w:t>
      </w:r>
      <w:r w:rsidR="00BD4C1E" w:rsidRPr="002B5D0E">
        <w:rPr>
          <w:color w:val="auto"/>
        </w:rPr>
        <w:t>s output was measured.</w:t>
      </w:r>
    </w:p>
    <w:p w14:paraId="5B23EB27" w14:textId="77777777" w:rsidR="00966C0B" w:rsidRPr="00A03147" w:rsidRDefault="00966C0B" w:rsidP="003D1CA8">
      <w:pPr>
        <w:pStyle w:val="ExpressBodySubsequentParagraph"/>
        <w:ind w:firstLine="0"/>
      </w:pPr>
    </w:p>
    <w:p w14:paraId="0C011C2D" w14:textId="77777777" w:rsidR="0086667D" w:rsidRDefault="00E85F0E" w:rsidP="0086667D">
      <w:pPr>
        <w:pStyle w:val="ExpressSectionHeader1"/>
      </w:pPr>
      <w:r>
        <w:t>Experimental Results</w:t>
      </w:r>
    </w:p>
    <w:p w14:paraId="21A29822" w14:textId="627FEEE2" w:rsidR="0086667D" w:rsidRDefault="00E85F0E" w:rsidP="002A28EF">
      <w:pPr>
        <w:pStyle w:val="ExpressBodyFirstParagraph"/>
      </w:pPr>
      <w:r w:rsidRPr="002B5D0E">
        <w:rPr>
          <w:color w:val="auto"/>
        </w:rPr>
        <w:t xml:space="preserve">The VCSEL used in the experiment was </w:t>
      </w:r>
      <w:r w:rsidR="00E47B0E" w:rsidRPr="002B5D0E">
        <w:rPr>
          <w:color w:val="auto"/>
        </w:rPr>
        <w:t xml:space="preserve">a </w:t>
      </w:r>
      <w:r w:rsidR="004975D3" w:rsidRPr="002B5D0E">
        <w:rPr>
          <w:color w:val="auto"/>
        </w:rPr>
        <w:t xml:space="preserve">single transverse mode laser </w:t>
      </w:r>
      <w:r w:rsidRPr="002B5D0E">
        <w:rPr>
          <w:color w:val="auto"/>
        </w:rPr>
        <w:t xml:space="preserve">lasing </w:t>
      </w:r>
      <w:r w:rsidR="004975D3" w:rsidRPr="002B5D0E">
        <w:rPr>
          <w:color w:val="auto"/>
        </w:rPr>
        <w:t>at</w:t>
      </w:r>
      <w:r w:rsidRPr="002B5D0E">
        <w:rPr>
          <w:color w:val="auto"/>
        </w:rPr>
        <w:t xml:space="preserve"> one linear polarization (X-polarization) near the threshold current. When the bias current was increased to 3.1 mA, the polarization switched to its orthogonal polarization (Y-polarization). Further increase</w:t>
      </w:r>
      <w:r w:rsidR="00326E43" w:rsidRPr="002B5D0E">
        <w:rPr>
          <w:color w:val="auto"/>
        </w:rPr>
        <w:t>s in</w:t>
      </w:r>
      <w:r w:rsidRPr="002B5D0E">
        <w:rPr>
          <w:color w:val="auto"/>
        </w:rPr>
        <w:t xml:space="preserve"> the bias current to 6.7 mA, </w:t>
      </w:r>
      <w:r w:rsidR="00326E43" w:rsidRPr="002B5D0E">
        <w:rPr>
          <w:color w:val="auto"/>
        </w:rPr>
        <w:t xml:space="preserve">see </w:t>
      </w:r>
      <w:r w:rsidRPr="002B5D0E">
        <w:rPr>
          <w:color w:val="auto"/>
        </w:rPr>
        <w:t xml:space="preserve">the polarization switch back to X-polarization and remained </w:t>
      </w:r>
      <w:r w:rsidR="00326E43" w:rsidRPr="002B5D0E">
        <w:rPr>
          <w:color w:val="auto"/>
        </w:rPr>
        <w:t>in</w:t>
      </w:r>
      <w:r w:rsidRPr="002B5D0E">
        <w:rPr>
          <w:color w:val="auto"/>
        </w:rPr>
        <w:t xml:space="preserve"> this polarization </w:t>
      </w:r>
      <w:r w:rsidR="000C4271" w:rsidRPr="002B5D0E">
        <w:rPr>
          <w:color w:val="auto"/>
        </w:rPr>
        <w:t>until the bias current reached 9.3 mA</w:t>
      </w:r>
      <w:r w:rsidRPr="002B5D0E">
        <w:rPr>
          <w:color w:val="auto"/>
        </w:rPr>
        <w:t xml:space="preserve">. </w:t>
      </w:r>
      <w:r w:rsidR="004975D3" w:rsidRPr="002B5D0E">
        <w:rPr>
          <w:color w:val="auto"/>
        </w:rPr>
        <w:t>The frequency of X-polarization is about 5.1 GHz hig</w:t>
      </w:r>
      <w:r w:rsidR="004D48BC" w:rsidRPr="002B5D0E">
        <w:rPr>
          <w:color w:val="auto"/>
        </w:rPr>
        <w:t>her than that of Y-polarization at the polarization switching current.</w:t>
      </w:r>
      <w:r w:rsidR="004975D3" w:rsidRPr="002B5D0E">
        <w:rPr>
          <w:color w:val="auto"/>
        </w:rPr>
        <w:t xml:space="preserve"> </w:t>
      </w:r>
      <w:r w:rsidRPr="002B5D0E">
        <w:rPr>
          <w:color w:val="auto"/>
        </w:rPr>
        <w:t xml:space="preserve">In the experiment, the bias current was fixed at 8.5 mA, </w:t>
      </w:r>
      <w:r w:rsidR="000E0FF6" w:rsidRPr="002B5D0E">
        <w:rPr>
          <w:color w:val="auto"/>
        </w:rPr>
        <w:t>unless stated elsewhere. T</w:t>
      </w:r>
      <w:r w:rsidRPr="002B5D0E">
        <w:rPr>
          <w:color w:val="auto"/>
        </w:rPr>
        <w:t xml:space="preserve">he injection power was varied from 0.0007 </w:t>
      </w:r>
      <w:proofErr w:type="spellStart"/>
      <w:r w:rsidRPr="002B5D0E">
        <w:rPr>
          <w:color w:val="auto"/>
        </w:rPr>
        <w:t>mW</w:t>
      </w:r>
      <w:proofErr w:type="spellEnd"/>
      <w:r w:rsidRPr="002B5D0E">
        <w:rPr>
          <w:color w:val="auto"/>
        </w:rPr>
        <w:t xml:space="preserve"> to 1.86 </w:t>
      </w:r>
      <w:proofErr w:type="spellStart"/>
      <w:r w:rsidRPr="002B5D0E">
        <w:rPr>
          <w:color w:val="auto"/>
        </w:rPr>
        <w:t>mW</w:t>
      </w:r>
      <w:proofErr w:type="spellEnd"/>
      <w:r w:rsidRPr="002B5D0E">
        <w:rPr>
          <w:color w:val="auto"/>
        </w:rPr>
        <w:t xml:space="preserve"> and the frequency detuning was </w:t>
      </w:r>
      <w:r w:rsidR="00326E43" w:rsidRPr="002B5D0E">
        <w:rPr>
          <w:color w:val="auto"/>
        </w:rPr>
        <w:t xml:space="preserve">varied </w:t>
      </w:r>
      <w:r w:rsidRPr="002B5D0E">
        <w:rPr>
          <w:color w:val="auto"/>
        </w:rPr>
        <w:t xml:space="preserve">from </w:t>
      </w:r>
      <w:r w:rsidR="000E0FF6" w:rsidRPr="002B5D0E">
        <w:rPr>
          <w:color w:val="auto"/>
        </w:rPr>
        <w:t xml:space="preserve">-14.37GHz </w:t>
      </w:r>
      <w:r w:rsidRPr="002B5D0E">
        <w:rPr>
          <w:color w:val="auto"/>
        </w:rPr>
        <w:t xml:space="preserve">to </w:t>
      </w:r>
      <w:r w:rsidR="000E0FF6" w:rsidRPr="002B5D0E">
        <w:rPr>
          <w:color w:val="auto"/>
        </w:rPr>
        <w:t>+13.32GHz</w:t>
      </w:r>
      <w:r w:rsidRPr="002B5D0E">
        <w:rPr>
          <w:color w:val="auto"/>
        </w:rPr>
        <w:t xml:space="preserve">. The injection power was measure at port 2 of the optical circulator and the output power of the free running VCSEL was </w:t>
      </w:r>
      <w:r w:rsidR="00326E43" w:rsidRPr="002B5D0E">
        <w:rPr>
          <w:color w:val="auto"/>
        </w:rPr>
        <w:t xml:space="preserve">found to be </w:t>
      </w:r>
      <w:r w:rsidRPr="002B5D0E">
        <w:rPr>
          <w:color w:val="auto"/>
        </w:rPr>
        <w:t xml:space="preserve">1.70mW. </w:t>
      </w:r>
      <w:r w:rsidR="004D48BC" w:rsidRPr="002B5D0E">
        <w:rPr>
          <w:color w:val="auto"/>
        </w:rPr>
        <w:t xml:space="preserve">The actual injection powers in the VCSEL were smaller than </w:t>
      </w:r>
      <w:r w:rsidR="00E47B0E" w:rsidRPr="002B5D0E">
        <w:rPr>
          <w:color w:val="auto"/>
        </w:rPr>
        <w:t xml:space="preserve">the </w:t>
      </w:r>
      <w:r w:rsidR="004D48BC" w:rsidRPr="002B5D0E">
        <w:rPr>
          <w:color w:val="auto"/>
        </w:rPr>
        <w:t>measure</w:t>
      </w:r>
      <w:r w:rsidR="00E47B0E" w:rsidRPr="002B5D0E">
        <w:rPr>
          <w:color w:val="auto"/>
        </w:rPr>
        <w:t>ment</w:t>
      </w:r>
      <w:r w:rsidR="00BD4C1E" w:rsidRPr="002B5D0E">
        <w:rPr>
          <w:color w:val="auto"/>
        </w:rPr>
        <w:t xml:space="preserve"> due to coupling loss</w:t>
      </w:r>
      <w:r w:rsidR="004D48BC" w:rsidRPr="002B5D0E">
        <w:rPr>
          <w:color w:val="auto"/>
        </w:rPr>
        <w:t xml:space="preserve">. However, the </w:t>
      </w:r>
      <w:r w:rsidR="00E47B0E" w:rsidRPr="002B5D0E">
        <w:rPr>
          <w:color w:val="auto"/>
        </w:rPr>
        <w:t xml:space="preserve">quantity analysis on </w:t>
      </w:r>
      <w:r w:rsidR="004D48BC" w:rsidRPr="002B5D0E">
        <w:rPr>
          <w:color w:val="auto"/>
        </w:rPr>
        <w:t>the effect of the injection power on the frequency of the generated photonic microwave</w:t>
      </w:r>
      <w:r w:rsidR="00E47B0E" w:rsidRPr="002B5D0E">
        <w:rPr>
          <w:color w:val="auto"/>
        </w:rPr>
        <w:t xml:space="preserve"> is out of the scope of this paper</w:t>
      </w:r>
      <w:r w:rsidR="004D48BC" w:rsidRPr="002B5D0E">
        <w:rPr>
          <w:color w:val="auto"/>
        </w:rPr>
        <w:t>.</w:t>
      </w:r>
      <w:r w:rsidR="00E47B0E" w:rsidRPr="002B5D0E">
        <w:rPr>
          <w:color w:val="auto"/>
        </w:rPr>
        <w:t xml:space="preserve"> Therefore only the relative analysis was provided. </w:t>
      </w:r>
      <w:r w:rsidRPr="002B5D0E">
        <w:rPr>
          <w:color w:val="auto"/>
        </w:rPr>
        <w:t xml:space="preserve">The frequency detuning was calculated as </w:t>
      </w:r>
      <m:oMath>
        <m:sSub>
          <m:sSubPr>
            <m:ctrlPr>
              <w:rPr>
                <w:rFonts w:ascii="Cambria Math" w:hAnsi="Cambria Math"/>
                <w:i/>
                <w:color w:val="auto"/>
                <w:sz w:val="22"/>
                <w:lang w:eastAsia="zh-CN"/>
              </w:rPr>
            </m:ctrlPr>
          </m:sSubPr>
          <m:e>
            <m:r>
              <w:rPr>
                <w:rFonts w:ascii="Cambria Math" w:hAnsi="Cambria Math"/>
                <w:color w:val="auto"/>
                <w:sz w:val="22"/>
                <w:lang w:eastAsia="zh-CN"/>
              </w:rPr>
              <m:t>f</m:t>
            </m:r>
          </m:e>
          <m:sub>
            <m:r>
              <w:rPr>
                <w:rFonts w:ascii="Cambria Math" w:hAnsi="Cambria Math"/>
                <w:color w:val="auto"/>
                <w:sz w:val="22"/>
                <w:lang w:eastAsia="zh-CN"/>
              </w:rPr>
              <m:t>ML</m:t>
            </m:r>
          </m:sub>
        </m:sSub>
        <m:r>
          <w:rPr>
            <w:rFonts w:ascii="Cambria Math" w:hAnsi="Cambria Math"/>
            <w:color w:val="auto"/>
            <w:sz w:val="22"/>
            <w:lang w:eastAsia="zh-CN"/>
          </w:rPr>
          <m:t>-</m:t>
        </m:r>
        <m:sSub>
          <m:sSubPr>
            <m:ctrlPr>
              <w:rPr>
                <w:rFonts w:ascii="Cambria Math" w:hAnsi="Cambria Math"/>
                <w:i/>
                <w:color w:val="auto"/>
                <w:sz w:val="22"/>
                <w:lang w:eastAsia="zh-CN"/>
              </w:rPr>
            </m:ctrlPr>
          </m:sSubPr>
          <m:e>
            <m:r>
              <w:rPr>
                <w:rFonts w:ascii="Cambria Math" w:hAnsi="Cambria Math"/>
                <w:color w:val="auto"/>
                <w:sz w:val="22"/>
                <w:lang w:eastAsia="zh-CN"/>
              </w:rPr>
              <m:t>f</m:t>
            </m:r>
          </m:e>
          <m:sub>
            <m:r>
              <w:rPr>
                <w:rFonts w:ascii="Cambria Math" w:hAnsi="Cambria Math"/>
                <w:color w:val="auto"/>
                <w:sz w:val="22"/>
                <w:lang w:eastAsia="zh-CN"/>
              </w:rPr>
              <m:t>SL</m:t>
            </m:r>
          </m:sub>
        </m:sSub>
      </m:oMath>
      <w:r w:rsidRPr="002B5D0E">
        <w:rPr>
          <w:color w:val="auto"/>
        </w:rPr>
        <w:t xml:space="preserve">, </w:t>
      </w:r>
      <w:r w:rsidR="000E0FF6" w:rsidRPr="002B5D0E">
        <w:rPr>
          <w:rFonts w:cs="Times New Roman"/>
          <w:color w:val="auto"/>
          <w:szCs w:val="20"/>
        </w:rPr>
        <w:t xml:space="preserve">where </w:t>
      </w:r>
      <m:oMath>
        <m:sSub>
          <m:sSubPr>
            <m:ctrlPr>
              <w:rPr>
                <w:rFonts w:ascii="Cambria Math" w:hAnsi="Cambria Math" w:cs="Times New Roman"/>
                <w:i/>
                <w:color w:val="auto"/>
                <w:szCs w:val="20"/>
                <w:lang w:eastAsia="zh-CN"/>
              </w:rPr>
            </m:ctrlPr>
          </m:sSubPr>
          <m:e>
            <m:r>
              <w:rPr>
                <w:rFonts w:ascii="Cambria Math" w:hAnsi="Cambria Math" w:cs="Times New Roman"/>
                <w:color w:val="auto"/>
                <w:szCs w:val="20"/>
                <w:lang w:eastAsia="zh-CN"/>
              </w:rPr>
              <m:t>f</m:t>
            </m:r>
          </m:e>
          <m:sub>
            <m:r>
              <w:rPr>
                <w:rFonts w:ascii="Cambria Math" w:hAnsi="Cambria Math" w:cs="Times New Roman"/>
                <w:color w:val="auto"/>
                <w:szCs w:val="20"/>
                <w:lang w:eastAsia="zh-CN"/>
              </w:rPr>
              <m:t>ML</m:t>
            </m:r>
          </m:sub>
        </m:sSub>
      </m:oMath>
      <w:r w:rsidRPr="002B5D0E">
        <w:rPr>
          <w:rFonts w:cs="Times New Roman"/>
          <w:color w:val="auto"/>
          <w:szCs w:val="20"/>
        </w:rPr>
        <w:t xml:space="preserve">and </w:t>
      </w:r>
      <m:oMath>
        <m:sSub>
          <m:sSubPr>
            <m:ctrlPr>
              <w:rPr>
                <w:rFonts w:ascii="Cambria Math" w:hAnsi="Cambria Math" w:cs="Times New Roman"/>
                <w:i/>
                <w:color w:val="auto"/>
                <w:szCs w:val="20"/>
                <w:lang w:eastAsia="zh-CN"/>
              </w:rPr>
            </m:ctrlPr>
          </m:sSubPr>
          <m:e>
            <m:r>
              <w:rPr>
                <w:rFonts w:ascii="Cambria Math" w:hAnsi="Cambria Math" w:cs="Times New Roman"/>
                <w:color w:val="auto"/>
                <w:szCs w:val="20"/>
                <w:lang w:eastAsia="zh-CN"/>
              </w:rPr>
              <m:t>f</m:t>
            </m:r>
          </m:e>
          <m:sub>
            <m:r>
              <w:rPr>
                <w:rFonts w:ascii="Cambria Math" w:hAnsi="Cambria Math" w:cs="Times New Roman"/>
                <w:color w:val="auto"/>
                <w:szCs w:val="20"/>
                <w:lang w:eastAsia="zh-CN"/>
              </w:rPr>
              <m:t>SL</m:t>
            </m:r>
          </m:sub>
        </m:sSub>
      </m:oMath>
      <w:r w:rsidR="000E0FF6" w:rsidRPr="002B5D0E">
        <w:rPr>
          <w:rFonts w:cs="Times New Roman"/>
          <w:color w:val="auto"/>
          <w:szCs w:val="20"/>
          <w:lang w:eastAsia="zh-CN"/>
        </w:rPr>
        <w:t xml:space="preserve"> are the frequencies of the </w:t>
      </w:r>
      <w:r w:rsidR="005C159C" w:rsidRPr="002B5D0E">
        <w:rPr>
          <w:rFonts w:cs="Times New Roman"/>
          <w:color w:val="auto"/>
          <w:szCs w:val="20"/>
          <w:lang w:eastAsia="zh-CN"/>
        </w:rPr>
        <w:t>ML and SL, respectively. The change</w:t>
      </w:r>
      <w:r w:rsidR="005C159C" w:rsidRPr="002B5D0E">
        <w:rPr>
          <w:color w:val="auto"/>
          <w:sz w:val="22"/>
          <w:lang w:eastAsia="zh-CN"/>
        </w:rPr>
        <w:t xml:space="preserve"> </w:t>
      </w:r>
      <w:r w:rsidR="005C159C" w:rsidRPr="002B5D0E">
        <w:rPr>
          <w:color w:val="auto"/>
          <w:szCs w:val="20"/>
          <w:lang w:eastAsia="zh-CN"/>
        </w:rPr>
        <w:t>of the frequency detuning</w:t>
      </w:r>
      <w:r w:rsidRPr="002B5D0E">
        <w:rPr>
          <w:color w:val="auto"/>
          <w:szCs w:val="20"/>
        </w:rPr>
        <w:t xml:space="preserve"> is achieved</w:t>
      </w:r>
      <w:r w:rsidRPr="002B5D0E">
        <w:rPr>
          <w:color w:val="auto"/>
        </w:rPr>
        <w:t xml:space="preserve"> by tuning the frequency of the ML. The VCSEL was operated at </w:t>
      </w:r>
      <w:r w:rsidRPr="00E25324">
        <w:t>P1 dynamics for most of setting parameters</w:t>
      </w:r>
      <w:r>
        <w:t>.</w:t>
      </w:r>
      <w:r w:rsidR="0086667D">
        <w:t xml:space="preserve"> </w:t>
      </w:r>
    </w:p>
    <w:p w14:paraId="75B30326" w14:textId="77777777" w:rsidR="0086667D" w:rsidRDefault="00AA6A02" w:rsidP="0086667D">
      <w:pPr>
        <w:pStyle w:val="ExpressSectionHeader2"/>
      </w:pPr>
      <w:r>
        <w:t>3.1</w:t>
      </w:r>
      <w:r w:rsidR="0086667D">
        <w:t xml:space="preserve"> </w:t>
      </w:r>
      <w:r w:rsidR="002A28EF">
        <w:t>Fundamental microwave frequency</w:t>
      </w:r>
    </w:p>
    <w:p w14:paraId="6F8CCED9" w14:textId="28AE3591" w:rsidR="002A28EF" w:rsidRDefault="002A28EF" w:rsidP="002A28EF">
      <w:pPr>
        <w:pStyle w:val="ExpressBodyFirstParagraph"/>
      </w:pPr>
      <w:r>
        <w:t>Fig</w:t>
      </w:r>
      <w:r w:rsidR="003560E6">
        <w:t>ure</w:t>
      </w:r>
      <w:r w:rsidR="00ED7220">
        <w:t xml:space="preserve"> </w:t>
      </w:r>
      <w:bookmarkStart w:id="0" w:name="_GoBack"/>
      <w:bookmarkEnd w:id="0"/>
      <w:r>
        <w:t>2 presents the RF spectra of the VCSEL at several injection condi</w:t>
      </w:r>
      <w:r w:rsidR="003560E6">
        <w:t>tions under P1 oscillation.</w:t>
      </w:r>
      <w:r w:rsidR="000F320A">
        <w:t xml:space="preserve"> </w:t>
      </w:r>
      <w:r w:rsidR="003560E6">
        <w:t xml:space="preserve"> Figure</w:t>
      </w:r>
      <w:r>
        <w:t xml:space="preserve"> 2(a) </w:t>
      </w:r>
      <w:r w:rsidR="005C159C">
        <w:t>shows the spectrum of</w:t>
      </w:r>
      <w:r>
        <w:t xml:space="preserve"> the VCSEL subject to optical injection with </w:t>
      </w:r>
      <w:r w:rsidRPr="002B5D0E">
        <w:rPr>
          <w:color w:val="auto"/>
        </w:rPr>
        <w:t xml:space="preserve">injection power of 0.37 </w:t>
      </w:r>
      <w:proofErr w:type="spellStart"/>
      <w:r w:rsidRPr="002B5D0E">
        <w:rPr>
          <w:color w:val="auto"/>
        </w:rPr>
        <w:t>mW</w:t>
      </w:r>
      <w:proofErr w:type="spellEnd"/>
      <w:r w:rsidRPr="002B5D0E">
        <w:rPr>
          <w:color w:val="auto"/>
        </w:rPr>
        <w:t xml:space="preserve"> and </w:t>
      </w:r>
      <w:r w:rsidR="005C159C" w:rsidRPr="002B5D0E">
        <w:rPr>
          <w:color w:val="auto"/>
        </w:rPr>
        <w:t xml:space="preserve">the frequency detuning of </w:t>
      </w:r>
      <w:r w:rsidRPr="002B5D0E">
        <w:rPr>
          <w:color w:val="auto"/>
        </w:rPr>
        <w:t>-2.9 GHz</w:t>
      </w:r>
      <w:r w:rsidR="005C159C" w:rsidRPr="002B5D0E">
        <w:rPr>
          <w:color w:val="auto"/>
        </w:rPr>
        <w:t xml:space="preserve">. </w:t>
      </w:r>
      <w:r w:rsidR="00E90348" w:rsidRPr="002B5D0E">
        <w:rPr>
          <w:color w:val="auto"/>
        </w:rPr>
        <w:t xml:space="preserve">The grey curve </w:t>
      </w:r>
      <w:r w:rsidR="00FE5A1A" w:rsidRPr="002B5D0E">
        <w:rPr>
          <w:color w:val="auto"/>
        </w:rPr>
        <w:t xml:space="preserve">is the noise curve. It is </w:t>
      </w:r>
      <w:r w:rsidR="00E47B0E" w:rsidRPr="002B5D0E">
        <w:rPr>
          <w:color w:val="auto"/>
        </w:rPr>
        <w:t xml:space="preserve">very clear </w:t>
      </w:r>
      <w:r w:rsidR="00FE5A1A" w:rsidRPr="002B5D0E">
        <w:rPr>
          <w:color w:val="auto"/>
        </w:rPr>
        <w:t>that the noise floor of the spectrum increases sharply at 8 GHz and above. This i</w:t>
      </w:r>
      <w:r w:rsidR="00E136C4" w:rsidRPr="002B5D0E">
        <w:rPr>
          <w:color w:val="auto"/>
        </w:rPr>
        <w:t>s because the RF spectrum analyz</w:t>
      </w:r>
      <w:r w:rsidR="00FE5A1A" w:rsidRPr="002B5D0E">
        <w:rPr>
          <w:color w:val="auto"/>
        </w:rPr>
        <w:t>er uses different harmonic orders of the mixer for different frequency ranges. For the 0–8.1 GHz frequency range, the first harmonic order of the mixer</w:t>
      </w:r>
      <w:r w:rsidR="00902D50" w:rsidRPr="002B5D0E">
        <w:rPr>
          <w:color w:val="auto"/>
        </w:rPr>
        <w:t xml:space="preserve"> has been</w:t>
      </w:r>
      <w:r w:rsidR="00FE5A1A" w:rsidRPr="002B5D0E">
        <w:rPr>
          <w:color w:val="auto"/>
        </w:rPr>
        <w:t xml:space="preserve"> used; for 8.0–15.3 GHz frequency range, the second harmonic order of the mixer </w:t>
      </w:r>
      <w:r w:rsidR="00902D50" w:rsidRPr="002B5D0E">
        <w:rPr>
          <w:color w:val="auto"/>
        </w:rPr>
        <w:t>has been</w:t>
      </w:r>
      <w:r w:rsidR="00FE5A1A" w:rsidRPr="002B5D0E">
        <w:rPr>
          <w:color w:val="auto"/>
        </w:rPr>
        <w:t xml:space="preserve"> used. As a result, the noise level </w:t>
      </w:r>
      <w:r w:rsidR="00E136C4" w:rsidRPr="002B5D0E">
        <w:rPr>
          <w:color w:val="auto"/>
        </w:rPr>
        <w:t xml:space="preserve">is </w:t>
      </w:r>
      <w:r w:rsidR="00FE5A1A" w:rsidRPr="002B5D0E">
        <w:rPr>
          <w:color w:val="auto"/>
        </w:rPr>
        <w:t>increase</w:t>
      </w:r>
      <w:r w:rsidR="00E136C4" w:rsidRPr="002B5D0E">
        <w:rPr>
          <w:color w:val="auto"/>
        </w:rPr>
        <w:t>d</w:t>
      </w:r>
      <w:r w:rsidR="00FE5A1A" w:rsidRPr="002B5D0E">
        <w:rPr>
          <w:color w:val="auto"/>
        </w:rPr>
        <w:t xml:space="preserve"> for the frequency of 8.00 GHz. </w:t>
      </w:r>
      <w:r w:rsidR="005C159C" w:rsidRPr="002B5D0E">
        <w:rPr>
          <w:color w:val="auto"/>
        </w:rPr>
        <w:t xml:space="preserve">The </w:t>
      </w:r>
      <w:r w:rsidR="00FE5A1A" w:rsidRPr="002B5D0E">
        <w:rPr>
          <w:color w:val="auto"/>
        </w:rPr>
        <w:t xml:space="preserve">output </w:t>
      </w:r>
      <w:r w:rsidR="005C159C" w:rsidRPr="002B5D0E">
        <w:rPr>
          <w:color w:val="auto"/>
        </w:rPr>
        <w:t xml:space="preserve">spectrum </w:t>
      </w:r>
      <w:r w:rsidR="00FE5A1A" w:rsidRPr="002B5D0E">
        <w:rPr>
          <w:color w:val="auto"/>
        </w:rPr>
        <w:t xml:space="preserve">of the VCSEL in Fig. 2(a) </w:t>
      </w:r>
      <w:r w:rsidR="005C159C" w:rsidRPr="002B5D0E">
        <w:rPr>
          <w:color w:val="auto"/>
        </w:rPr>
        <w:t>indicates</w:t>
      </w:r>
      <w:r w:rsidRPr="002B5D0E">
        <w:rPr>
          <w:color w:val="auto"/>
        </w:rPr>
        <w:t xml:space="preserve"> </w:t>
      </w:r>
      <w:r w:rsidR="005C159C" w:rsidRPr="002B5D0E">
        <w:rPr>
          <w:color w:val="auto"/>
        </w:rPr>
        <w:t>that</w:t>
      </w:r>
      <w:r w:rsidRPr="002B5D0E">
        <w:rPr>
          <w:color w:val="auto"/>
        </w:rPr>
        <w:t xml:space="preserve"> the VCSEL is in P1 oscillation state with a fundamental frequency </w:t>
      </w:r>
      <m:oMath>
        <m:sSub>
          <m:sSubPr>
            <m:ctrlPr>
              <w:rPr>
                <w:rFonts w:ascii="Cambria Math" w:hAnsi="Cambria Math"/>
                <w:i/>
                <w:color w:val="auto"/>
              </w:rPr>
            </m:ctrlPr>
          </m:sSubPr>
          <m:e>
            <m:r>
              <w:rPr>
                <w:rFonts w:ascii="Cambria Math" w:hAnsi="Cambria Math"/>
                <w:color w:val="auto"/>
              </w:rPr>
              <m:t>f</m:t>
            </m:r>
          </m:e>
          <m:sub>
            <m:r>
              <w:rPr>
                <w:rFonts w:ascii="Cambria Math" w:hAnsi="Cambria Math"/>
                <w:color w:val="auto"/>
              </w:rPr>
              <m:t>0</m:t>
            </m:r>
          </m:sub>
        </m:sSub>
      </m:oMath>
      <w:r w:rsidR="005C159C" w:rsidRPr="002B5D0E">
        <w:rPr>
          <w:color w:val="auto"/>
        </w:rPr>
        <w:t xml:space="preserve"> of 5.87 GHz.</w:t>
      </w:r>
      <w:r w:rsidR="007B420E" w:rsidRPr="002B5D0E">
        <w:rPr>
          <w:color w:val="auto"/>
        </w:rPr>
        <w:t xml:space="preserve"> </w:t>
      </w:r>
      <w:r w:rsidR="004544FD" w:rsidRPr="002B5D0E">
        <w:rPr>
          <w:color w:val="auto"/>
        </w:rPr>
        <w:t xml:space="preserve">The optical spectrum of </w:t>
      </w:r>
      <w:r w:rsidR="007B420E" w:rsidRPr="002B5D0E">
        <w:rPr>
          <w:color w:val="auto"/>
        </w:rPr>
        <w:t>P1</w:t>
      </w:r>
      <w:r w:rsidR="004544FD" w:rsidRPr="002B5D0E">
        <w:rPr>
          <w:color w:val="auto"/>
        </w:rPr>
        <w:t xml:space="preserve"> oscillation in optical injection VCSEL contains a regenerative component at injection frequency fi and </w:t>
      </w:r>
      <w:r w:rsidR="004544FD" w:rsidRPr="002B5D0E">
        <w:rPr>
          <w:color w:val="auto"/>
        </w:rPr>
        <w:lastRenderedPageBreak/>
        <w:t>sidebands equally separated by the fundamental frequency of photonic microwave f</w:t>
      </w:r>
      <w:r w:rsidR="004544FD" w:rsidRPr="002B5D0E">
        <w:rPr>
          <w:color w:val="auto"/>
          <w:vertAlign w:val="subscript"/>
        </w:rPr>
        <w:t>0</w:t>
      </w:r>
      <w:r w:rsidR="0085149C" w:rsidRPr="002B5D0E">
        <w:rPr>
          <w:color w:val="auto"/>
        </w:rPr>
        <w:t xml:space="preserve"> [9]</w:t>
      </w:r>
      <w:r w:rsidR="004544FD" w:rsidRPr="002B5D0E">
        <w:rPr>
          <w:color w:val="auto"/>
        </w:rPr>
        <w:t xml:space="preserve">. </w:t>
      </w:r>
      <w:r w:rsidR="0085149C" w:rsidRPr="002B5D0E">
        <w:rPr>
          <w:color w:val="auto"/>
        </w:rPr>
        <w:t>T</w:t>
      </w:r>
      <w:r w:rsidR="004544FD" w:rsidRPr="002B5D0E">
        <w:rPr>
          <w:color w:val="auto"/>
        </w:rPr>
        <w:t xml:space="preserve">he beating between </w:t>
      </w:r>
      <w:r w:rsidR="002D6861" w:rsidRPr="002B5D0E">
        <w:rPr>
          <w:color w:val="auto"/>
        </w:rPr>
        <w:t xml:space="preserve">the regenerated mode and the second strongest sideband </w:t>
      </w:r>
      <w:r w:rsidR="004544FD" w:rsidRPr="002B5D0E">
        <w:rPr>
          <w:color w:val="auto"/>
        </w:rPr>
        <w:t>induce</w:t>
      </w:r>
      <w:r w:rsidR="0085149C" w:rsidRPr="002B5D0E">
        <w:rPr>
          <w:color w:val="auto"/>
        </w:rPr>
        <w:t>s</w:t>
      </w:r>
      <w:r w:rsidR="004544FD" w:rsidRPr="002B5D0E">
        <w:rPr>
          <w:color w:val="auto"/>
        </w:rPr>
        <w:t xml:space="preserve"> </w:t>
      </w:r>
      <w:r w:rsidR="0085149C" w:rsidRPr="002B5D0E">
        <w:rPr>
          <w:color w:val="auto"/>
        </w:rPr>
        <w:t>t</w:t>
      </w:r>
      <w:r w:rsidRPr="002B5D0E">
        <w:rPr>
          <w:color w:val="auto"/>
        </w:rPr>
        <w:t xml:space="preserve">he </w:t>
      </w:r>
      <w:r w:rsidR="004544FD" w:rsidRPr="002B5D0E">
        <w:rPr>
          <w:color w:val="auto"/>
        </w:rPr>
        <w:t xml:space="preserve">second </w:t>
      </w:r>
      <w:r w:rsidR="00FE5A1A" w:rsidRPr="002B5D0E">
        <w:rPr>
          <w:color w:val="auto"/>
        </w:rPr>
        <w:t>harmonic</w:t>
      </w:r>
      <w:r w:rsidRPr="002B5D0E">
        <w:rPr>
          <w:color w:val="auto"/>
        </w:rPr>
        <w:t xml:space="preserve"> at </w:t>
      </w:r>
      <m:oMath>
        <m:sSub>
          <m:sSubPr>
            <m:ctrlPr>
              <w:rPr>
                <w:rFonts w:ascii="Cambria Math" w:hAnsi="Cambria Math"/>
                <w:i/>
                <w:color w:val="auto"/>
              </w:rPr>
            </m:ctrlPr>
          </m:sSubPr>
          <m:e>
            <m:r>
              <w:rPr>
                <w:rFonts w:ascii="Cambria Math" w:hAnsi="Cambria Math"/>
                <w:color w:val="auto"/>
              </w:rPr>
              <m:t>2f</m:t>
            </m:r>
          </m:e>
          <m:sub>
            <m:r>
              <w:rPr>
                <w:rFonts w:ascii="Cambria Math" w:hAnsi="Cambria Math"/>
                <w:color w:val="auto"/>
              </w:rPr>
              <m:t>0</m:t>
            </m:r>
          </m:sub>
        </m:sSub>
      </m:oMath>
      <w:r w:rsidR="00FE5A1A" w:rsidRPr="002B5D0E">
        <w:rPr>
          <w:color w:val="auto"/>
        </w:rPr>
        <w:t xml:space="preserve"> </w:t>
      </w:r>
      <w:r w:rsidR="0085149C" w:rsidRPr="002B5D0E">
        <w:rPr>
          <w:color w:val="auto"/>
        </w:rPr>
        <w:t xml:space="preserve">, which </w:t>
      </w:r>
      <w:r w:rsidR="00A33515" w:rsidRPr="002B5D0E">
        <w:rPr>
          <w:color w:val="auto"/>
        </w:rPr>
        <w:t>has</w:t>
      </w:r>
      <w:r w:rsidR="00FE5A1A" w:rsidRPr="002B5D0E">
        <w:rPr>
          <w:color w:val="auto"/>
        </w:rPr>
        <w:t xml:space="preserve"> also </w:t>
      </w:r>
      <w:r w:rsidR="00A33515" w:rsidRPr="002B5D0E">
        <w:rPr>
          <w:color w:val="auto"/>
        </w:rPr>
        <w:t xml:space="preserve">been </w:t>
      </w:r>
      <w:r w:rsidR="00FE5A1A" w:rsidRPr="002B5D0E">
        <w:rPr>
          <w:color w:val="auto"/>
        </w:rPr>
        <w:t>observed</w:t>
      </w:r>
      <w:r w:rsidR="004544FD" w:rsidRPr="002B5D0E">
        <w:rPr>
          <w:color w:val="auto"/>
        </w:rPr>
        <w:t xml:space="preserve"> with power suppression of 20 dB </w:t>
      </w:r>
      <w:r w:rsidR="00902D50" w:rsidRPr="002B5D0E">
        <w:rPr>
          <w:color w:val="auto"/>
        </w:rPr>
        <w:t xml:space="preserve">in comparison </w:t>
      </w:r>
      <w:r w:rsidR="0085149C" w:rsidRPr="002B5D0E">
        <w:rPr>
          <w:color w:val="auto"/>
        </w:rPr>
        <w:t>with</w:t>
      </w:r>
      <w:r w:rsidR="004544FD" w:rsidRPr="002B5D0E">
        <w:rPr>
          <w:color w:val="auto"/>
        </w:rPr>
        <w:t xml:space="preserve"> that at the fundamental frequency.</w:t>
      </w:r>
      <w:r w:rsidR="00FE5A1A" w:rsidRPr="002B5D0E">
        <w:rPr>
          <w:color w:val="auto"/>
        </w:rPr>
        <w:t xml:space="preserve"> </w:t>
      </w:r>
      <w:r w:rsidRPr="002B5D0E">
        <w:rPr>
          <w:color w:val="auto"/>
        </w:rPr>
        <w:t xml:space="preserve">Under the same </w:t>
      </w:r>
      <w:r>
        <w:t>frequency detuning, increasing the injection power to 0.74mW,</w:t>
      </w:r>
      <w:r w:rsidR="00BE4746">
        <w:t xml:space="preserve"> </w:t>
      </w:r>
      <w:r w:rsidR="00B54BCE">
        <w:t>see the generated</w:t>
      </w:r>
      <w:r>
        <w:t xml:space="preserve"> microwave frequency increase to 7.22 GHz, </w:t>
      </w:r>
      <w:r w:rsidR="00BE4746">
        <w:t xml:space="preserve">as shown in Fig. 2(b), </w:t>
      </w:r>
      <w:r>
        <w:t xml:space="preserve">which </w:t>
      </w:r>
      <w:r w:rsidR="005C159C">
        <w:t>demonstrates that</w:t>
      </w:r>
      <w:r>
        <w:t xml:space="preserve"> the injection power </w:t>
      </w:r>
      <w:r w:rsidR="005C159C">
        <w:t xml:space="preserve">affects </w:t>
      </w:r>
      <w:r>
        <w:t>the fundamental frequency</w:t>
      </w:r>
      <w:r w:rsidR="005C159C">
        <w:t xml:space="preserve"> of the generated photonic microwave.</w:t>
      </w:r>
    </w:p>
    <w:p w14:paraId="260688C7" w14:textId="77777777" w:rsidR="00026CBE" w:rsidRDefault="00026CBE" w:rsidP="002A28EF">
      <w:pPr>
        <w:pStyle w:val="ExpressBodyFirstParagraph"/>
      </w:pPr>
    </w:p>
    <w:p w14:paraId="07E85964" w14:textId="79F31CD9" w:rsidR="003D3FFC" w:rsidRDefault="00E90348" w:rsidP="00026CBE">
      <w:pPr>
        <w:pStyle w:val="ExpressBodySubsequentParagraph"/>
        <w:ind w:firstLine="289"/>
      </w:pPr>
      <w:r>
        <w:rPr>
          <w:noProof/>
          <w:lang w:val="en-GB" w:eastAsia="zh-CN"/>
        </w:rPr>
        <w:drawing>
          <wp:inline distT="0" distB="0" distL="0" distR="0" wp14:anchorId="7EA6A7E4" wp14:editId="1EF07B83">
            <wp:extent cx="4320000" cy="3020400"/>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2.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0000" cy="3020400"/>
                    </a:xfrm>
                    <a:prstGeom prst="rect">
                      <a:avLst/>
                    </a:prstGeom>
                  </pic:spPr>
                </pic:pic>
              </a:graphicData>
            </a:graphic>
          </wp:inline>
        </w:drawing>
      </w:r>
    </w:p>
    <w:p w14:paraId="77B9FCDC" w14:textId="04497F74" w:rsidR="003D3FFC" w:rsidRDefault="003D3FFC" w:rsidP="00575457">
      <w:pPr>
        <w:pStyle w:val="ExpressFigureCaptionLong"/>
      </w:pPr>
      <w:r>
        <w:t xml:space="preserve">Fig. </w:t>
      </w:r>
      <w:fldSimple w:instr=" SEQ Figure \* ARABIC ">
        <w:r w:rsidR="00386BDC">
          <w:rPr>
            <w:noProof/>
          </w:rPr>
          <w:t>2</w:t>
        </w:r>
      </w:fldSimple>
      <w:r>
        <w:t xml:space="preserve">. </w:t>
      </w:r>
      <w:r w:rsidR="0017426C">
        <w:t>The power</w:t>
      </w:r>
      <w:r w:rsidRPr="003D1CA8">
        <w:t xml:space="preserve"> spectra</w:t>
      </w:r>
      <w:r w:rsidR="0017426C">
        <w:t xml:space="preserve"> of the VCSEL output</w:t>
      </w:r>
      <w:r w:rsidRPr="003D1CA8">
        <w:t xml:space="preserve"> at injections frequency detuning and injection power of (a) (</w:t>
      </w:r>
      <w:r w:rsidR="00B24637">
        <w:t xml:space="preserve">-2.9 </w:t>
      </w:r>
      <w:r w:rsidRPr="003D1CA8">
        <w:t>GHz, 0.</w:t>
      </w:r>
      <w:r w:rsidR="00B24637">
        <w:t>37</w:t>
      </w:r>
      <w:r w:rsidRPr="003D1CA8">
        <w:t>mW), (b) (</w:t>
      </w:r>
      <w:r w:rsidR="00B24637">
        <w:t xml:space="preserve">-29. </w:t>
      </w:r>
      <w:r w:rsidRPr="003D1CA8">
        <w:t>GHz, 0.</w:t>
      </w:r>
      <w:r w:rsidR="00B24637">
        <w:t xml:space="preserve">74 </w:t>
      </w:r>
      <w:proofErr w:type="spellStart"/>
      <w:r w:rsidRPr="003D1CA8">
        <w:t>mW</w:t>
      </w:r>
      <w:proofErr w:type="spellEnd"/>
      <w:r w:rsidRPr="003D1CA8">
        <w:t>), (c) (</w:t>
      </w:r>
      <w:r w:rsidR="00B24637">
        <w:t xml:space="preserve">4.1 </w:t>
      </w:r>
      <w:r w:rsidRPr="003D1CA8">
        <w:t>GHz, 0.</w:t>
      </w:r>
      <w:r w:rsidR="00B24637">
        <w:t xml:space="preserve">28 </w:t>
      </w:r>
      <w:proofErr w:type="spellStart"/>
      <w:r w:rsidR="00B24637">
        <w:t>m</w:t>
      </w:r>
      <w:r w:rsidRPr="003D1CA8">
        <w:t>W</w:t>
      </w:r>
      <w:proofErr w:type="spellEnd"/>
      <w:r w:rsidRPr="003D1CA8">
        <w:t>), (d) (</w:t>
      </w:r>
      <w:r w:rsidR="00B24637">
        <w:t xml:space="preserve">8.17 GHz, 0.28 </w:t>
      </w:r>
      <w:proofErr w:type="spellStart"/>
      <w:r w:rsidRPr="003D1CA8">
        <w:t>mW</w:t>
      </w:r>
      <w:proofErr w:type="spellEnd"/>
      <w:r w:rsidRPr="003D1CA8">
        <w:t>).</w:t>
      </w:r>
    </w:p>
    <w:p w14:paraId="491B37D1" w14:textId="77777777" w:rsidR="00026CBE" w:rsidRPr="00026CBE" w:rsidRDefault="00026CBE" w:rsidP="00026CBE">
      <w:pPr>
        <w:pStyle w:val="ExpressBodySubsequentParagraph"/>
      </w:pPr>
    </w:p>
    <w:p w14:paraId="35267238" w14:textId="0044A0ED" w:rsidR="003D1CA8" w:rsidRDefault="003D1CA8" w:rsidP="003D1CA8">
      <w:pPr>
        <w:pStyle w:val="ExpressBodySubsequentParagraph"/>
      </w:pPr>
      <w:r>
        <w:t xml:space="preserve">To observe the effect of frequency detuning on the fundamental frequency, </w:t>
      </w:r>
      <w:r w:rsidR="00C07B7F">
        <w:t xml:space="preserve">we fix </w:t>
      </w:r>
      <w:r w:rsidR="005C159C">
        <w:t xml:space="preserve">the injection power </w:t>
      </w:r>
      <w:r w:rsidR="00C07B7F">
        <w:t xml:space="preserve">and </w:t>
      </w:r>
      <w:r w:rsidR="005C159C">
        <w:t>varied the frequency detuning</w:t>
      </w:r>
      <w:r w:rsidR="00C07B7F">
        <w:t xml:space="preserve">. </w:t>
      </w:r>
      <w:r>
        <w:t>Fig</w:t>
      </w:r>
      <w:r w:rsidR="00BC40D7">
        <w:t>ure</w:t>
      </w:r>
      <w:r w:rsidR="003560E6">
        <w:t>s 2(c)-</w:t>
      </w:r>
      <w:r>
        <w:t>2(d)</w:t>
      </w:r>
      <w:r w:rsidR="00C07B7F">
        <w:t xml:space="preserve"> show the power spectra of the VCSEL with injection power of 0.28 </w:t>
      </w:r>
      <w:proofErr w:type="spellStart"/>
      <w:r w:rsidR="00C07B7F">
        <w:t>mW</w:t>
      </w:r>
      <w:proofErr w:type="spellEnd"/>
      <w:r w:rsidR="00C07B7F">
        <w:t xml:space="preserve"> and the freq</w:t>
      </w:r>
      <w:r>
        <w:t>uency detuning of +4.1 GHz</w:t>
      </w:r>
      <w:r w:rsidR="00C07B7F">
        <w:t xml:space="preserve"> and 8.17 GHz</w:t>
      </w:r>
      <w:r>
        <w:t xml:space="preserve">, </w:t>
      </w:r>
      <w:r w:rsidR="00C07B7F">
        <w:t xml:space="preserve">respectively. In Fig. 2(c), 8.26 GHz of </w:t>
      </w:r>
      <w:r>
        <w:t xml:space="preserve">the fundamental frequency </w:t>
      </w:r>
      <w:r w:rsidR="00C07B7F">
        <w:t>has been observed.</w:t>
      </w:r>
      <w:r>
        <w:t xml:space="preserve"> </w:t>
      </w:r>
      <w:r w:rsidR="00C07B7F">
        <w:t xml:space="preserve">At this operating </w:t>
      </w:r>
      <w:r w:rsidR="008946D5">
        <w:t>parameters</w:t>
      </w:r>
      <w:r w:rsidR="00C07B7F">
        <w:t>,</w:t>
      </w:r>
      <w:r>
        <w:t xml:space="preserve"> we believe the second harmonic appeared at around 16.5 GHz, however, due to the detector bandwidth limitation, this second harmonic peak cannot be detected. Increasing the frequency detuning to 8.17 GHz,</w:t>
      </w:r>
      <w:r w:rsidR="00C07B7F">
        <w:t xml:space="preserve"> as shown in Fig. 2(d),</w:t>
      </w:r>
      <w:r>
        <w:t xml:space="preserve"> the fundamental frequency increased to 10.74 GHz, which also indicate the fundamental frequency </w:t>
      </w:r>
      <w:r w:rsidR="00C07B7F">
        <w:t>related to the</w:t>
      </w:r>
      <w:r>
        <w:t xml:space="preserve"> frequency detuning in this P1 region.</w:t>
      </w:r>
    </w:p>
    <w:p w14:paraId="1EF89035" w14:textId="4B8DC4E0" w:rsidR="00911DE2" w:rsidRPr="00CF4726" w:rsidRDefault="00C07B7F" w:rsidP="00CF4726">
      <w:pPr>
        <w:pStyle w:val="Text"/>
        <w:rPr>
          <w:color w:val="FF0000"/>
        </w:rPr>
      </w:pPr>
      <w:r>
        <w:t>The generated microwave fundamental frequency</w:t>
      </w:r>
      <w:r w:rsidR="00036BCD">
        <w:t>,</w:t>
      </w:r>
      <w:r>
        <w:t xml:space="preserve"> </w:t>
      </w:r>
      <m:oMath>
        <m:sSub>
          <m:sSubPr>
            <m:ctrlPr>
              <w:rPr>
                <w:rFonts w:ascii="Cambria Math" w:hAnsi="Cambria Math"/>
                <w:i/>
              </w:rPr>
            </m:ctrlPr>
          </m:sSubPr>
          <m:e>
            <m:r>
              <w:rPr>
                <w:rFonts w:ascii="Cambria Math" w:hAnsi="Cambria Math"/>
              </w:rPr>
              <m:t>f</m:t>
            </m:r>
          </m:e>
          <m:sub>
            <m:r>
              <w:rPr>
                <w:rFonts w:ascii="Cambria Math" w:hAnsi="Cambria Math"/>
              </w:rPr>
              <m:t>0</m:t>
            </m:r>
          </m:sub>
        </m:sSub>
      </m:oMath>
      <w:r w:rsidR="00036BCD">
        <w:t xml:space="preserve">, variation </w:t>
      </w:r>
      <w:r>
        <w:t xml:space="preserve">as </w:t>
      </w:r>
      <w:r w:rsidR="00036BCD">
        <w:t xml:space="preserve">a </w:t>
      </w:r>
      <w:r>
        <w:t xml:space="preserve">function of frequency detuning under two different injection power is plotted in </w:t>
      </w:r>
      <w:r w:rsidR="003D1CA8">
        <w:t>Fig. 3(a)</w:t>
      </w:r>
      <w:r>
        <w:t>.</w:t>
      </w:r>
      <w:r w:rsidR="003D1CA8">
        <w:t xml:space="preserve"> </w:t>
      </w:r>
      <w:r>
        <w:t>T</w:t>
      </w:r>
      <w:r w:rsidR="003D1CA8">
        <w:t xml:space="preserve">he gap between </w:t>
      </w:r>
      <w:r w:rsidR="00036BCD">
        <w:t xml:space="preserve">the </w:t>
      </w:r>
      <w:r w:rsidR="003D1CA8">
        <w:t xml:space="preserve">data </w:t>
      </w:r>
      <w:r w:rsidR="003D1CA8" w:rsidRPr="002B5D0E">
        <w:t xml:space="preserve">lines are mostly injection locking (IL) with small P2 and chaos oscillation region. </w:t>
      </w:r>
      <w:r w:rsidR="00CF4726" w:rsidRPr="002B5D0E">
        <w:t xml:space="preserve">The VCSEL operated above </w:t>
      </w:r>
      <w:proofErr w:type="spellStart"/>
      <w:r w:rsidR="00CF4726" w:rsidRPr="002B5D0E">
        <w:t>Hopf</w:t>
      </w:r>
      <w:proofErr w:type="spellEnd"/>
      <w:r w:rsidR="00CF4726" w:rsidRPr="002B5D0E">
        <w:t xml:space="preserve"> bifurcation boundary for the curves at the right side of the gap and below saddle-node bifurcation boundary for the curves at the left side of the gap. </w:t>
      </w:r>
      <w:r w:rsidR="003D1CA8" w:rsidRPr="002B5D0E">
        <w:t xml:space="preserve">When </w:t>
      </w:r>
      <w:r w:rsidR="00036BCD" w:rsidRPr="002B5D0E">
        <w:t xml:space="preserve">the </w:t>
      </w:r>
      <w:r w:rsidR="003D1CA8" w:rsidRPr="002B5D0E">
        <w:t xml:space="preserve">injection </w:t>
      </w:r>
      <w:r w:rsidR="003D1CA8">
        <w:t xml:space="preserve">power is small (black lines, injection power of 0.093mW), the frequency shift rate of </w:t>
      </w:r>
      <m:oMath>
        <m:sSub>
          <m:sSubPr>
            <m:ctrlPr>
              <w:rPr>
                <w:rFonts w:ascii="Cambria Math" w:hAnsi="Cambria Math"/>
                <w:i/>
              </w:rPr>
            </m:ctrlPr>
          </m:sSubPr>
          <m:e>
            <m:r>
              <w:rPr>
                <w:rFonts w:ascii="Cambria Math" w:hAnsi="Cambria Math"/>
              </w:rPr>
              <m:t>f</m:t>
            </m:r>
          </m:e>
          <m:sub>
            <m:r>
              <w:rPr>
                <w:rFonts w:ascii="Cambria Math" w:hAnsi="Cambria Math"/>
              </w:rPr>
              <m:t>0</m:t>
            </m:r>
          </m:sub>
        </m:sSub>
      </m:oMath>
      <w:r w:rsidR="003D1CA8">
        <w:t xml:space="preserve"> is higher in the negative frequency detuning. Increasing the injection power to 0.558mW, </w:t>
      </w:r>
      <w:r w:rsidR="00030990">
        <w:t xml:space="preserve">causes </w:t>
      </w:r>
      <w:r w:rsidR="003D1CA8">
        <w:t xml:space="preserve">the injection </w:t>
      </w:r>
      <w:r w:rsidR="00DB1068">
        <w:t>locking</w:t>
      </w:r>
      <w:r w:rsidR="003D1CA8">
        <w:t xml:space="preserve"> </w:t>
      </w:r>
      <w:r w:rsidR="00030990">
        <w:t xml:space="preserve">to </w:t>
      </w:r>
      <w:r w:rsidR="003D1CA8">
        <w:t xml:space="preserve">shift to </w:t>
      </w:r>
      <w:r w:rsidR="00030990">
        <w:t xml:space="preserve">a </w:t>
      </w:r>
      <w:r w:rsidR="003D1CA8">
        <w:t xml:space="preserve">more negative frequency detuning region. The results also show that the frequency shift rate for </w:t>
      </w:r>
      <w:r>
        <w:t>the</w:t>
      </w:r>
      <w:r w:rsidR="003D1CA8">
        <w:t xml:space="preserve"> injection power</w:t>
      </w:r>
      <w:r>
        <w:t xml:space="preserve"> of 0.558 </w:t>
      </w:r>
      <w:proofErr w:type="spellStart"/>
      <w:r>
        <w:t>mW</w:t>
      </w:r>
      <w:proofErr w:type="spellEnd"/>
      <w:r w:rsidR="003D1CA8">
        <w:t xml:space="preserve"> is lower than that for </w:t>
      </w:r>
      <w:r>
        <w:lastRenderedPageBreak/>
        <w:t>the</w:t>
      </w:r>
      <w:r w:rsidR="003D1CA8">
        <w:t xml:space="preserve"> injection power</w:t>
      </w:r>
      <w:r>
        <w:t xml:space="preserve"> of 0.093 </w:t>
      </w:r>
      <w:proofErr w:type="spellStart"/>
      <w:r>
        <w:t>mW</w:t>
      </w:r>
      <w:proofErr w:type="spellEnd"/>
      <w:r w:rsidR="00DB1068">
        <w:t xml:space="preserve"> for the detuning frequencies above the </w:t>
      </w:r>
      <w:proofErr w:type="spellStart"/>
      <w:r w:rsidR="00DB1068">
        <w:t>Hopf</w:t>
      </w:r>
      <w:proofErr w:type="spellEnd"/>
      <w:r w:rsidR="00DB1068">
        <w:t xml:space="preserve"> bifurcation boundary</w:t>
      </w:r>
      <w:r w:rsidR="003D1CA8">
        <w:t>.</w:t>
      </w:r>
    </w:p>
    <w:p w14:paraId="3F2DC904" w14:textId="1DFE024E" w:rsidR="00583978" w:rsidRDefault="00583978" w:rsidP="00583978">
      <w:pPr>
        <w:pStyle w:val="ExpressBodySubsequentParagraph"/>
      </w:pPr>
      <w:r>
        <w:t>Fig</w:t>
      </w:r>
      <w:r w:rsidR="003560E6">
        <w:t>ure</w:t>
      </w:r>
      <w:r>
        <w:t xml:space="preserve"> 3(b) displays the fundamental frequency </w:t>
      </w:r>
      <m:oMath>
        <m:sSub>
          <m:sSubPr>
            <m:ctrlPr>
              <w:rPr>
                <w:rFonts w:ascii="Cambria Math" w:hAnsi="Cambria Math"/>
                <w:i/>
              </w:rPr>
            </m:ctrlPr>
          </m:sSubPr>
          <m:e>
            <m:r>
              <w:rPr>
                <w:rFonts w:ascii="Cambria Math" w:hAnsi="Cambria Math"/>
              </w:rPr>
              <m:t>f</m:t>
            </m:r>
          </m:e>
          <m:sub>
            <m:r>
              <w:rPr>
                <w:rFonts w:ascii="Cambria Math" w:hAnsi="Cambria Math"/>
              </w:rPr>
              <m:t>0</m:t>
            </m:r>
          </m:sub>
        </m:sSub>
      </m:oMath>
      <w:r>
        <w:t xml:space="preserve"> as a function of the injection power with four fixed frequency detunings. The results show that the frequencies </w:t>
      </w:r>
      <m:oMath>
        <m:sSub>
          <m:sSubPr>
            <m:ctrlPr>
              <w:rPr>
                <w:rFonts w:ascii="Cambria Math" w:hAnsi="Cambria Math"/>
                <w:i/>
              </w:rPr>
            </m:ctrlPr>
          </m:sSubPr>
          <m:e>
            <m:r>
              <w:rPr>
                <w:rFonts w:ascii="Cambria Math" w:hAnsi="Cambria Math"/>
              </w:rPr>
              <m:t>f</m:t>
            </m:r>
          </m:e>
          <m:sub>
            <m:r>
              <w:rPr>
                <w:rFonts w:ascii="Cambria Math" w:hAnsi="Cambria Math"/>
              </w:rPr>
              <m:t>0</m:t>
            </m:r>
          </m:sub>
        </m:sSub>
      </m:oMath>
      <w:r>
        <w:rPr>
          <w:vertAlign w:val="subscript"/>
        </w:rPr>
        <w:t xml:space="preserve"> </w:t>
      </w:r>
      <w:r>
        <w:t>increase monotonically with the increasing injection power. For lower injection power</w:t>
      </w:r>
      <w:r w:rsidR="00030990">
        <w:t>s</w:t>
      </w:r>
      <w:r>
        <w:t xml:space="preserve"> (&lt;0.5 </w:t>
      </w:r>
      <w:proofErr w:type="spellStart"/>
      <w:r>
        <w:t>mW</w:t>
      </w:r>
      <w:proofErr w:type="spellEnd"/>
      <w:r>
        <w:t xml:space="preserve">), the frequency shift rates are varied for the different </w:t>
      </w:r>
      <w:r w:rsidR="00030990" w:rsidRPr="00060D27">
        <w:rPr>
          <w:rFonts w:cs="Times New Roman"/>
          <w:lang w:eastAsia="zh-CN"/>
        </w:rPr>
        <w:t>frequency</w:t>
      </w:r>
      <w:r w:rsidR="00030990">
        <w:rPr>
          <w:rFonts w:cs="Times New Roman"/>
          <w:lang w:eastAsia="zh-CN"/>
        </w:rPr>
        <w:t xml:space="preserve"> </w:t>
      </w:r>
      <w:r>
        <w:rPr>
          <w:rFonts w:eastAsia="Times New Roman"/>
          <w:lang w:val="en-GB"/>
        </w:rPr>
        <w:t>detuning. The</w:t>
      </w:r>
      <w:r w:rsidRPr="00803FFD">
        <w:t xml:space="preserve"> </w:t>
      </w:r>
      <w:r w:rsidRPr="00803FFD">
        <w:rPr>
          <w:rFonts w:eastAsia="Times New Roman"/>
          <w:lang w:val="en-GB"/>
        </w:rPr>
        <w:t>frequency shift rates</w:t>
      </w:r>
      <w:r>
        <w:rPr>
          <w:rFonts w:eastAsia="Times New Roman"/>
          <w:lang w:val="en-GB"/>
        </w:rPr>
        <w:t xml:space="preserve"> decrease</w:t>
      </w:r>
      <w:r w:rsidR="00030990">
        <w:rPr>
          <w:rFonts w:eastAsia="Times New Roman"/>
          <w:lang w:val="en-GB"/>
        </w:rPr>
        <w:t>s</w:t>
      </w:r>
      <w:r>
        <w:rPr>
          <w:rFonts w:eastAsia="Times New Roman"/>
          <w:lang w:val="en-GB"/>
        </w:rPr>
        <w:t xml:space="preserve"> with increasing frequency detuning. For the higher injection power</w:t>
      </w:r>
      <w:r w:rsidR="00060D27">
        <w:rPr>
          <w:rFonts w:eastAsia="Times New Roman"/>
          <w:lang w:val="en-GB"/>
        </w:rPr>
        <w:t>s</w:t>
      </w:r>
      <w:r>
        <w:rPr>
          <w:rFonts w:eastAsia="Times New Roman"/>
          <w:lang w:val="en-GB"/>
        </w:rPr>
        <w:t xml:space="preserve"> (&gt;0.5 </w:t>
      </w:r>
      <w:proofErr w:type="spellStart"/>
      <w:r>
        <w:rPr>
          <w:rFonts w:eastAsia="Times New Roman"/>
          <w:lang w:val="en-GB"/>
        </w:rPr>
        <w:t>mW</w:t>
      </w:r>
      <w:proofErr w:type="spellEnd"/>
      <w:r>
        <w:rPr>
          <w:rFonts w:eastAsia="Times New Roman"/>
          <w:lang w:val="en-GB"/>
        </w:rPr>
        <w:t xml:space="preserve">), </w:t>
      </w:r>
      <w:r w:rsidR="00030990">
        <w:rPr>
          <w:rFonts w:eastAsia="Times New Roman"/>
          <w:lang w:val="en-GB"/>
        </w:rPr>
        <w:t>t</w:t>
      </w:r>
      <w:r>
        <w:rPr>
          <w:rFonts w:eastAsia="Times New Roman"/>
          <w:lang w:val="en-GB"/>
        </w:rPr>
        <w:t>he</w:t>
      </w:r>
      <w:r w:rsidRPr="00803FFD">
        <w:t xml:space="preserve"> </w:t>
      </w:r>
      <w:r w:rsidRPr="00803FFD">
        <w:rPr>
          <w:rFonts w:eastAsia="Times New Roman"/>
          <w:lang w:val="en-GB"/>
        </w:rPr>
        <w:t>frequency shift rates</w:t>
      </w:r>
      <w:r>
        <w:rPr>
          <w:rFonts w:eastAsia="Times New Roman"/>
          <w:lang w:val="en-GB"/>
        </w:rPr>
        <w:t xml:space="preserve"> are approximately constant for all </w:t>
      </w:r>
      <w:r w:rsidR="00030990">
        <w:rPr>
          <w:rFonts w:eastAsia="Times New Roman"/>
          <w:lang w:val="en-GB"/>
        </w:rPr>
        <w:t>detuning frequencies</w:t>
      </w:r>
      <w:r w:rsidR="0002002F">
        <w:rPr>
          <w:rFonts w:eastAsia="Times New Roman"/>
          <w:lang w:val="en-GB"/>
        </w:rPr>
        <w:t>. This result is similar to</w:t>
      </w:r>
      <w:r>
        <w:rPr>
          <w:rFonts w:eastAsia="Times New Roman"/>
          <w:lang w:val="en-GB"/>
        </w:rPr>
        <w:t xml:space="preserve"> </w:t>
      </w:r>
      <w:r w:rsidR="00030990">
        <w:rPr>
          <w:rFonts w:eastAsia="Times New Roman"/>
          <w:lang w:val="en-GB"/>
        </w:rPr>
        <w:t>that reported</w:t>
      </w:r>
      <w:r>
        <w:rPr>
          <w:rFonts w:eastAsia="Times New Roman"/>
          <w:lang w:val="en-GB"/>
        </w:rPr>
        <w:t xml:space="preserve"> in DFB laser</w:t>
      </w:r>
      <w:r w:rsidR="00B727C4">
        <w:rPr>
          <w:rFonts w:eastAsia="Times New Roman"/>
          <w:lang w:val="en-GB"/>
        </w:rPr>
        <w:t xml:space="preserve"> based configurations [3]</w:t>
      </w:r>
      <w:r>
        <w:t>.</w:t>
      </w:r>
    </w:p>
    <w:p w14:paraId="343934C7" w14:textId="77777777" w:rsidR="00026CBE" w:rsidRDefault="00026CBE" w:rsidP="00583978">
      <w:pPr>
        <w:pStyle w:val="ExpressBodySubsequentParagraph"/>
      </w:pPr>
    </w:p>
    <w:p w14:paraId="40C10E21" w14:textId="77777777" w:rsidR="00244C9A" w:rsidRDefault="00911DE2" w:rsidP="00244C9A">
      <w:pPr>
        <w:pStyle w:val="ExpressFigure"/>
        <w:keepNext/>
      </w:pPr>
      <w:r>
        <w:rPr>
          <w:noProof/>
          <w:lang w:val="en-GB" w:eastAsia="zh-CN"/>
        </w:rPr>
        <w:drawing>
          <wp:inline distT="0" distB="0" distL="0" distR="0" wp14:anchorId="63CEEB71" wp14:editId="63FA9344">
            <wp:extent cx="4320000" cy="2016000"/>
            <wp:effectExtent l="0" t="0" r="444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0" cy="2016000"/>
                    </a:xfrm>
                    <a:prstGeom prst="rect">
                      <a:avLst/>
                    </a:prstGeom>
                  </pic:spPr>
                </pic:pic>
              </a:graphicData>
            </a:graphic>
          </wp:inline>
        </w:drawing>
      </w:r>
    </w:p>
    <w:p w14:paraId="4947EFC4" w14:textId="77777777" w:rsidR="00911DE2" w:rsidRDefault="00244C9A" w:rsidP="00575457">
      <w:pPr>
        <w:pStyle w:val="ExpressFigureCaptionLong"/>
      </w:pPr>
      <w:r>
        <w:t xml:space="preserve">Fig. </w:t>
      </w:r>
      <w:fldSimple w:instr=" SEQ Figure \* ARABIC ">
        <w:r w:rsidR="00386BDC">
          <w:rPr>
            <w:noProof/>
          </w:rPr>
          <w:t>3</w:t>
        </w:r>
      </w:fldSimple>
      <w:r>
        <w:t xml:space="preserve">. </w:t>
      </w:r>
      <w:r w:rsidRPr="004E6CDD">
        <w:t xml:space="preserve">Generated microwave frequency as function of </w:t>
      </w:r>
      <w:r w:rsidR="009B221A">
        <w:t xml:space="preserve">(a) </w:t>
      </w:r>
      <w:r w:rsidRPr="004E6CDD">
        <w:t>frequency detuning and</w:t>
      </w:r>
      <w:r w:rsidR="009B221A">
        <w:t xml:space="preserve"> (b) injection power</w:t>
      </w:r>
      <w:r w:rsidRPr="004E6CDD">
        <w:t>.</w:t>
      </w:r>
    </w:p>
    <w:p w14:paraId="67C5FBA1" w14:textId="77777777" w:rsidR="00244C9A" w:rsidRDefault="00244C9A" w:rsidP="00911DE2">
      <w:pPr>
        <w:pStyle w:val="ExpressBodySubsequentParagraph"/>
      </w:pPr>
    </w:p>
    <w:p w14:paraId="64308A74" w14:textId="07C8D690" w:rsidR="00244C9A" w:rsidRDefault="00030990" w:rsidP="00244C9A">
      <w:pPr>
        <w:pStyle w:val="ExpressBodySubsequentParagraph"/>
      </w:pPr>
      <w:r>
        <w:t>The s</w:t>
      </w:r>
      <w:r w:rsidR="00B86192">
        <w:t xml:space="preserve">ame physical </w:t>
      </w:r>
      <w:r w:rsidR="00244C9A">
        <w:t xml:space="preserve">mechanism </w:t>
      </w:r>
      <w:r w:rsidR="00583978">
        <w:t>in [3</w:t>
      </w:r>
      <w:r w:rsidR="00B86192">
        <w:t>] can be used to explain</w:t>
      </w:r>
      <w:r w:rsidR="00244C9A">
        <w:t xml:space="preserve"> th</w:t>
      </w:r>
      <w:r>
        <w:t>e</w:t>
      </w:r>
      <w:r w:rsidR="00244C9A">
        <w:t xml:space="preserve"> </w:t>
      </w:r>
      <w:r w:rsidR="00C3259E">
        <w:t>results observed in our VCSEL based system</w:t>
      </w:r>
      <w:r w:rsidR="00B86192">
        <w:t>. Since</w:t>
      </w:r>
      <w:r w:rsidR="00244C9A">
        <w:t xml:space="preserve"> the fundamental microwave frequency is the result of the frequency beating between the injection beam and the carrier frequency</w:t>
      </w:r>
      <w:r w:rsidR="00B727C4">
        <w:t>.</w:t>
      </w:r>
      <w:r w:rsidR="00C3259E">
        <w:t xml:space="preserve"> </w:t>
      </w:r>
      <w:r w:rsidR="00B727C4">
        <w:t>W</w:t>
      </w:r>
      <w:r w:rsidR="00244C9A">
        <w:t xml:space="preserve">hen the VCSEL is subjected to optical </w:t>
      </w:r>
      <w:r w:rsidR="007D74D0">
        <w:t>injection</w:t>
      </w:r>
      <w:r w:rsidR="00244C9A">
        <w:t>, the c</w:t>
      </w:r>
      <w:r w:rsidR="00B86192">
        <w:t xml:space="preserve">arrier frequency experiences </w:t>
      </w:r>
      <w:r w:rsidR="00C3259E">
        <w:t xml:space="preserve">a </w:t>
      </w:r>
      <w:r w:rsidR="00B86192">
        <w:t xml:space="preserve">red </w:t>
      </w:r>
      <w:r w:rsidR="00244C9A">
        <w:t xml:space="preserve">shift due to the increase of the refractive index and the pulling effect. The competition between the red-shifting and pulling effect induces the frequency shift rate change </w:t>
      </w:r>
      <w:r w:rsidR="00C3259E">
        <w:t>under</w:t>
      </w:r>
      <w:r w:rsidR="00244C9A">
        <w:t xml:space="preserve"> different injection power and </w:t>
      </w:r>
      <w:r w:rsidR="00C3259E">
        <w:t xml:space="preserve">detuning </w:t>
      </w:r>
      <w:r w:rsidR="00244C9A">
        <w:t xml:space="preserve">frequency </w:t>
      </w:r>
      <w:r w:rsidR="00C3259E">
        <w:t>conditions</w:t>
      </w:r>
      <w:r w:rsidR="00244C9A">
        <w:t xml:space="preserve">. </w:t>
      </w:r>
    </w:p>
    <w:p w14:paraId="353C7369" w14:textId="71C531B3" w:rsidR="0017426C" w:rsidRDefault="0017426C" w:rsidP="0017426C">
      <w:pPr>
        <w:pStyle w:val="ExpressBodySubsequentParagraph"/>
      </w:pPr>
      <w:r>
        <w:t xml:space="preserve">A map of </w:t>
      </w:r>
      <w:r w:rsidRPr="00531A9C">
        <w:rPr>
          <w:lang w:val="en-GB"/>
        </w:rPr>
        <w:t xml:space="preserve">the </w:t>
      </w:r>
      <w:r w:rsidR="00C3259E">
        <w:rPr>
          <w:lang w:val="en-GB"/>
        </w:rPr>
        <w:t xml:space="preserve">generated </w:t>
      </w:r>
      <w:r w:rsidRPr="00531A9C">
        <w:rPr>
          <w:lang w:val="en-GB"/>
        </w:rPr>
        <w:t>microwave frequency for various detuning frequencies and injection powers</w:t>
      </w:r>
      <w:r w:rsidRPr="00531A9C" w:rsidDel="00531A9C">
        <w:t xml:space="preserve"> </w:t>
      </w:r>
      <w:r>
        <w:t>is presented in Fig. 4</w:t>
      </w:r>
      <w:r w:rsidR="00C3259E">
        <w:t>, the t</w:t>
      </w:r>
      <w:r>
        <w:t>wo rainbow</w:t>
      </w:r>
      <w:r w:rsidR="00C3259E">
        <w:t xml:space="preserve"> </w:t>
      </w:r>
      <w:r w:rsidR="00060D27">
        <w:t>colored</w:t>
      </w:r>
      <w:r>
        <w:t xml:space="preserve"> </w:t>
      </w:r>
      <w:r w:rsidR="00C3259E">
        <w:t>denote areas that exhibit period one dynamics</w:t>
      </w:r>
      <w:r>
        <w:t>. Injection locking, period-two and chaotic regions are embedded within the</w:t>
      </w:r>
      <w:r w:rsidR="003E6D23">
        <w:t xml:space="preserve"> large</w:t>
      </w:r>
      <w:r>
        <w:t xml:space="preserve"> grey area, which is not our focus in this paper.</w:t>
      </w:r>
      <w:r w:rsidR="003046D9" w:rsidRPr="003046D9">
        <w:rPr>
          <w:rFonts w:ascii="TimesNewRoman" w:eastAsia="Times New Roman" w:hAnsi="TimesNewRoman" w:cs="TimesNewRoman"/>
          <w:color w:val="000000"/>
          <w:szCs w:val="20"/>
          <w:lang w:val="en-GB" w:eastAsia="fr-FR"/>
        </w:rPr>
        <w:t xml:space="preserve"> </w:t>
      </w:r>
      <w:r w:rsidR="003046D9" w:rsidRPr="003046D9">
        <w:rPr>
          <w:lang w:val="en-GB"/>
        </w:rPr>
        <w:t>In the upper right corner</w:t>
      </w:r>
      <w:r w:rsidR="003046D9" w:rsidRPr="003046D9">
        <w:rPr>
          <w:rFonts w:ascii="TimesNewRoman" w:eastAsia="Times New Roman" w:hAnsi="TimesNewRoman" w:cs="TimesNewRoman"/>
          <w:color w:val="000000"/>
          <w:szCs w:val="20"/>
          <w:lang w:val="en-GB" w:eastAsia="fr-FR"/>
        </w:rPr>
        <w:t xml:space="preserve"> </w:t>
      </w:r>
      <w:r w:rsidR="003046D9" w:rsidRPr="003046D9">
        <w:rPr>
          <w:lang w:val="en-GB"/>
        </w:rPr>
        <w:t xml:space="preserve">of the </w:t>
      </w:r>
      <w:r w:rsidR="003046D9">
        <w:rPr>
          <w:lang w:val="en-GB"/>
        </w:rPr>
        <w:t>black</w:t>
      </w:r>
      <w:r w:rsidR="003046D9" w:rsidRPr="003046D9">
        <w:rPr>
          <w:lang w:val="en-GB"/>
        </w:rPr>
        <w:t xml:space="preserve"> colour areas, the oscillation frequencies </w:t>
      </w:r>
      <w:r w:rsidR="003046D9">
        <w:rPr>
          <w:lang w:val="en-GB"/>
        </w:rPr>
        <w:t>are</w:t>
      </w:r>
      <w:r w:rsidR="003046D9" w:rsidRPr="003046D9">
        <w:rPr>
          <w:lang w:val="en-GB"/>
        </w:rPr>
        <w:t xml:space="preserve"> found to be outside of the measurement range of the instrumentation. </w:t>
      </w:r>
      <w:r w:rsidR="003E6D23">
        <w:t xml:space="preserve"> </w:t>
      </w:r>
      <w:r w:rsidRPr="00531A9C">
        <w:t xml:space="preserve">The results in Fig. </w:t>
      </w:r>
      <w:r w:rsidR="00B727C4">
        <w:t>4</w:t>
      </w:r>
      <w:r w:rsidRPr="00531A9C">
        <w:t xml:space="preserve"> indicate that the frequency detuning and the injection power greatly affect the frequency of photonic microwave. The frequency of photonic microwave signal increases with the increas</w:t>
      </w:r>
      <w:r w:rsidR="00B86192">
        <w:t>e of</w:t>
      </w:r>
      <w:r w:rsidR="009D4983">
        <w:t xml:space="preserve"> injection power, </w:t>
      </w:r>
      <w:r w:rsidR="00B86192">
        <w:t>the</w:t>
      </w:r>
      <w:r w:rsidRPr="00531A9C">
        <w:t xml:space="preserve"> frequency detuning</w:t>
      </w:r>
      <w:r w:rsidR="00B727C4">
        <w:t xml:space="preserve"> </w:t>
      </w:r>
      <w:r w:rsidR="009D4983">
        <w:t xml:space="preserve">above </w:t>
      </w:r>
      <w:r w:rsidR="00B727C4">
        <w:t xml:space="preserve">the </w:t>
      </w:r>
      <w:proofErr w:type="spellStart"/>
      <w:r w:rsidR="00B727C4">
        <w:t>Hopf</w:t>
      </w:r>
      <w:proofErr w:type="spellEnd"/>
      <w:r w:rsidR="00B727C4">
        <w:t xml:space="preserve"> bifurcation boundary </w:t>
      </w:r>
      <w:r w:rsidR="009D4983">
        <w:t xml:space="preserve">and the absolute frequency detuning below the saddle node </w:t>
      </w:r>
      <w:r w:rsidR="009D4983" w:rsidRPr="009D4983">
        <w:t>bifurcation boundary</w:t>
      </w:r>
      <w:r w:rsidRPr="00531A9C">
        <w:t xml:space="preserve">. The </w:t>
      </w:r>
      <w:r w:rsidR="00B86192">
        <w:t>continuous</w:t>
      </w:r>
      <w:r>
        <w:t xml:space="preserve"> tuning of the </w:t>
      </w:r>
      <w:r w:rsidRPr="00531A9C">
        <w:t xml:space="preserve">frequency </w:t>
      </w:r>
      <w:r>
        <w:t>from</w:t>
      </w:r>
      <w:r w:rsidRPr="00531A9C">
        <w:t xml:space="preserve"> 4GHz to up to 15GHz due to the instruments limitation has been obtained.</w:t>
      </w:r>
    </w:p>
    <w:p w14:paraId="6B2452DE" w14:textId="77777777" w:rsidR="00244C9A" w:rsidRDefault="00244C9A" w:rsidP="00244C9A">
      <w:pPr>
        <w:pStyle w:val="ExpressBodySubsequentParagraph"/>
      </w:pPr>
    </w:p>
    <w:p w14:paraId="6B8BF2AD" w14:textId="77777777" w:rsidR="00244C9A" w:rsidRDefault="00244C9A" w:rsidP="00244C9A">
      <w:pPr>
        <w:pStyle w:val="ExpressFigure"/>
        <w:keepNext/>
      </w:pPr>
      <w:r>
        <w:rPr>
          <w:noProof/>
          <w:lang w:val="en-GB" w:eastAsia="zh-CN"/>
        </w:rPr>
        <w:lastRenderedPageBreak/>
        <w:drawing>
          <wp:inline distT="0" distB="0" distL="0" distR="0" wp14:anchorId="15795BCB" wp14:editId="734BDCF1">
            <wp:extent cx="3600000" cy="24264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2426400"/>
                    </a:xfrm>
                    <a:prstGeom prst="rect">
                      <a:avLst/>
                    </a:prstGeom>
                  </pic:spPr>
                </pic:pic>
              </a:graphicData>
            </a:graphic>
          </wp:inline>
        </w:drawing>
      </w:r>
    </w:p>
    <w:p w14:paraId="72E9C391" w14:textId="77777777" w:rsidR="00244C9A" w:rsidRDefault="00244C9A" w:rsidP="00244C9A">
      <w:pPr>
        <w:pStyle w:val="ExpressFigureCaptionShort"/>
      </w:pPr>
      <w:r>
        <w:t xml:space="preserve">Fig. </w:t>
      </w:r>
      <w:fldSimple w:instr=" SEQ Figure \* ARABIC ">
        <w:r w:rsidR="00386BDC">
          <w:rPr>
            <w:noProof/>
          </w:rPr>
          <w:t>4</w:t>
        </w:r>
      </w:fldSimple>
      <w:r>
        <w:t xml:space="preserve">. Mapping of the fundamental frequency </w:t>
      </w:r>
      <m:oMath>
        <m:sSub>
          <m:sSubPr>
            <m:ctrlPr>
              <w:rPr>
                <w:rFonts w:ascii="Cambria Math" w:hAnsi="Cambria Math"/>
                <w:i/>
              </w:rPr>
            </m:ctrlPr>
          </m:sSubPr>
          <m:e>
            <m:r>
              <w:rPr>
                <w:rFonts w:ascii="Cambria Math" w:hAnsi="Cambria Math"/>
              </w:rPr>
              <m:t>f</m:t>
            </m:r>
          </m:e>
          <m:sub>
            <m:r>
              <w:rPr>
                <w:rFonts w:ascii="Cambria Math" w:hAnsi="Cambria Math"/>
              </w:rPr>
              <m:t>0</m:t>
            </m:r>
          </m:sub>
        </m:sSub>
      </m:oMath>
      <w:r>
        <w:t>.</w:t>
      </w:r>
    </w:p>
    <w:p w14:paraId="0D008119" w14:textId="77777777" w:rsidR="00244C9A" w:rsidRDefault="00244C9A" w:rsidP="00244C9A">
      <w:pPr>
        <w:pStyle w:val="Caption"/>
        <w:jc w:val="center"/>
      </w:pPr>
    </w:p>
    <w:p w14:paraId="67655374" w14:textId="77777777" w:rsidR="003D1CA8" w:rsidRPr="003D1CA8" w:rsidRDefault="003D1CA8" w:rsidP="003D1CA8">
      <w:pPr>
        <w:pStyle w:val="ExpressFigure"/>
        <w:keepNext/>
      </w:pPr>
    </w:p>
    <w:p w14:paraId="353F6BE6" w14:textId="77777777" w:rsidR="0086667D" w:rsidRDefault="00AA6A02" w:rsidP="0086667D">
      <w:pPr>
        <w:pStyle w:val="ExpressSectionHeader2"/>
      </w:pPr>
      <w:r>
        <w:t>3.2</w:t>
      </w:r>
      <w:r w:rsidR="0086667D">
        <w:t xml:space="preserve"> </w:t>
      </w:r>
      <w:r w:rsidR="00244C9A">
        <w:t>Microwave Power</w:t>
      </w:r>
    </w:p>
    <w:p w14:paraId="1208503B" w14:textId="77777777" w:rsidR="00026CBE" w:rsidRPr="00026CBE" w:rsidRDefault="00026CBE" w:rsidP="00026CBE">
      <w:pPr>
        <w:pStyle w:val="ExpressBodyFirstParagraph"/>
      </w:pPr>
    </w:p>
    <w:p w14:paraId="5D1B1977" w14:textId="77777777" w:rsidR="00803B10" w:rsidRDefault="00803B10" w:rsidP="00362393">
      <w:pPr>
        <w:pStyle w:val="ExpressFigure"/>
      </w:pPr>
      <w:r>
        <w:rPr>
          <w:noProof/>
          <w:lang w:val="en-GB" w:eastAsia="zh-CN"/>
        </w:rPr>
        <w:drawing>
          <wp:inline distT="0" distB="0" distL="0" distR="0" wp14:anchorId="3C4F35AB" wp14:editId="4067F094">
            <wp:extent cx="3600000" cy="24264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 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2426400"/>
                    </a:xfrm>
                    <a:prstGeom prst="rect">
                      <a:avLst/>
                    </a:prstGeom>
                  </pic:spPr>
                </pic:pic>
              </a:graphicData>
            </a:graphic>
          </wp:inline>
        </w:drawing>
      </w:r>
    </w:p>
    <w:p w14:paraId="73ACCBEF" w14:textId="77777777" w:rsidR="00803B10" w:rsidRDefault="00803B10" w:rsidP="00803B10">
      <w:pPr>
        <w:pStyle w:val="ExpressFigureCaptionShort"/>
      </w:pPr>
      <w:r>
        <w:t xml:space="preserve">Fig. </w:t>
      </w:r>
      <w:fldSimple w:instr=" SEQ Figure \* ARABIC ">
        <w:r w:rsidR="00386BDC">
          <w:rPr>
            <w:noProof/>
          </w:rPr>
          <w:t>5</w:t>
        </w:r>
      </w:fldSimple>
      <w:r>
        <w:t xml:space="preserve">. Mapping of the fundamental microwave frequency power </w:t>
      </w:r>
      <m:oMath>
        <m:sSub>
          <m:sSubPr>
            <m:ctrlPr>
              <w:rPr>
                <w:rFonts w:ascii="Cambria Math" w:hAnsi="Cambria Math"/>
                <w:i/>
              </w:rPr>
            </m:ctrlPr>
          </m:sSubPr>
          <m:e>
            <m:r>
              <w:rPr>
                <w:rFonts w:ascii="Cambria Math" w:hAnsi="Cambria Math"/>
              </w:rPr>
              <m:t>P</m:t>
            </m:r>
          </m:e>
          <m:sub>
            <m:r>
              <w:rPr>
                <w:rFonts w:ascii="Cambria Math" w:hAnsi="Cambria Math"/>
              </w:rPr>
              <m:t>f0</m:t>
            </m:r>
          </m:sub>
        </m:sSub>
      </m:oMath>
      <w:r>
        <w:t>.</w:t>
      </w:r>
    </w:p>
    <w:p w14:paraId="10045A49" w14:textId="77777777" w:rsidR="00026CBE" w:rsidRPr="00026CBE" w:rsidRDefault="00026CBE" w:rsidP="00026CBE">
      <w:pPr>
        <w:pStyle w:val="ExpressBodySubsequentParagraph"/>
      </w:pPr>
    </w:p>
    <w:p w14:paraId="47188AA2" w14:textId="5F0A79F3" w:rsidR="0086667D" w:rsidRDefault="00244C9A" w:rsidP="00244C9A">
      <w:pPr>
        <w:pStyle w:val="ExpressBodyFirstParagraph"/>
      </w:pPr>
      <w:r>
        <w:t xml:space="preserve">The optical frequency components </w:t>
      </w:r>
      <w:r w:rsidR="00C3259E">
        <w:t xml:space="preserve">are </w:t>
      </w:r>
      <w:r>
        <w:t>convert</w:t>
      </w:r>
      <w:r w:rsidR="00C3259E">
        <w:t>ed</w:t>
      </w:r>
      <w:r>
        <w:t xml:space="preserve"> into microwave signals at the photo-detector. To utilize photonics generated microwave in </w:t>
      </w:r>
      <w:proofErr w:type="spellStart"/>
      <w:r>
        <w:t>RoF</w:t>
      </w:r>
      <w:proofErr w:type="spellEnd"/>
      <w:r>
        <w:t xml:space="preserve"> applications, it is important to understand how the power of the generated microwave varies with injection power and frequency detuning.  </w:t>
      </w:r>
      <w:r w:rsidR="0084187C">
        <w:t>As shown in F</w:t>
      </w:r>
      <w:r>
        <w:t>ig</w:t>
      </w:r>
      <w:r w:rsidR="0084187C">
        <w:t>s</w:t>
      </w:r>
      <w:r>
        <w:t>. 2</w:t>
      </w:r>
      <w:r w:rsidR="00D77FFC">
        <w:t>(</w:t>
      </w:r>
      <w:r>
        <w:t>a</w:t>
      </w:r>
      <w:r w:rsidR="00D77FFC">
        <w:t>)</w:t>
      </w:r>
      <w:r w:rsidR="0084187C">
        <w:t>-</w:t>
      </w:r>
      <w:r>
        <w:t>2</w:t>
      </w:r>
      <w:r w:rsidR="00D77FFC">
        <w:t>(</w:t>
      </w:r>
      <w:r>
        <w:t>b</w:t>
      </w:r>
      <w:r w:rsidR="00D77FFC">
        <w:t>)</w:t>
      </w:r>
      <w:r>
        <w:t xml:space="preserve">, the fundamental frequency </w:t>
      </w:r>
      <m:oMath>
        <m:sSub>
          <m:sSubPr>
            <m:ctrlPr>
              <w:rPr>
                <w:rFonts w:ascii="Cambria Math" w:hAnsi="Cambria Math"/>
                <w:i/>
              </w:rPr>
            </m:ctrlPr>
          </m:sSubPr>
          <m:e>
            <m:r>
              <w:rPr>
                <w:rFonts w:ascii="Cambria Math" w:hAnsi="Cambria Math"/>
              </w:rPr>
              <m:t>f</m:t>
            </m:r>
          </m:e>
          <m:sub>
            <m:r>
              <w:rPr>
                <w:rFonts w:ascii="Cambria Math" w:hAnsi="Cambria Math"/>
              </w:rPr>
              <m:t>0</m:t>
            </m:r>
          </m:sub>
        </m:sSub>
      </m:oMath>
      <w:r>
        <w:t xml:space="preserve">  and the second harmonic </w:t>
      </w:r>
      <m:oMath>
        <m:sSub>
          <m:sSubPr>
            <m:ctrlPr>
              <w:rPr>
                <w:rFonts w:ascii="Cambria Math" w:hAnsi="Cambria Math"/>
                <w:i/>
              </w:rPr>
            </m:ctrlPr>
          </m:sSubPr>
          <m:e>
            <m:r>
              <w:rPr>
                <w:rFonts w:ascii="Cambria Math" w:hAnsi="Cambria Math"/>
              </w:rPr>
              <m:t>2f</m:t>
            </m:r>
          </m:e>
          <m:sub>
            <m:r>
              <w:rPr>
                <w:rFonts w:ascii="Cambria Math" w:hAnsi="Cambria Math"/>
              </w:rPr>
              <m:t>0</m:t>
            </m:r>
          </m:sub>
        </m:sSub>
      </m:oMath>
      <w:r>
        <w:t xml:space="preserve"> can be observed at same time, the power at </w:t>
      </w:r>
      <m:oMath>
        <m:sSub>
          <m:sSubPr>
            <m:ctrlPr>
              <w:rPr>
                <w:rFonts w:ascii="Cambria Math" w:hAnsi="Cambria Math"/>
                <w:i/>
              </w:rPr>
            </m:ctrlPr>
          </m:sSubPr>
          <m:e>
            <m:r>
              <w:rPr>
                <w:rFonts w:ascii="Cambria Math" w:hAnsi="Cambria Math"/>
              </w:rPr>
              <m:t>f</m:t>
            </m:r>
          </m:e>
          <m:sub>
            <m:r>
              <w:rPr>
                <w:rFonts w:ascii="Cambria Math" w:hAnsi="Cambria Math"/>
              </w:rPr>
              <m:t>0</m:t>
            </m:r>
          </m:sub>
        </m:sSub>
      </m:oMath>
      <w:r>
        <w:t xml:space="preserve">  and </w:t>
      </w:r>
      <m:oMath>
        <m:sSub>
          <m:sSubPr>
            <m:ctrlPr>
              <w:rPr>
                <w:rFonts w:ascii="Cambria Math" w:hAnsi="Cambria Math"/>
                <w:i/>
              </w:rPr>
            </m:ctrlPr>
          </m:sSubPr>
          <m:e>
            <m:r>
              <w:rPr>
                <w:rFonts w:ascii="Cambria Math" w:hAnsi="Cambria Math"/>
              </w:rPr>
              <m:t>2f</m:t>
            </m:r>
          </m:e>
          <m:sub>
            <m:r>
              <w:rPr>
                <w:rFonts w:ascii="Cambria Math" w:hAnsi="Cambria Math"/>
              </w:rPr>
              <m:t>0</m:t>
            </m:r>
          </m:sub>
        </m:sSub>
      </m:oMath>
      <w:r>
        <w:t xml:space="preserve">  are denoted </w:t>
      </w:r>
      <m:oMath>
        <m:sSub>
          <m:sSubPr>
            <m:ctrlPr>
              <w:rPr>
                <w:rFonts w:ascii="Cambria Math" w:hAnsi="Cambria Math"/>
                <w:i/>
              </w:rPr>
            </m:ctrlPr>
          </m:sSubPr>
          <m:e>
            <m:r>
              <w:rPr>
                <w:rFonts w:ascii="Cambria Math" w:hAnsi="Cambria Math"/>
              </w:rPr>
              <m:t>P</m:t>
            </m:r>
          </m:e>
          <m:sub>
            <m:r>
              <w:rPr>
                <w:rFonts w:ascii="Cambria Math" w:hAnsi="Cambria Math"/>
              </w:rPr>
              <m:t>f0</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2f0</m:t>
            </m:r>
          </m:sub>
        </m:sSub>
      </m:oMath>
      <w:r w:rsidR="0021726A">
        <w:rPr>
          <w:vertAlign w:val="subscript"/>
        </w:rPr>
        <w:t>,</w:t>
      </w:r>
      <w:r w:rsidR="003560E6">
        <w:t xml:space="preserve"> respectively. Figure</w:t>
      </w:r>
      <w:r>
        <w:t xml:space="preserve"> 5 </w:t>
      </w:r>
      <w:r w:rsidR="00C3259E">
        <w:t>maps</w:t>
      </w:r>
      <w:r>
        <w:t xml:space="preserve"> the power </w:t>
      </w:r>
      <m:oMath>
        <m:sSub>
          <m:sSubPr>
            <m:ctrlPr>
              <w:rPr>
                <w:rFonts w:ascii="Cambria Math" w:hAnsi="Cambria Math"/>
                <w:i/>
              </w:rPr>
            </m:ctrlPr>
          </m:sSubPr>
          <m:e>
            <m:r>
              <w:rPr>
                <w:rFonts w:ascii="Cambria Math" w:hAnsi="Cambria Math"/>
              </w:rPr>
              <m:t>P</m:t>
            </m:r>
          </m:e>
          <m:sub>
            <m:r>
              <w:rPr>
                <w:rFonts w:ascii="Cambria Math" w:hAnsi="Cambria Math"/>
              </w:rPr>
              <m:t>f0</m:t>
            </m:r>
          </m:sub>
        </m:sSub>
      </m:oMath>
      <w:r>
        <w:t xml:space="preserve"> at </w:t>
      </w:r>
      <w:r w:rsidR="00C3259E">
        <w:t xml:space="preserve">the </w:t>
      </w:r>
      <w:r>
        <w:t xml:space="preserve">fundamental frequency with the same injection conditions as those in Fig. 4. </w:t>
      </w:r>
      <w:r w:rsidR="00C3259E">
        <w:t>Similarly to</w:t>
      </w:r>
      <w:r w:rsidR="003046D9">
        <w:t xml:space="preserve"> Fig. 4, t</w:t>
      </w:r>
      <w:r>
        <w:t xml:space="preserve">op right </w:t>
      </w:r>
      <w:r w:rsidR="00361E8E">
        <w:t>black</w:t>
      </w:r>
      <w:r>
        <w:t xml:space="preserve"> area is out of our instrument detection </w:t>
      </w:r>
      <w:r w:rsidR="00C3259E">
        <w:lastRenderedPageBreak/>
        <w:t>range</w:t>
      </w:r>
      <w:r>
        <w:t xml:space="preserve">, the grey area is </w:t>
      </w:r>
      <w:r w:rsidR="003046D9">
        <w:t>mainly</w:t>
      </w:r>
      <w:r>
        <w:t xml:space="preserve"> the injection locking </w:t>
      </w:r>
      <w:r w:rsidR="003046D9">
        <w:t>region and</w:t>
      </w:r>
      <w:r>
        <w:t xml:space="preserve"> </w:t>
      </w:r>
      <w:r w:rsidR="00B86192">
        <w:t>small</w:t>
      </w:r>
      <w:r>
        <w:t xml:space="preserve"> P2 and Chaos region</w:t>
      </w:r>
      <w:r w:rsidR="003046D9">
        <w:t>s</w:t>
      </w:r>
      <w:r>
        <w:t xml:space="preserve">. From the </w:t>
      </w:r>
      <w:r w:rsidR="00803B10">
        <w:t>mapping,</w:t>
      </w:r>
      <w:r w:rsidR="000F35C8">
        <w:t xml:space="preserve"> we can observe</w:t>
      </w:r>
      <w:r>
        <w:t xml:space="preserve"> that the microwave power stays around -25dBm consistently over the whole frequency </w:t>
      </w:r>
      <w:r w:rsidR="00B86192">
        <w:t>de</w:t>
      </w:r>
      <w:r>
        <w:t>tuning range</w:t>
      </w:r>
      <w:r w:rsidR="00B86192">
        <w:t xml:space="preserve"> with P1 dynamics</w:t>
      </w:r>
      <w:r>
        <w:t xml:space="preserve"> when injection power is below 0.2mW. </w:t>
      </w:r>
      <w:r w:rsidR="00385CEA">
        <w:t xml:space="preserve">Above </w:t>
      </w:r>
      <w:r>
        <w:t>injection power</w:t>
      </w:r>
      <w:r w:rsidR="00385CEA">
        <w:t xml:space="preserve">s of </w:t>
      </w:r>
      <w:r>
        <w:t xml:space="preserve">0.2mW, the microwave </w:t>
      </w:r>
      <m:oMath>
        <m:sSub>
          <m:sSubPr>
            <m:ctrlPr>
              <w:rPr>
                <w:rFonts w:ascii="Cambria Math" w:hAnsi="Cambria Math"/>
                <w:i/>
              </w:rPr>
            </m:ctrlPr>
          </m:sSubPr>
          <m:e>
            <m:r>
              <w:rPr>
                <w:rFonts w:ascii="Cambria Math" w:hAnsi="Cambria Math"/>
              </w:rPr>
              <m:t>P</m:t>
            </m:r>
          </m:e>
          <m:sub>
            <m:r>
              <w:rPr>
                <w:rFonts w:ascii="Cambria Math" w:hAnsi="Cambria Math"/>
              </w:rPr>
              <m:t>f0</m:t>
            </m:r>
          </m:sub>
        </m:sSub>
      </m:oMath>
      <w:r>
        <w:t xml:space="preserve"> increases to</w:t>
      </w:r>
      <w:r w:rsidR="00385CEA">
        <w:t xml:space="preserve"> a </w:t>
      </w:r>
      <w:r>
        <w:t xml:space="preserve">power </w:t>
      </w:r>
      <w:r w:rsidR="00385CEA">
        <w:t xml:space="preserve">of </w:t>
      </w:r>
      <w:r>
        <w:t>around -20 dBm except</w:t>
      </w:r>
      <w:r w:rsidR="00385CEA">
        <w:t xml:space="preserve"> in</w:t>
      </w:r>
      <w:r>
        <w:t xml:space="preserve"> two areas (indicated with red color). The power in these two areas </w:t>
      </w:r>
      <w:r w:rsidR="00385CEA">
        <w:t>i</w:t>
      </w:r>
      <w:r>
        <w:t xml:space="preserve">s approximate 4dB higher </w:t>
      </w:r>
      <w:r w:rsidR="00385CEA">
        <w:t>than</w:t>
      </w:r>
      <w:r>
        <w:t xml:space="preserve"> </w:t>
      </w:r>
      <w:r w:rsidR="00B86192">
        <w:t xml:space="preserve">in </w:t>
      </w:r>
      <w:r>
        <w:t xml:space="preserve">the </w:t>
      </w:r>
      <w:r w:rsidR="00385CEA">
        <w:t xml:space="preserve">adjacent </w:t>
      </w:r>
      <w:r>
        <w:t>regions. These two areas have not been observed in DFB laser</w:t>
      </w:r>
      <w:r w:rsidR="00D77FFC">
        <w:t>s</w:t>
      </w:r>
      <w:r>
        <w:t xml:space="preserve"> </w:t>
      </w:r>
      <w:r w:rsidR="009B221A">
        <w:fldChar w:fldCharType="begin" w:fldLock="1"/>
      </w:r>
      <w:r w:rsidR="008701BA">
        <w:instrText>ADDIN CSL_CITATION { "citationItems" : [ { "id" : "ITEM-1", "itemData" : { "DOI" : "10.1364/OE.15.014921", "ISBN" : "1094-4087 (Electronic)\\r1094-4087 (Linking)", "ISSN" : "1094-4087", "PMID" : "19550771", "abstract" : "Optically injected semiconductor laser under periodone oscillation is investigated as a source for photonic microwave transmission over fiber. The period-one nonlinear dynamics of an optically injected laser is studied for the purpose of minimizing the microwave power penalty induced by chromatic dispersion. Over a large range of injection strengths and frequency detunings, we first obtain the mapping of the period-one oscillation characteristics, including the microwave frequency, the microwave power, and the single sideband (SSB) characteristics of the optical spectrum. By accounting for the fiber chromatic dispersion, we calculate its effect on the optical spectrum and the associated microwave power penalty. A mapping of the minimum microwave power deliverable after the maximum penalty is obtained. The system is shown to be least susceptible to the penalty when operated under strong injection with the frequency detuned above the Hopf bifurcation line. Microwave frequency beyond six times the relaxation resonance frequency can be effectively transmitted.", "author" : [ { "dropping-particle" : "", "family" : "Chan", "given" : "Sze-Chun", "non-dropping-particle" : "", "parse-names" : false, "suffix" : "" }, { "dropping-particle" : "", "family" : "Hwang", "given" : "Sheng-Kwang", "non-dropping-particle" : "", "parse-names" : false, "suffix" : "" }, { "dropping-particle" : "", "family" : "Liu", "given" : "Jia-Ming", "non-dropping-particle" : "", "parse-names" : false, "suffix" : "" } ], "container-title" : "Optics express", "id" : "ITEM-1", "issue" : "22", "issued" : { "date-parts" : [ [ "2007" ] ] }, "page" : "14921-14935", "title" : "Period-one oscillation for photonic microwave transmission using an optically injected semiconductor laser.", "type" : "article-journal", "volume" : "15" }, "uris" : [ "http://www.mendeley.com/documents/?uuid=8eb5576d-9387-4508-977e-3da81afad7d8" ] } ], "mendeley" : { "formattedCitation" : "\u00a0[3]", "plainTextFormattedCitation" : "\u00a0[3]", "previouslyFormattedCitation" : "\u00a0[3]" }, "properties" : { "noteIndex" : 0 }, "schema" : "https://github.com/citation-style-language/schema/raw/master/csl-citation.json" }</w:instrText>
      </w:r>
      <w:r w:rsidR="009B221A">
        <w:fldChar w:fldCharType="separate"/>
      </w:r>
      <w:r w:rsidR="008701BA" w:rsidRPr="008701BA">
        <w:rPr>
          <w:noProof/>
        </w:rPr>
        <w:t> [3]</w:t>
      </w:r>
      <w:r w:rsidR="009B221A">
        <w:fldChar w:fldCharType="end"/>
      </w:r>
      <w:r>
        <w:t xml:space="preserve"> or quantum dot laser</w:t>
      </w:r>
      <w:r w:rsidR="00D77FFC">
        <w:t>s</w:t>
      </w:r>
      <w:r>
        <w:t xml:space="preserve"> </w:t>
      </w:r>
      <w:r w:rsidR="009B221A">
        <w:fldChar w:fldCharType="begin" w:fldLock="1"/>
      </w:r>
      <w:r w:rsidR="0061176F">
        <w:instrText>ADDIN CSL_CITATION { "citationItems" : [ { "id" : "ITEM-1", "itemData" : { "DOI" : "10.1364/OL.41.001153", "ISSN" : "0146-9592", "author" : [ { "dropping-particle" : "", "family" : "Wang", "given" : "Cheng", "non-dropping-particle" : "", "parse-names" : false, "suffix" : "" }, { "dropping-particle" : "", "family" : "Raghunathan", "given" : "Ravi", "non-dropping-particle" : "", "parse-names" : false, "suffix" : "" }, { "dropping-particle" : "", "family" : "Schires", "given" : "Kevin", "non-dropping-particle" : "", "parse-names" : false, "suffix" : "" }, { "dropping-particle" : "", "family" : "Chan", "given" : "Sze-Chun", "non-dropping-particle" : "", "parse-names" : false, "suffix" : "" }, { "dropping-particle" : "", "family" : "Lester", "given" : "Luke F.", "non-dropping-particle" : "", "parse-names" : false, "suffix" : "" }, { "dropping-particle" : "", "family" : "Grillot", "given" : "Fr\u00e9d\u00e9ric", "non-dropping-particle" : "", "parse-names" : false, "suffix" : "" } ], "container-title" : "Optics Letters", "id" : "ITEM-1", "issue" : "6", "issued" : { "date-parts" : [ [ "2016" ] ] }, "page" : "1153-1156", "title" : "Optically injected InAs/GaAs quantum dot laser for tunable photonic microwave generation", "type" : "article-journal", "volume" : "41" }, "uris" : [ "http://www.mendeley.com/documents/?uuid=65fa99d2-9a14-4cc7-95aa-84cc3d14e358" ] } ], "mendeley" : { "formattedCitation" : "\u00a0[18]", "plainTextFormattedCitation" : "\u00a0[18]", "previouslyFormattedCitation" : "\u00a0[18]" }, "properties" : { "noteIndex" : 0 }, "schema" : "https://github.com/citation-style-language/schema/raw/master/csl-citation.json" }</w:instrText>
      </w:r>
      <w:r w:rsidR="009B221A">
        <w:fldChar w:fldCharType="separate"/>
      </w:r>
      <w:r w:rsidR="008701BA" w:rsidRPr="008701BA">
        <w:rPr>
          <w:noProof/>
        </w:rPr>
        <w:t> [1</w:t>
      </w:r>
      <w:r w:rsidR="008C1E75">
        <w:rPr>
          <w:noProof/>
        </w:rPr>
        <w:t>7</w:t>
      </w:r>
      <w:r w:rsidR="008701BA" w:rsidRPr="008701BA">
        <w:rPr>
          <w:noProof/>
        </w:rPr>
        <w:t>]</w:t>
      </w:r>
      <w:r w:rsidR="009B221A">
        <w:fldChar w:fldCharType="end"/>
      </w:r>
      <w:r>
        <w:t>. The exactly physical mechanism is still not clear</w:t>
      </w:r>
      <w:r w:rsidR="000F35C8">
        <w:t>.</w:t>
      </w:r>
      <w:r>
        <w:t xml:space="preserve"> </w:t>
      </w:r>
      <w:r w:rsidR="000F35C8">
        <w:t>T</w:t>
      </w:r>
      <w:r>
        <w:t xml:space="preserve">his observation will be verified in the future studies </w:t>
      </w:r>
      <w:r w:rsidR="000F35C8">
        <w:t>and</w:t>
      </w:r>
      <w:r>
        <w:t xml:space="preserve"> check</w:t>
      </w:r>
      <w:r w:rsidR="000F35C8">
        <w:t>ed</w:t>
      </w:r>
      <w:r>
        <w:t xml:space="preserve"> </w:t>
      </w:r>
      <w:r w:rsidR="00385CEA">
        <w:t xml:space="preserve">to see </w:t>
      </w:r>
      <w:r>
        <w:t xml:space="preserve">if </w:t>
      </w:r>
      <w:r w:rsidR="00385CEA">
        <w:t>it is specific to</w:t>
      </w:r>
      <w:r>
        <w:t xml:space="preserve"> VCSELs.</w:t>
      </w:r>
    </w:p>
    <w:p w14:paraId="64EC3B3D" w14:textId="427F7AFF" w:rsidR="000F35C8" w:rsidRPr="00BA3560" w:rsidRDefault="009B221A" w:rsidP="000F35C8">
      <w:pPr>
        <w:pStyle w:val="ExpressBodySubsequentParagraph"/>
      </w:pPr>
      <w:r>
        <w:t xml:space="preserve">In this study, we also characterize the second harmonic distortion (SHD) in the RF spectra of the generated microwave. The SHD is defined as the ratio of the second harmonic power  </w:t>
      </w:r>
      <m:oMath>
        <m:sSub>
          <m:sSubPr>
            <m:ctrlPr>
              <w:rPr>
                <w:rFonts w:ascii="Cambria Math" w:hAnsi="Cambria Math"/>
                <w:i/>
              </w:rPr>
            </m:ctrlPr>
          </m:sSubPr>
          <m:e>
            <m:r>
              <w:rPr>
                <w:rFonts w:ascii="Cambria Math" w:hAnsi="Cambria Math"/>
              </w:rPr>
              <m:t>P</m:t>
            </m:r>
          </m:e>
          <m:sub>
            <m:r>
              <w:rPr>
                <w:rFonts w:ascii="Cambria Math" w:hAnsi="Cambria Math"/>
              </w:rPr>
              <m:t>2f0</m:t>
            </m:r>
          </m:sub>
        </m:sSub>
      </m:oMath>
      <w:r>
        <w:t xml:space="preserve"> to the</w:t>
      </w:r>
      <w:r w:rsidR="00D77FFC">
        <w:t xml:space="preserve"> power at the fundamental frequency</w:t>
      </w:r>
      <w:r>
        <w:t xml:space="preserve"> </w:t>
      </w:r>
      <m:oMath>
        <m:sSub>
          <m:sSubPr>
            <m:ctrlPr>
              <w:rPr>
                <w:rFonts w:ascii="Cambria Math" w:hAnsi="Cambria Math"/>
                <w:i/>
              </w:rPr>
            </m:ctrlPr>
          </m:sSubPr>
          <m:e>
            <m:r>
              <w:rPr>
                <w:rFonts w:ascii="Cambria Math" w:hAnsi="Cambria Math"/>
              </w:rPr>
              <m:t>P</m:t>
            </m:r>
          </m:e>
          <m:sub>
            <m:r>
              <w:rPr>
                <w:rFonts w:ascii="Cambria Math" w:hAnsi="Cambria Math"/>
              </w:rPr>
              <m:t>f0</m:t>
            </m:r>
          </m:sub>
        </m:sSub>
      </m:oMath>
      <w:r>
        <w:t xml:space="preserve"> </w:t>
      </w:r>
      <w:r>
        <w:fldChar w:fldCharType="begin" w:fldLock="1"/>
      </w:r>
      <w:r w:rsidR="0061176F">
        <w:instrText>ADDIN CSL_CITATION { "citationItems" : [ { "id" : "ITEM-1", "itemData" : { "DOI" : "10.1364/OL.41.001153", "ISSN" : "0146-9592", "author" : [ { "dropping-particle" : "", "family" : "Wang", "given" : "Cheng", "non-dropping-particle" : "", "parse-names" : false, "suffix" : "" }, { "dropping-particle" : "", "family" : "Raghunathan", "given" : "Ravi", "non-dropping-particle" : "", "parse-names" : false, "suffix" : "" }, { "dropping-particle" : "", "family" : "Schires", "given" : "Kevin", "non-dropping-particle" : "", "parse-names" : false, "suffix" : "" }, { "dropping-particle" : "", "family" : "Chan", "given" : "Sze-Chun", "non-dropping-particle" : "", "parse-names" : false, "suffix" : "" }, { "dropping-particle" : "", "family" : "Lester", "given" : "Luke F.", "non-dropping-particle" : "", "parse-names" : false, "suffix" : "" }, { "dropping-particle" : "", "family" : "Grillot", "given" : "Fr\u00e9d\u00e9ric", "non-dropping-particle" : "", "parse-names" : false, "suffix" : "" } ], "container-title" : "Optics Letters", "id" : "ITEM-1", "issue" : "6", "issued" : { "date-parts" : [ [ "2016" ] ] }, "page" : "1153-1156", "title" : "Optically injected InAs/GaAs quantum dot laser for tunable photonic microwave generation", "type" : "article-journal", "volume" : "41" }, "uris" : [ "http://www.mendeley.com/documents/?uuid=65fa99d2-9a14-4cc7-95aa-84cc3d14e358" ] } ], "mendeley" : { "formattedCitation" : "\u00a0[18]", "plainTextFormattedCitation" : "\u00a0[18]", "previouslyFormattedCitation" : "\u00a0[18]" }, "properties" : { "noteIndex" : 0 }, "schema" : "https://github.com/citation-style-language/schema/raw/master/csl-citation.json" }</w:instrText>
      </w:r>
      <w:r>
        <w:fldChar w:fldCharType="separate"/>
      </w:r>
      <w:r w:rsidR="008701BA" w:rsidRPr="008701BA">
        <w:rPr>
          <w:noProof/>
        </w:rPr>
        <w:t> [1</w:t>
      </w:r>
      <w:r w:rsidR="008C1E75">
        <w:rPr>
          <w:noProof/>
        </w:rPr>
        <w:t>7</w:t>
      </w:r>
      <w:r w:rsidR="008701BA" w:rsidRPr="008701BA">
        <w:rPr>
          <w:noProof/>
        </w:rPr>
        <w:t>]</w:t>
      </w:r>
      <w:r>
        <w:fldChar w:fldCharType="end"/>
      </w:r>
      <w:r>
        <w:t>.</w:t>
      </w:r>
      <w:r w:rsidR="000F35C8" w:rsidRPr="000F35C8">
        <w:t xml:space="preserve"> </w:t>
      </w:r>
      <w:r w:rsidR="000F35C8">
        <w:t>The SHD of the optically injected VCSEL is presented in Fig 6. The frequency detuning range in this measurement is from -6 GHz to 4 GHz, which is smaller than those measurements for the microwave frequency. The reason is that the second harmonic peak is out of the detection range of the detector for the higher frequency detuning. Fig</w:t>
      </w:r>
      <w:r w:rsidR="003560E6">
        <w:t>ure</w:t>
      </w:r>
      <w:r w:rsidR="000F35C8">
        <w:t xml:space="preserve"> 6(a) shows that the SHD fluctuates around -27 dB for the injection power of 0.09</w:t>
      </w:r>
      <w:r w:rsidR="00B754E6">
        <w:t>3</w:t>
      </w:r>
      <w:r w:rsidR="000F35C8">
        <w:t xml:space="preserve"> </w:t>
      </w:r>
      <w:proofErr w:type="spellStart"/>
      <w:r w:rsidR="000F35C8">
        <w:t>mW</w:t>
      </w:r>
      <w:proofErr w:type="spellEnd"/>
      <w:r w:rsidR="000F35C8">
        <w:t xml:space="preserve">. No trend with the frequency detuning can be concluded. However, </w:t>
      </w:r>
      <w:r w:rsidR="000F35C8" w:rsidRPr="006C4537">
        <w:t>the SHD</w:t>
      </w:r>
      <w:r w:rsidR="000F35C8">
        <w:t xml:space="preserve"> shows a </w:t>
      </w:r>
      <w:r w:rsidR="000F35C8" w:rsidRPr="006C4537">
        <w:t>tendency</w:t>
      </w:r>
      <w:r w:rsidR="000F35C8">
        <w:t xml:space="preserve"> </w:t>
      </w:r>
      <w:r w:rsidR="00385CEA">
        <w:t xml:space="preserve">to </w:t>
      </w:r>
      <w:r w:rsidR="000F35C8">
        <w:t xml:space="preserve">decrease with the increasing frequency detuning within the measurement range for the injection powers of 0.279 </w:t>
      </w:r>
      <w:proofErr w:type="spellStart"/>
      <w:r w:rsidR="000F35C8">
        <w:t>mW</w:t>
      </w:r>
      <w:proofErr w:type="spellEnd"/>
      <w:r w:rsidR="000F35C8">
        <w:t xml:space="preserve"> and 0.465mW. These results have some similarity with the results in quantum dot laser </w:t>
      </w:r>
      <w:r w:rsidR="000F35C8">
        <w:fldChar w:fldCharType="begin" w:fldLock="1"/>
      </w:r>
      <w:r w:rsidR="0061176F">
        <w:instrText>ADDIN CSL_CITATION { "citationItems" : [ { "id" : "ITEM-1", "itemData" : { "DOI" : "10.1364/OL.41.001153", "ISSN" : "0146-9592", "author" : [ { "dropping-particle" : "", "family" : "Wang", "given" : "Cheng", "non-dropping-particle" : "", "parse-names" : false, "suffix" : "" }, { "dropping-particle" : "", "family" : "Raghunathan", "given" : "Ravi", "non-dropping-particle" : "", "parse-names" : false, "suffix" : "" }, { "dropping-particle" : "", "family" : "Schires", "given" : "Kevin", "non-dropping-particle" : "", "parse-names" : false, "suffix" : "" }, { "dropping-particle" : "", "family" : "Chan", "given" : "Sze-Chun", "non-dropping-particle" : "", "parse-names" : false, "suffix" : "" }, { "dropping-particle" : "", "family" : "Lester", "given" : "Luke F.", "non-dropping-particle" : "", "parse-names" : false, "suffix" : "" }, { "dropping-particle" : "", "family" : "Grillot", "given" : "Fr\u00e9d\u00e9ric", "non-dropping-particle" : "", "parse-names" : false, "suffix" : "" } ], "container-title" : "Optics Letters", "id" : "ITEM-1", "issue" : "6", "issued" : { "date-parts" : [ [ "2016" ] ] }, "page" : "1153-1156", "title" : "Optically injected InAs/GaAs quantum dot laser for tunable photonic microwave generation", "type" : "article-journal", "volume" : "41" }, "uris" : [ "http://www.mendeley.com/documents/?uuid=65fa99d2-9a14-4cc7-95aa-84cc3d14e358" ] } ], "mendeley" : { "formattedCitation" : "\u00a0[18]", "plainTextFormattedCitation" : "\u00a0[18]", "previouslyFormattedCitation" : "\u00a0[18]" }, "properties" : { "noteIndex" : 0 }, "schema" : "https://github.com/citation-style-language/schema/raw/master/csl-citation.json" }</w:instrText>
      </w:r>
      <w:r w:rsidR="000F35C8">
        <w:fldChar w:fldCharType="separate"/>
      </w:r>
      <w:r w:rsidR="008701BA" w:rsidRPr="008701BA">
        <w:rPr>
          <w:noProof/>
        </w:rPr>
        <w:t> [1</w:t>
      </w:r>
      <w:r w:rsidR="008C1E75">
        <w:rPr>
          <w:noProof/>
        </w:rPr>
        <w:t>7</w:t>
      </w:r>
      <w:r w:rsidR="008701BA" w:rsidRPr="008701BA">
        <w:rPr>
          <w:noProof/>
        </w:rPr>
        <w:t>]</w:t>
      </w:r>
      <w:r w:rsidR="000F35C8">
        <w:fldChar w:fldCharType="end"/>
      </w:r>
      <w:r w:rsidR="000F35C8">
        <w:t xml:space="preserve">, where the </w:t>
      </w:r>
      <w:r w:rsidR="000F35C8" w:rsidRPr="00C7440B">
        <w:t>SHD</w:t>
      </w:r>
      <w:r w:rsidR="000F35C8">
        <w:t xml:space="preserve"> is less sensitive </w:t>
      </w:r>
      <w:r w:rsidR="00385CEA">
        <w:t>to</w:t>
      </w:r>
      <w:r w:rsidR="000F35C8">
        <w:t xml:space="preserve"> frequency detuning f</w:t>
      </w:r>
      <w:r w:rsidR="00D52A03">
        <w:t>o</w:t>
      </w:r>
      <w:r w:rsidR="00385CEA">
        <w:t xml:space="preserve">r </w:t>
      </w:r>
      <w:r w:rsidR="000F35C8">
        <w:t>low injection power. For intermedium injection power</w:t>
      </w:r>
      <w:r w:rsidR="00385CEA">
        <w:t>s</w:t>
      </w:r>
      <w:r w:rsidR="000F35C8">
        <w:t xml:space="preserve">, the maximum SHD was observed in the intermediate frequency detuning </w:t>
      </w:r>
      <w:r w:rsidR="00385CEA">
        <w:t xml:space="preserve">range </w:t>
      </w:r>
      <w:r w:rsidR="000F35C8">
        <w:t xml:space="preserve">in QD laser </w:t>
      </w:r>
      <w:r w:rsidR="000F35C8">
        <w:fldChar w:fldCharType="begin" w:fldLock="1"/>
      </w:r>
      <w:r w:rsidR="0061176F">
        <w:instrText>ADDIN CSL_CITATION { "citationItems" : [ { "id" : "ITEM-1", "itemData" : { "DOI" : "10.1364/OL.41.001153", "ISSN" : "0146-9592", "author" : [ { "dropping-particle" : "", "family" : "Wang", "given" : "Cheng", "non-dropping-particle" : "", "parse-names" : false, "suffix" : "" }, { "dropping-particle" : "", "family" : "Raghunathan", "given" : "Ravi", "non-dropping-particle" : "", "parse-names" : false, "suffix" : "" }, { "dropping-particle" : "", "family" : "Schires", "given" : "Kevin", "non-dropping-particle" : "", "parse-names" : false, "suffix" : "" }, { "dropping-particle" : "", "family" : "Chan", "given" : "Sze-Chun", "non-dropping-particle" : "", "parse-names" : false, "suffix" : "" }, { "dropping-particle" : "", "family" : "Lester", "given" : "Luke F.", "non-dropping-particle" : "", "parse-names" : false, "suffix" : "" }, { "dropping-particle" : "", "family" : "Grillot", "given" : "Fr\u00e9d\u00e9ric", "non-dropping-particle" : "", "parse-names" : false, "suffix" : "" } ], "container-title" : "Optics Letters", "id" : "ITEM-1", "issue" : "6", "issued" : { "date-parts" : [ [ "2016" ] ] }, "page" : "1153-1156", "title" : "Optically injected InAs/GaAs quantum dot laser for tunable photonic microwave generation", "type" : "article-journal", "volume" : "41" }, "uris" : [ "http://www.mendeley.com/documents/?uuid=65fa99d2-9a14-4cc7-95aa-84cc3d14e358" ] } ], "mendeley" : { "formattedCitation" : "\u00a0[18]", "plainTextFormattedCitation" : "\u00a0[18]", "previouslyFormattedCitation" : "\u00a0[18]" }, "properties" : { "noteIndex" : 0 }, "schema" : "https://github.com/citation-style-language/schema/raw/master/csl-citation.json" }</w:instrText>
      </w:r>
      <w:r w:rsidR="000F35C8">
        <w:fldChar w:fldCharType="separate"/>
      </w:r>
      <w:r w:rsidR="008701BA" w:rsidRPr="008701BA">
        <w:rPr>
          <w:noProof/>
        </w:rPr>
        <w:t> [1</w:t>
      </w:r>
      <w:r w:rsidR="008C1E75">
        <w:rPr>
          <w:noProof/>
        </w:rPr>
        <w:t>7</w:t>
      </w:r>
      <w:r w:rsidR="008701BA" w:rsidRPr="008701BA">
        <w:rPr>
          <w:noProof/>
        </w:rPr>
        <w:t>]</w:t>
      </w:r>
      <w:r w:rsidR="000F35C8">
        <w:fldChar w:fldCharType="end"/>
      </w:r>
      <w:r w:rsidR="000F35C8">
        <w:t>, however, this phenomenon has not been seen in our experiment. Fig</w:t>
      </w:r>
      <w:r w:rsidR="003560E6">
        <w:t>ure</w:t>
      </w:r>
      <w:r w:rsidR="000F35C8">
        <w:t xml:space="preserve"> 6(b) shows the SHD as a function of the injection power with three different</w:t>
      </w:r>
      <w:r w:rsidR="00385CEA">
        <w:t xml:space="preserve"> detuning</w:t>
      </w:r>
      <w:r w:rsidR="000F35C8">
        <w:t xml:space="preserve"> </w:t>
      </w:r>
      <w:r w:rsidR="00385CEA">
        <w:t>frequencies</w:t>
      </w:r>
      <w:r w:rsidR="000F35C8">
        <w:t>. The results show that the SHDs change</w:t>
      </w:r>
      <w:r w:rsidR="00385CEA">
        <w:t>s</w:t>
      </w:r>
      <w:r w:rsidR="000F35C8">
        <w:t xml:space="preserve"> irregularly with the increasing injection power. No </w:t>
      </w:r>
      <w:r w:rsidR="00385CEA">
        <w:t xml:space="preserve">simple </w:t>
      </w:r>
      <w:r w:rsidR="000F35C8">
        <w:t xml:space="preserve">trend </w:t>
      </w:r>
      <w:r w:rsidR="00385CEA">
        <w:t>is observed</w:t>
      </w:r>
      <w:r w:rsidR="000F35C8">
        <w:t xml:space="preserve">. </w:t>
      </w:r>
      <w:r w:rsidR="00385CEA">
        <w:t xml:space="preserve">The weaker </w:t>
      </w:r>
      <w:r w:rsidR="000F35C8">
        <w:t xml:space="preserve">dependence </w:t>
      </w:r>
      <w:r w:rsidR="00D77FFC">
        <w:t xml:space="preserve">of the SHD </w:t>
      </w:r>
      <w:r w:rsidR="00385CEA">
        <w:t>on</w:t>
      </w:r>
      <w:r w:rsidR="000F35C8">
        <w:t xml:space="preserve"> </w:t>
      </w:r>
      <w:r w:rsidR="00D77FFC">
        <w:t xml:space="preserve">the </w:t>
      </w:r>
      <w:r w:rsidR="000F35C8">
        <w:t xml:space="preserve">injection power </w:t>
      </w:r>
      <w:r w:rsidR="00385CEA">
        <w:t>seen</w:t>
      </w:r>
      <w:r w:rsidR="000F35C8">
        <w:t xml:space="preserve"> in our experiment is similar to </w:t>
      </w:r>
      <w:r w:rsidR="00385CEA">
        <w:t>that reported</w:t>
      </w:r>
      <w:r w:rsidR="000F35C8">
        <w:t xml:space="preserve"> in QD laser </w:t>
      </w:r>
      <w:r w:rsidR="000F35C8">
        <w:fldChar w:fldCharType="begin" w:fldLock="1"/>
      </w:r>
      <w:r w:rsidR="0061176F">
        <w:instrText>ADDIN CSL_CITATION { "citationItems" : [ { "id" : "ITEM-1", "itemData" : { "DOI" : "10.1364/OL.41.001153", "ISSN" : "0146-9592", "author" : [ { "dropping-particle" : "", "family" : "Wang", "given" : "Cheng", "non-dropping-particle" : "", "parse-names" : false, "suffix" : "" }, { "dropping-particle" : "", "family" : "Raghunathan", "given" : "Ravi", "non-dropping-particle" : "", "parse-names" : false, "suffix" : "" }, { "dropping-particle" : "", "family" : "Schires", "given" : "Kevin", "non-dropping-particle" : "", "parse-names" : false, "suffix" : "" }, { "dropping-particle" : "", "family" : "Chan", "given" : "Sze-Chun", "non-dropping-particle" : "", "parse-names" : false, "suffix" : "" }, { "dropping-particle" : "", "family" : "Lester", "given" : "Luke F.", "non-dropping-particle" : "", "parse-names" : false, "suffix" : "" }, { "dropping-particle" : "", "family" : "Grillot", "given" : "Fr\u00e9d\u00e9ric", "non-dropping-particle" : "", "parse-names" : false, "suffix" : "" } ], "container-title" : "Optics Letters", "id" : "ITEM-1", "issue" : "6", "issued" : { "date-parts" : [ [ "2016" ] ] }, "page" : "1153-1156", "title" : "Optically injected InAs/GaAs quantum dot laser for tunable photonic microwave generation", "type" : "article-journal", "volume" : "41" }, "uris" : [ "http://www.mendeley.com/documents/?uuid=65fa99d2-9a14-4cc7-95aa-84cc3d14e358" ] } ], "mendeley" : { "formattedCitation" : "\u00a0[18]", "plainTextFormattedCitation" : "\u00a0[18]", "previouslyFormattedCitation" : "\u00a0[18]" }, "properties" : { "noteIndex" : 0 }, "schema" : "https://github.com/citation-style-language/schema/raw/master/csl-citation.json" }</w:instrText>
      </w:r>
      <w:r w:rsidR="000F35C8">
        <w:fldChar w:fldCharType="separate"/>
      </w:r>
      <w:r w:rsidR="008701BA" w:rsidRPr="008701BA">
        <w:rPr>
          <w:noProof/>
        </w:rPr>
        <w:t> [1</w:t>
      </w:r>
      <w:r w:rsidR="008C1E75">
        <w:rPr>
          <w:noProof/>
        </w:rPr>
        <w:t>7</w:t>
      </w:r>
      <w:r w:rsidR="008701BA" w:rsidRPr="008701BA">
        <w:rPr>
          <w:noProof/>
        </w:rPr>
        <w:t>]</w:t>
      </w:r>
      <w:r w:rsidR="000F35C8">
        <w:fldChar w:fldCharType="end"/>
      </w:r>
      <w:r w:rsidR="000F35C8">
        <w:t xml:space="preserve">. </w:t>
      </w:r>
      <w:r w:rsidR="00D75BE9">
        <w:t>L</w:t>
      </w:r>
      <w:r w:rsidR="00DA42CD">
        <w:t>ower amplitude</w:t>
      </w:r>
      <w:r w:rsidR="000F35C8">
        <w:t xml:space="preserve"> fluctuation</w:t>
      </w:r>
      <w:r w:rsidR="00DA42CD">
        <w:t>s</w:t>
      </w:r>
      <w:r w:rsidR="000F35C8">
        <w:t xml:space="preserve"> </w:t>
      </w:r>
      <w:r w:rsidR="00D75BE9">
        <w:t xml:space="preserve">were observed </w:t>
      </w:r>
      <w:r w:rsidR="00D77FFC">
        <w:t xml:space="preserve">at the most negative detuning frequency among </w:t>
      </w:r>
      <w:r w:rsidR="00D75BE9">
        <w:t>the</w:t>
      </w:r>
      <w:r w:rsidR="00D77FFC">
        <w:t>se</w:t>
      </w:r>
      <w:r w:rsidR="00D75BE9">
        <w:t xml:space="preserve"> three</w:t>
      </w:r>
      <w:r w:rsidR="00D77FFC">
        <w:t xml:space="preserve"> detuning frequencies</w:t>
      </w:r>
      <w:r w:rsidR="000F35C8">
        <w:t>. The optical spectra of the VCSEL output have not been recorded, so we cannot describe the SSB characteristics of the generated photonic microwave. This will be studied in the future work.</w:t>
      </w:r>
    </w:p>
    <w:p w14:paraId="138B379B" w14:textId="77777777" w:rsidR="009B221A" w:rsidRDefault="009B221A" w:rsidP="009B221A">
      <w:pPr>
        <w:pStyle w:val="ExpressBodySubsequentParagraph"/>
      </w:pPr>
    </w:p>
    <w:p w14:paraId="5EE0E51C" w14:textId="77777777" w:rsidR="009B221A" w:rsidRDefault="009B221A" w:rsidP="009B221A">
      <w:pPr>
        <w:pStyle w:val="ExpressFigure"/>
        <w:keepNext/>
      </w:pPr>
      <w:r>
        <w:rPr>
          <w:noProof/>
          <w:lang w:val="en-GB" w:eastAsia="zh-CN"/>
        </w:rPr>
        <w:drawing>
          <wp:inline distT="0" distB="0" distL="0" distR="0" wp14:anchorId="00053508" wp14:editId="6E852E50">
            <wp:extent cx="4320000" cy="21600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 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2160000"/>
                    </a:xfrm>
                    <a:prstGeom prst="rect">
                      <a:avLst/>
                    </a:prstGeom>
                  </pic:spPr>
                </pic:pic>
              </a:graphicData>
            </a:graphic>
          </wp:inline>
        </w:drawing>
      </w:r>
    </w:p>
    <w:p w14:paraId="74C25F07" w14:textId="77777777" w:rsidR="009B221A" w:rsidRDefault="009B221A" w:rsidP="00BA3560">
      <w:pPr>
        <w:pStyle w:val="ExpressFigureCaptionLong"/>
      </w:pPr>
      <w:r>
        <w:t xml:space="preserve">Fig. </w:t>
      </w:r>
      <w:fldSimple w:instr=" SEQ Figure \* ARABIC ">
        <w:r w:rsidR="00386BDC">
          <w:rPr>
            <w:noProof/>
          </w:rPr>
          <w:t>6</w:t>
        </w:r>
      </w:fldSimple>
      <w:r>
        <w:t xml:space="preserve">. Second harmonic distortion as a function of (a) the frequency detuning, (b) the injection </w:t>
      </w:r>
      <w:r w:rsidR="00FF03E4">
        <w:t>power.</w:t>
      </w:r>
    </w:p>
    <w:p w14:paraId="064E9705" w14:textId="77777777" w:rsidR="00026CBE" w:rsidRDefault="00026CBE" w:rsidP="00026CBE">
      <w:pPr>
        <w:pStyle w:val="ExpressBodySubsequentParagraph"/>
      </w:pPr>
    </w:p>
    <w:p w14:paraId="0ABF01F9" w14:textId="77777777" w:rsidR="00026CBE" w:rsidRPr="00026CBE" w:rsidRDefault="00026CBE" w:rsidP="00026CBE">
      <w:pPr>
        <w:pStyle w:val="ExpressBodySubsequentParagraph"/>
      </w:pPr>
    </w:p>
    <w:p w14:paraId="0E7E7598" w14:textId="77777777" w:rsidR="0086667D" w:rsidRDefault="00BA3560" w:rsidP="00BA3560">
      <w:pPr>
        <w:pStyle w:val="ExpressSectionHeader1"/>
      </w:pPr>
      <w:r>
        <w:lastRenderedPageBreak/>
        <w:t>Conclusion</w:t>
      </w:r>
    </w:p>
    <w:p w14:paraId="247200B7" w14:textId="34CDBE71" w:rsidR="00BA3560" w:rsidRDefault="00BA3560" w:rsidP="00BA3560">
      <w:pPr>
        <w:pStyle w:val="ExpressBodyFirstParagraph"/>
      </w:pPr>
      <w:r>
        <w:t>Photonic microwave generation based on P1 dynamics of a VCSEL subject to parallel injection has been studied</w:t>
      </w:r>
      <w:r w:rsidR="00E22357" w:rsidRPr="00E22357">
        <w:t xml:space="preserve"> </w:t>
      </w:r>
      <w:r w:rsidR="00E22357">
        <w:t>experimentally</w:t>
      </w:r>
      <w:r>
        <w:t>.</w:t>
      </w:r>
      <w:r w:rsidR="00D75BE9">
        <w:t xml:space="preserve"> C</w:t>
      </w:r>
      <w:r>
        <w:t xml:space="preserve">ontinuous tuning of the microwave </w:t>
      </w:r>
      <w:r w:rsidRPr="006A0BDB">
        <w:t xml:space="preserve">frequency from 4GHz to up to </w:t>
      </w:r>
      <w:r w:rsidR="006649C1">
        <w:t xml:space="preserve">an instrumentation limited </w:t>
      </w:r>
      <w:r w:rsidRPr="006A0BDB">
        <w:t xml:space="preserve">15GHz </w:t>
      </w:r>
      <w:r w:rsidR="005F70CB">
        <w:t>was observed</w:t>
      </w:r>
      <w:r w:rsidRPr="006A0BDB">
        <w:t xml:space="preserve">. </w:t>
      </w:r>
      <w:r>
        <w:t>Further increase</w:t>
      </w:r>
      <w:r w:rsidR="006649C1">
        <w:t>s</w:t>
      </w:r>
      <w:r>
        <w:t xml:space="preserve"> the microwave frequency </w:t>
      </w:r>
      <w:r w:rsidR="006649C1">
        <w:t>are</w:t>
      </w:r>
      <w:r>
        <w:t xml:space="preserve"> possible by increasing the injection power or the frequency detuning. It has demonstrated that the frequency of the genera</w:t>
      </w:r>
      <w:r w:rsidR="00E22357">
        <w:t>ted microwave increases with</w:t>
      </w:r>
      <w:r>
        <w:t xml:space="preserve"> increasing f</w:t>
      </w:r>
      <w:r w:rsidR="00E22357">
        <w:t>requency detuning</w:t>
      </w:r>
      <w:r w:rsidR="005F70CB">
        <w:t xml:space="preserve"> above the </w:t>
      </w:r>
      <w:proofErr w:type="spellStart"/>
      <w:r w:rsidR="005F70CB">
        <w:t>Hopf</w:t>
      </w:r>
      <w:proofErr w:type="spellEnd"/>
      <w:r w:rsidR="005F70CB">
        <w:t xml:space="preserve"> bifurcation boundary</w:t>
      </w:r>
      <w:r w:rsidR="00E22357">
        <w:t xml:space="preserve"> and increasing</w:t>
      </w:r>
      <w:r>
        <w:t xml:space="preserve"> injection power</w:t>
      </w:r>
      <w:r w:rsidR="00E22357">
        <w:t>.</w:t>
      </w:r>
      <w:r>
        <w:t xml:space="preserve"> </w:t>
      </w:r>
      <w:r w:rsidR="006649C1">
        <w:t>The</w:t>
      </w:r>
      <w:r>
        <w:t xml:space="preserve"> frequency </w:t>
      </w:r>
      <w:r w:rsidR="00E22357">
        <w:t xml:space="preserve">detuning </w:t>
      </w:r>
      <w:r>
        <w:t>has little influence on the power of the generated microwave except two</w:t>
      </w:r>
      <w:r w:rsidR="006649C1">
        <w:t xml:space="preserve"> small</w:t>
      </w:r>
      <w:r>
        <w:t xml:space="preserve"> areas. On the other hand, </w:t>
      </w:r>
      <w:r w:rsidR="00E22357">
        <w:t>the SHD decreases with increasing frequency detuning for higher injection power.</w:t>
      </w:r>
      <w:r w:rsidR="00E22357" w:rsidRPr="00E22357">
        <w:t xml:space="preserve"> </w:t>
      </w:r>
      <w:r w:rsidR="00E22357">
        <w:t>T</w:t>
      </w:r>
      <w:r w:rsidR="00E22357" w:rsidRPr="00E22357">
        <w:t>he injection power</w:t>
      </w:r>
      <w:r w:rsidR="00E22357">
        <w:t xml:space="preserve"> has some effect on the power of the generated microwave signal, however, it has very limited e</w:t>
      </w:r>
      <w:r>
        <w:t>ffect on the SHD</w:t>
      </w:r>
      <w:r w:rsidR="00E22357">
        <w:t>. This</w:t>
      </w:r>
      <w:r>
        <w:t xml:space="preserve"> study u</w:t>
      </w:r>
      <w:r w:rsidR="00E019E5">
        <w:t>nderlines</w:t>
      </w:r>
      <w:r>
        <w:t xml:space="preserve"> the potential of </w:t>
      </w:r>
      <w:r w:rsidR="00E019E5">
        <w:t xml:space="preserve">using </w:t>
      </w:r>
      <w:r w:rsidR="00D52A03">
        <w:t xml:space="preserve">low-cost </w:t>
      </w:r>
      <w:r w:rsidR="00340761">
        <w:t xml:space="preserve">off-the-shelf </w:t>
      </w:r>
      <w:r>
        <w:t xml:space="preserve">VCSELs </w:t>
      </w:r>
      <w:r w:rsidR="00E019E5">
        <w:t>to</w:t>
      </w:r>
      <w:r>
        <w:t xml:space="preserve"> reali</w:t>
      </w:r>
      <w:r w:rsidR="00E019E5">
        <w:t>ze</w:t>
      </w:r>
      <w:r>
        <w:t xml:space="preserve"> widely tunable photonic microwave oscillators based on period one oscillation. </w:t>
      </w:r>
    </w:p>
    <w:p w14:paraId="449244AC" w14:textId="77777777" w:rsidR="00BA3560" w:rsidRPr="00BA3560" w:rsidRDefault="00BA3560" w:rsidP="00BA3560">
      <w:pPr>
        <w:pStyle w:val="ExpressBodyFirstParagraph"/>
      </w:pPr>
    </w:p>
    <w:p w14:paraId="3A614C4F" w14:textId="77777777" w:rsidR="00243382" w:rsidRPr="0017426C" w:rsidRDefault="00243382" w:rsidP="003560E6">
      <w:pPr>
        <w:pStyle w:val="ExpressSectionHeader1"/>
        <w:numPr>
          <w:ilvl w:val="0"/>
          <w:numId w:val="0"/>
        </w:numPr>
        <w:rPr>
          <w:color w:val="000000" w:themeColor="text1"/>
        </w:rPr>
      </w:pPr>
      <w:r w:rsidRPr="0017426C">
        <w:rPr>
          <w:color w:val="000000" w:themeColor="text1"/>
        </w:rPr>
        <w:t>Funding</w:t>
      </w:r>
      <w:r w:rsidR="009A7A02" w:rsidRPr="0017426C">
        <w:rPr>
          <w:color w:val="000000" w:themeColor="text1"/>
        </w:rPr>
        <w:t xml:space="preserve"> </w:t>
      </w:r>
    </w:p>
    <w:p w14:paraId="41B933AA" w14:textId="77777777" w:rsidR="00243382" w:rsidRPr="0017426C" w:rsidRDefault="0017426C" w:rsidP="00F840D9">
      <w:pPr>
        <w:pStyle w:val="ExpressBodySubsequentParagraph"/>
        <w:spacing w:before="120" w:after="120"/>
        <w:ind w:firstLine="0"/>
      </w:pPr>
      <w:r w:rsidRPr="0017426C">
        <w:rPr>
          <w:lang w:val="en-GB"/>
        </w:rPr>
        <w:t xml:space="preserve">The </w:t>
      </w:r>
      <w:proofErr w:type="spellStart"/>
      <w:r w:rsidRPr="0017426C">
        <w:rPr>
          <w:lang w:val="en-GB"/>
        </w:rPr>
        <w:t>Sêr</w:t>
      </w:r>
      <w:proofErr w:type="spellEnd"/>
      <w:r w:rsidRPr="0017426C">
        <w:rPr>
          <w:lang w:val="en-GB"/>
        </w:rPr>
        <w:t xml:space="preserve"> </w:t>
      </w:r>
      <w:proofErr w:type="spellStart"/>
      <w:r w:rsidRPr="0017426C">
        <w:rPr>
          <w:lang w:val="en-GB"/>
        </w:rPr>
        <w:t>Cymru</w:t>
      </w:r>
      <w:proofErr w:type="spellEnd"/>
      <w:r w:rsidRPr="0017426C">
        <w:rPr>
          <w:lang w:val="en-GB"/>
        </w:rPr>
        <w:t xml:space="preserve"> National Research Network in Advanced Engineering and Materials (NRN158).</w:t>
      </w:r>
    </w:p>
    <w:p w14:paraId="78FFC6BD" w14:textId="77777777" w:rsidR="00333C67" w:rsidRPr="00036639" w:rsidRDefault="00333C67" w:rsidP="00036639">
      <w:pPr>
        <w:pStyle w:val="ExpressTitle"/>
      </w:pPr>
    </w:p>
    <w:sectPr w:rsidR="00333C67" w:rsidRPr="00036639" w:rsidSect="00A067EA">
      <w:pgSz w:w="12240" w:h="15840"/>
      <w:pgMar w:top="1872" w:right="2347" w:bottom="1872" w:left="23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958dcb08.B">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6C67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0469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AC41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3242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FCE5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A686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60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8491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7C0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844B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A33AD"/>
    <w:multiLevelType w:val="hybridMultilevel"/>
    <w:tmpl w:val="831E8016"/>
    <w:lvl w:ilvl="0" w:tplc="2AE4E9C6">
      <w:start w:val="1"/>
      <w:numFmt w:val="bullet"/>
      <w:pStyle w:val="ExpressListBullete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010ED4"/>
    <w:multiLevelType w:val="multilevel"/>
    <w:tmpl w:val="72E88FE4"/>
    <w:lvl w:ilvl="0">
      <w:start w:val="1"/>
      <w:numFmt w:val="decimal"/>
      <w:pStyle w:val="ExpressSectionHeader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8C57920"/>
    <w:multiLevelType w:val="hybridMultilevel"/>
    <w:tmpl w:val="4F4C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72220"/>
    <w:multiLevelType w:val="hybridMultilevel"/>
    <w:tmpl w:val="4C54C734"/>
    <w:lvl w:ilvl="0" w:tplc="D04ED72E">
      <w:start w:val="1"/>
      <w:numFmt w:val="decimal"/>
      <w:pStyle w:val="ExpressReferenc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557C90"/>
    <w:multiLevelType w:val="hybridMultilevel"/>
    <w:tmpl w:val="DEB6A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9929DE"/>
    <w:multiLevelType w:val="hybridMultilevel"/>
    <w:tmpl w:val="D6FE65AC"/>
    <w:lvl w:ilvl="0" w:tplc="FB5EEEB8">
      <w:start w:val="1"/>
      <w:numFmt w:val="decimal"/>
      <w:pStyle w:val="ExpressListNumber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BB6430"/>
    <w:multiLevelType w:val="hybridMultilevel"/>
    <w:tmpl w:val="2138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02A0A"/>
    <w:multiLevelType w:val="hybridMultilevel"/>
    <w:tmpl w:val="5B621E72"/>
    <w:lvl w:ilvl="0" w:tplc="805A9A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3B1349"/>
    <w:multiLevelType w:val="hybridMultilevel"/>
    <w:tmpl w:val="F906F310"/>
    <w:lvl w:ilvl="0" w:tplc="26A61E8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C84BF4"/>
    <w:multiLevelType w:val="hybridMultilevel"/>
    <w:tmpl w:val="D6761426"/>
    <w:lvl w:ilvl="0" w:tplc="C3BE05EE">
      <w:start w:val="1"/>
      <w:numFmt w:val="lowerLetter"/>
      <w:pStyle w:val="ExpressListNumber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7"/>
  </w:num>
  <w:num w:numId="3">
    <w:abstractNumId w:val="12"/>
  </w:num>
  <w:num w:numId="4">
    <w:abstractNumId w:val="14"/>
  </w:num>
  <w:num w:numId="5">
    <w:abstractNumId w:val="11"/>
  </w:num>
  <w:num w:numId="6">
    <w:abstractNumId w:val="16"/>
  </w:num>
  <w:num w:numId="7">
    <w:abstractNumId w:val="15"/>
  </w:num>
  <w:num w:numId="8">
    <w:abstractNumId w:val="19"/>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linkStyl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7D"/>
    <w:rsid w:val="0001639E"/>
    <w:rsid w:val="0002002F"/>
    <w:rsid w:val="00022A47"/>
    <w:rsid w:val="00026CBE"/>
    <w:rsid w:val="00030990"/>
    <w:rsid w:val="000327A5"/>
    <w:rsid w:val="00036639"/>
    <w:rsid w:val="00036BCD"/>
    <w:rsid w:val="000545F2"/>
    <w:rsid w:val="00060D27"/>
    <w:rsid w:val="000615EE"/>
    <w:rsid w:val="00062D23"/>
    <w:rsid w:val="00062D82"/>
    <w:rsid w:val="0007090A"/>
    <w:rsid w:val="00086BC8"/>
    <w:rsid w:val="000C4271"/>
    <w:rsid w:val="000E0FF6"/>
    <w:rsid w:val="000F320A"/>
    <w:rsid w:val="000F35C8"/>
    <w:rsid w:val="000F4DBC"/>
    <w:rsid w:val="00106AB0"/>
    <w:rsid w:val="001104B2"/>
    <w:rsid w:val="001135E7"/>
    <w:rsid w:val="00114836"/>
    <w:rsid w:val="00132D89"/>
    <w:rsid w:val="001512DF"/>
    <w:rsid w:val="001574A5"/>
    <w:rsid w:val="0017426C"/>
    <w:rsid w:val="00176184"/>
    <w:rsid w:val="00177D4C"/>
    <w:rsid w:val="001920EE"/>
    <w:rsid w:val="001A28CD"/>
    <w:rsid w:val="001A5C89"/>
    <w:rsid w:val="001B2DEA"/>
    <w:rsid w:val="001B32C7"/>
    <w:rsid w:val="00213F87"/>
    <w:rsid w:val="0021726A"/>
    <w:rsid w:val="00243382"/>
    <w:rsid w:val="00244C9A"/>
    <w:rsid w:val="0024563A"/>
    <w:rsid w:val="00293F27"/>
    <w:rsid w:val="002A1884"/>
    <w:rsid w:val="002A27DE"/>
    <w:rsid w:val="002A28EF"/>
    <w:rsid w:val="002B5D0E"/>
    <w:rsid w:val="002D6861"/>
    <w:rsid w:val="003046D9"/>
    <w:rsid w:val="00326E43"/>
    <w:rsid w:val="00331AB2"/>
    <w:rsid w:val="00333C67"/>
    <w:rsid w:val="00340761"/>
    <w:rsid w:val="00345412"/>
    <w:rsid w:val="003560E6"/>
    <w:rsid w:val="00361E8E"/>
    <w:rsid w:val="00362393"/>
    <w:rsid w:val="00364024"/>
    <w:rsid w:val="00385CEA"/>
    <w:rsid w:val="00386BDC"/>
    <w:rsid w:val="00394FAA"/>
    <w:rsid w:val="003D1CA8"/>
    <w:rsid w:val="003D3FFC"/>
    <w:rsid w:val="003E6D23"/>
    <w:rsid w:val="003E6E64"/>
    <w:rsid w:val="003F2F9F"/>
    <w:rsid w:val="00416CDD"/>
    <w:rsid w:val="004269FA"/>
    <w:rsid w:val="00452C15"/>
    <w:rsid w:val="004544FD"/>
    <w:rsid w:val="004671BA"/>
    <w:rsid w:val="0048331C"/>
    <w:rsid w:val="004931D2"/>
    <w:rsid w:val="004975D3"/>
    <w:rsid w:val="004D48BC"/>
    <w:rsid w:val="00535347"/>
    <w:rsid w:val="00572BC0"/>
    <w:rsid w:val="00575457"/>
    <w:rsid w:val="00583978"/>
    <w:rsid w:val="00595574"/>
    <w:rsid w:val="005A33E2"/>
    <w:rsid w:val="005C159C"/>
    <w:rsid w:val="005C5922"/>
    <w:rsid w:val="005F6FF7"/>
    <w:rsid w:val="005F70CB"/>
    <w:rsid w:val="006005DA"/>
    <w:rsid w:val="00610297"/>
    <w:rsid w:val="0061176F"/>
    <w:rsid w:val="00614067"/>
    <w:rsid w:val="006208C9"/>
    <w:rsid w:val="006435B3"/>
    <w:rsid w:val="00643829"/>
    <w:rsid w:val="00655476"/>
    <w:rsid w:val="006649C1"/>
    <w:rsid w:val="006728FA"/>
    <w:rsid w:val="00674706"/>
    <w:rsid w:val="00676C41"/>
    <w:rsid w:val="007009A6"/>
    <w:rsid w:val="00714526"/>
    <w:rsid w:val="00715584"/>
    <w:rsid w:val="007225EE"/>
    <w:rsid w:val="00725418"/>
    <w:rsid w:val="007312E9"/>
    <w:rsid w:val="00741A1A"/>
    <w:rsid w:val="00774AB8"/>
    <w:rsid w:val="007752ED"/>
    <w:rsid w:val="007B2071"/>
    <w:rsid w:val="007B420E"/>
    <w:rsid w:val="007C3F56"/>
    <w:rsid w:val="007C52D5"/>
    <w:rsid w:val="007D7494"/>
    <w:rsid w:val="007D74D0"/>
    <w:rsid w:val="00803B10"/>
    <w:rsid w:val="00804C9B"/>
    <w:rsid w:val="0081577A"/>
    <w:rsid w:val="00827636"/>
    <w:rsid w:val="0084187C"/>
    <w:rsid w:val="0085149C"/>
    <w:rsid w:val="0086667D"/>
    <w:rsid w:val="008701BA"/>
    <w:rsid w:val="008859E2"/>
    <w:rsid w:val="008946D5"/>
    <w:rsid w:val="008A008E"/>
    <w:rsid w:val="008B1841"/>
    <w:rsid w:val="008C1E75"/>
    <w:rsid w:val="008E4EE1"/>
    <w:rsid w:val="008F0916"/>
    <w:rsid w:val="008F15DD"/>
    <w:rsid w:val="00902D50"/>
    <w:rsid w:val="00907C09"/>
    <w:rsid w:val="00911DE2"/>
    <w:rsid w:val="00927B2D"/>
    <w:rsid w:val="00966C0B"/>
    <w:rsid w:val="009909E8"/>
    <w:rsid w:val="009909FF"/>
    <w:rsid w:val="009A7A02"/>
    <w:rsid w:val="009B221A"/>
    <w:rsid w:val="009D4983"/>
    <w:rsid w:val="009D703D"/>
    <w:rsid w:val="009E2FFA"/>
    <w:rsid w:val="009E78BA"/>
    <w:rsid w:val="009F2FDD"/>
    <w:rsid w:val="00A035D7"/>
    <w:rsid w:val="00A067EA"/>
    <w:rsid w:val="00A07C28"/>
    <w:rsid w:val="00A275B2"/>
    <w:rsid w:val="00A33515"/>
    <w:rsid w:val="00A40EFB"/>
    <w:rsid w:val="00A52528"/>
    <w:rsid w:val="00A53666"/>
    <w:rsid w:val="00A5404B"/>
    <w:rsid w:val="00A55B30"/>
    <w:rsid w:val="00A568B6"/>
    <w:rsid w:val="00A62764"/>
    <w:rsid w:val="00A6295C"/>
    <w:rsid w:val="00A64E60"/>
    <w:rsid w:val="00A818D6"/>
    <w:rsid w:val="00A949A5"/>
    <w:rsid w:val="00A94ED5"/>
    <w:rsid w:val="00AA3035"/>
    <w:rsid w:val="00AA6A02"/>
    <w:rsid w:val="00AA70F0"/>
    <w:rsid w:val="00AC39D6"/>
    <w:rsid w:val="00AC7B66"/>
    <w:rsid w:val="00AF719D"/>
    <w:rsid w:val="00B1242F"/>
    <w:rsid w:val="00B21AA2"/>
    <w:rsid w:val="00B24637"/>
    <w:rsid w:val="00B471A5"/>
    <w:rsid w:val="00B54BCE"/>
    <w:rsid w:val="00B66093"/>
    <w:rsid w:val="00B727C4"/>
    <w:rsid w:val="00B73248"/>
    <w:rsid w:val="00B754E6"/>
    <w:rsid w:val="00B86192"/>
    <w:rsid w:val="00B971C8"/>
    <w:rsid w:val="00BA3560"/>
    <w:rsid w:val="00BB3B6E"/>
    <w:rsid w:val="00BB698A"/>
    <w:rsid w:val="00BC40D7"/>
    <w:rsid w:val="00BC55D1"/>
    <w:rsid w:val="00BD4C1E"/>
    <w:rsid w:val="00BE4746"/>
    <w:rsid w:val="00BF64A9"/>
    <w:rsid w:val="00BF7EAC"/>
    <w:rsid w:val="00C07B7F"/>
    <w:rsid w:val="00C154CA"/>
    <w:rsid w:val="00C202EA"/>
    <w:rsid w:val="00C2266C"/>
    <w:rsid w:val="00C3259E"/>
    <w:rsid w:val="00C413BF"/>
    <w:rsid w:val="00C6186D"/>
    <w:rsid w:val="00C90584"/>
    <w:rsid w:val="00CA1E1E"/>
    <w:rsid w:val="00CA3C99"/>
    <w:rsid w:val="00CB0396"/>
    <w:rsid w:val="00CB115D"/>
    <w:rsid w:val="00CB25DA"/>
    <w:rsid w:val="00CD5AC4"/>
    <w:rsid w:val="00CD7865"/>
    <w:rsid w:val="00CE31F6"/>
    <w:rsid w:val="00CE587E"/>
    <w:rsid w:val="00CF4726"/>
    <w:rsid w:val="00CF5070"/>
    <w:rsid w:val="00D05F30"/>
    <w:rsid w:val="00D12103"/>
    <w:rsid w:val="00D2683C"/>
    <w:rsid w:val="00D3229F"/>
    <w:rsid w:val="00D41632"/>
    <w:rsid w:val="00D507C4"/>
    <w:rsid w:val="00D52A03"/>
    <w:rsid w:val="00D555EA"/>
    <w:rsid w:val="00D75BE9"/>
    <w:rsid w:val="00D77FFC"/>
    <w:rsid w:val="00D9445F"/>
    <w:rsid w:val="00DA42CD"/>
    <w:rsid w:val="00DB1068"/>
    <w:rsid w:val="00DD3D76"/>
    <w:rsid w:val="00DF6C7C"/>
    <w:rsid w:val="00E019E5"/>
    <w:rsid w:val="00E12DE0"/>
    <w:rsid w:val="00E136C4"/>
    <w:rsid w:val="00E137D5"/>
    <w:rsid w:val="00E22357"/>
    <w:rsid w:val="00E3630C"/>
    <w:rsid w:val="00E47B0E"/>
    <w:rsid w:val="00E55E5C"/>
    <w:rsid w:val="00E7310E"/>
    <w:rsid w:val="00E85F0E"/>
    <w:rsid w:val="00E90348"/>
    <w:rsid w:val="00EC0262"/>
    <w:rsid w:val="00EC6A9E"/>
    <w:rsid w:val="00ED7220"/>
    <w:rsid w:val="00EF6ED7"/>
    <w:rsid w:val="00F33E52"/>
    <w:rsid w:val="00F840D9"/>
    <w:rsid w:val="00F92333"/>
    <w:rsid w:val="00F96C92"/>
    <w:rsid w:val="00FB009E"/>
    <w:rsid w:val="00FC10AC"/>
    <w:rsid w:val="00FC17C5"/>
    <w:rsid w:val="00FC5DCC"/>
    <w:rsid w:val="00FD0B74"/>
    <w:rsid w:val="00FD4B3E"/>
    <w:rsid w:val="00FD5E0D"/>
    <w:rsid w:val="00FE5A1A"/>
    <w:rsid w:val="00FF0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912B"/>
  <w15:docId w15:val="{B6834248-E252-48B8-A536-04D2BA5C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966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ressTitle">
    <w:name w:val="Express Title"/>
    <w:basedOn w:val="Normal"/>
    <w:next w:val="Author-BOE"/>
    <w:qFormat/>
    <w:rsid w:val="00966C0B"/>
    <w:pPr>
      <w:spacing w:after="0" w:line="240" w:lineRule="auto"/>
    </w:pPr>
    <w:rPr>
      <w:rFonts w:ascii="Arial" w:hAnsi="Arial"/>
      <w:b/>
      <w:spacing w:val="10"/>
      <w:kern w:val="32"/>
      <w:sz w:val="32"/>
    </w:rPr>
  </w:style>
  <w:style w:type="paragraph" w:customStyle="1" w:styleId="Author-BOE">
    <w:name w:val="Author - BOE"/>
    <w:basedOn w:val="ExpressTitle"/>
    <w:next w:val="ExpressAuthorAffiliation"/>
    <w:qFormat/>
    <w:rsid w:val="00966C0B"/>
    <w:pPr>
      <w:spacing w:before="240" w:after="80"/>
    </w:pPr>
    <w:rPr>
      <w:smallCaps/>
      <w:color w:val="7C130E"/>
      <w:spacing w:val="0"/>
      <w:kern w:val="0"/>
      <w:sz w:val="24"/>
    </w:rPr>
  </w:style>
  <w:style w:type="paragraph" w:customStyle="1" w:styleId="ExpressBodySubsequentParagraph">
    <w:name w:val="Express Body Subsequent Paragraph"/>
    <w:basedOn w:val="ExpressBodyFirstParagraph"/>
    <w:qFormat/>
    <w:rsid w:val="00966C0B"/>
    <w:pPr>
      <w:spacing w:before="0"/>
      <w:ind w:firstLine="288"/>
    </w:pPr>
  </w:style>
  <w:style w:type="paragraph" w:customStyle="1" w:styleId="ExpressAuthorAffiliation">
    <w:name w:val="Express Author Affiliation"/>
    <w:basedOn w:val="NoSpacing"/>
    <w:next w:val="ExpressEmail"/>
    <w:qFormat/>
    <w:rsid w:val="00966C0B"/>
    <w:rPr>
      <w:rFonts w:ascii="Times New Roman" w:hAnsi="Times New Roman"/>
      <w:i/>
      <w:sz w:val="18"/>
    </w:rPr>
  </w:style>
  <w:style w:type="paragraph" w:customStyle="1" w:styleId="Author-OE">
    <w:name w:val="Author - OE"/>
    <w:basedOn w:val="Author-BOE"/>
    <w:next w:val="ExpressAuthorAffiliation"/>
    <w:qFormat/>
    <w:rsid w:val="00966C0B"/>
    <w:rPr>
      <w:color w:val="943634"/>
    </w:rPr>
  </w:style>
  <w:style w:type="paragraph" w:styleId="NoSpacing">
    <w:name w:val="No Spacing"/>
    <w:uiPriority w:val="1"/>
    <w:rsid w:val="00966C0B"/>
    <w:pPr>
      <w:spacing w:after="0" w:line="240" w:lineRule="auto"/>
    </w:pPr>
  </w:style>
  <w:style w:type="paragraph" w:customStyle="1" w:styleId="Author-OME">
    <w:name w:val="Author - OME"/>
    <w:basedOn w:val="Author-BOE"/>
    <w:next w:val="ExpressAuthorAffiliation"/>
    <w:qFormat/>
    <w:rsid w:val="00966C0B"/>
    <w:rPr>
      <w:color w:val="1478B6"/>
    </w:rPr>
  </w:style>
  <w:style w:type="paragraph" w:customStyle="1" w:styleId="ExpressEmail">
    <w:name w:val="Express Email"/>
    <w:basedOn w:val="ExpressAuthorAffiliation"/>
    <w:next w:val="ExpressAbstractBody"/>
    <w:qFormat/>
    <w:rsid w:val="00966C0B"/>
    <w:rPr>
      <w:color w:val="2E2EB1"/>
    </w:rPr>
  </w:style>
  <w:style w:type="paragraph" w:customStyle="1" w:styleId="ExpressReferenceTitle">
    <w:name w:val="Express Reference Title"/>
    <w:next w:val="ExpressReferences"/>
    <w:qFormat/>
    <w:rsid w:val="00966C0B"/>
    <w:pPr>
      <w:pBdr>
        <w:top w:val="single" w:sz="4" w:space="1" w:color="auto"/>
      </w:pBdr>
      <w:spacing w:before="120" w:after="120" w:line="240" w:lineRule="auto"/>
    </w:pPr>
    <w:rPr>
      <w:rFonts w:ascii="Arial" w:hAnsi="Arial"/>
      <w:b/>
      <w:sz w:val="20"/>
    </w:rPr>
  </w:style>
  <w:style w:type="paragraph" w:customStyle="1" w:styleId="ExpressAbstractBody">
    <w:name w:val="Express Abstract Body"/>
    <w:next w:val="ExpressCopyright"/>
    <w:qFormat/>
    <w:rsid w:val="00966C0B"/>
    <w:pPr>
      <w:spacing w:before="240" w:after="0" w:line="240" w:lineRule="auto"/>
      <w:jc w:val="both"/>
    </w:pPr>
    <w:rPr>
      <w:rFonts w:ascii="Times New Roman" w:hAnsi="Times New Roman"/>
      <w:color w:val="000000" w:themeColor="text1"/>
      <w:sz w:val="20"/>
    </w:rPr>
  </w:style>
  <w:style w:type="paragraph" w:customStyle="1" w:styleId="ExpressCopyright">
    <w:name w:val="Express Copyright"/>
    <w:basedOn w:val="ExpressAbstractBody"/>
    <w:next w:val="ExpressOCISCodesBody"/>
    <w:qFormat/>
    <w:rsid w:val="00966C0B"/>
    <w:pPr>
      <w:spacing w:before="80"/>
    </w:pPr>
    <w:rPr>
      <w:sz w:val="16"/>
    </w:rPr>
  </w:style>
  <w:style w:type="paragraph" w:customStyle="1" w:styleId="ExpressOCISCodesBody">
    <w:name w:val="Express OCIS Codes Body"/>
    <w:basedOn w:val="ExpressCopyright"/>
    <w:next w:val="ExpressReferenceTitle"/>
    <w:qFormat/>
    <w:rsid w:val="00966C0B"/>
  </w:style>
  <w:style w:type="paragraph" w:customStyle="1" w:styleId="ExpressReferences">
    <w:name w:val="Express References"/>
    <w:qFormat/>
    <w:rsid w:val="00966C0B"/>
    <w:pPr>
      <w:numPr>
        <w:numId w:val="1"/>
      </w:numPr>
      <w:spacing w:after="0" w:line="240" w:lineRule="auto"/>
    </w:pPr>
    <w:rPr>
      <w:rFonts w:ascii="Times New Roman" w:hAnsi="Times New Roman"/>
      <w:sz w:val="16"/>
    </w:rPr>
  </w:style>
  <w:style w:type="paragraph" w:customStyle="1" w:styleId="ExpressSectionHeader1">
    <w:name w:val="Express Section Header 1"/>
    <w:next w:val="ExpressBodyFirstParagraph"/>
    <w:qFormat/>
    <w:rsid w:val="00966C0B"/>
    <w:pPr>
      <w:numPr>
        <w:numId w:val="5"/>
      </w:numPr>
      <w:spacing w:before="120" w:after="0" w:line="240" w:lineRule="auto"/>
    </w:pPr>
    <w:rPr>
      <w:rFonts w:ascii="Arial" w:hAnsi="Arial"/>
      <w:b/>
      <w:sz w:val="20"/>
    </w:rPr>
  </w:style>
  <w:style w:type="paragraph" w:customStyle="1" w:styleId="ExpressBodyFirstParagraph">
    <w:name w:val="Express Body First Paragraph"/>
    <w:basedOn w:val="ExpressAbstractBody"/>
    <w:qFormat/>
    <w:rsid w:val="00966C0B"/>
    <w:pPr>
      <w:spacing w:before="120"/>
    </w:pPr>
  </w:style>
  <w:style w:type="paragraph" w:customStyle="1" w:styleId="ExpressSectionHeader2">
    <w:name w:val="Express Section Header 2"/>
    <w:basedOn w:val="ExpressSectionHeader1"/>
    <w:next w:val="ExpressBodyFirstParagraph"/>
    <w:qFormat/>
    <w:rsid w:val="00966C0B"/>
    <w:pPr>
      <w:numPr>
        <w:numId w:val="0"/>
      </w:numPr>
    </w:pPr>
    <w:rPr>
      <w:b w:val="0"/>
      <w:i/>
    </w:rPr>
  </w:style>
  <w:style w:type="character" w:styleId="CommentReference">
    <w:name w:val="annotation reference"/>
    <w:basedOn w:val="DefaultParagraphFont"/>
    <w:uiPriority w:val="99"/>
    <w:semiHidden/>
    <w:unhideWhenUsed/>
    <w:rsid w:val="00966C0B"/>
    <w:rPr>
      <w:sz w:val="16"/>
      <w:szCs w:val="16"/>
    </w:rPr>
  </w:style>
  <w:style w:type="paragraph" w:styleId="CommentText">
    <w:name w:val="annotation text"/>
    <w:basedOn w:val="Normal"/>
    <w:link w:val="CommentTextChar"/>
    <w:uiPriority w:val="99"/>
    <w:semiHidden/>
    <w:unhideWhenUsed/>
    <w:rsid w:val="00966C0B"/>
    <w:pPr>
      <w:spacing w:line="240" w:lineRule="auto"/>
    </w:pPr>
    <w:rPr>
      <w:sz w:val="20"/>
      <w:szCs w:val="20"/>
    </w:rPr>
  </w:style>
  <w:style w:type="character" w:customStyle="1" w:styleId="CommentTextChar">
    <w:name w:val="Comment Text Char"/>
    <w:basedOn w:val="DefaultParagraphFont"/>
    <w:link w:val="CommentText"/>
    <w:uiPriority w:val="99"/>
    <w:semiHidden/>
    <w:rsid w:val="00966C0B"/>
    <w:rPr>
      <w:sz w:val="20"/>
      <w:szCs w:val="20"/>
    </w:rPr>
  </w:style>
  <w:style w:type="paragraph" w:styleId="CommentSubject">
    <w:name w:val="annotation subject"/>
    <w:basedOn w:val="CommentText"/>
    <w:next w:val="CommentText"/>
    <w:link w:val="CommentSubjectChar"/>
    <w:uiPriority w:val="99"/>
    <w:semiHidden/>
    <w:unhideWhenUsed/>
    <w:rsid w:val="00966C0B"/>
    <w:rPr>
      <w:b/>
      <w:bCs/>
    </w:rPr>
  </w:style>
  <w:style w:type="character" w:customStyle="1" w:styleId="CommentSubjectChar">
    <w:name w:val="Comment Subject Char"/>
    <w:basedOn w:val="CommentTextChar"/>
    <w:link w:val="CommentSubject"/>
    <w:uiPriority w:val="99"/>
    <w:semiHidden/>
    <w:rsid w:val="00966C0B"/>
    <w:rPr>
      <w:b/>
      <w:bCs/>
      <w:sz w:val="20"/>
      <w:szCs w:val="20"/>
    </w:rPr>
  </w:style>
  <w:style w:type="paragraph" w:styleId="BalloonText">
    <w:name w:val="Balloon Text"/>
    <w:basedOn w:val="Normal"/>
    <w:link w:val="BalloonTextChar"/>
    <w:uiPriority w:val="99"/>
    <w:semiHidden/>
    <w:unhideWhenUsed/>
    <w:rsid w:val="00966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C0B"/>
    <w:rPr>
      <w:rFonts w:ascii="Tahoma" w:hAnsi="Tahoma" w:cs="Tahoma"/>
      <w:sz w:val="16"/>
      <w:szCs w:val="16"/>
    </w:rPr>
  </w:style>
  <w:style w:type="paragraph" w:customStyle="1" w:styleId="ExpressSectionHeader3">
    <w:name w:val="Express Section Header 3"/>
    <w:basedOn w:val="ExpressSectionHeader2"/>
    <w:next w:val="ExpressBodyFirstParagraph"/>
    <w:qFormat/>
    <w:rsid w:val="00966C0B"/>
    <w:rPr>
      <w:i w:val="0"/>
    </w:rPr>
  </w:style>
  <w:style w:type="paragraph" w:customStyle="1" w:styleId="ExpressFundingSectionHeader">
    <w:name w:val="Express Funding Section Header"/>
    <w:basedOn w:val="ExpressSectionHeader1"/>
    <w:next w:val="ExpressBodyFirstParagraph"/>
    <w:qFormat/>
    <w:rsid w:val="00966C0B"/>
    <w:pPr>
      <w:numPr>
        <w:numId w:val="0"/>
      </w:numPr>
      <w:spacing w:after="120"/>
      <w:ind w:left="360" w:hanging="360"/>
    </w:pPr>
  </w:style>
  <w:style w:type="paragraph" w:customStyle="1" w:styleId="ExpressAcknowledgmentsSectionHeader">
    <w:name w:val="Express Acknowledgments Section Header"/>
    <w:basedOn w:val="ExpressFundingSectionHeader"/>
    <w:next w:val="ExpressBodyFirstParagraph"/>
    <w:qFormat/>
    <w:rsid w:val="00966C0B"/>
  </w:style>
  <w:style w:type="paragraph" w:customStyle="1" w:styleId="ExpressFigureCaptionShort">
    <w:name w:val="Express Figure Caption Short"/>
    <w:basedOn w:val="ExpressBodyFirstParagraph"/>
    <w:next w:val="ExpressBodySubsequentParagraph"/>
    <w:qFormat/>
    <w:rsid w:val="00966C0B"/>
    <w:pPr>
      <w:spacing w:after="120"/>
      <w:ind w:left="720" w:right="720"/>
      <w:jc w:val="center"/>
    </w:pPr>
    <w:rPr>
      <w:sz w:val="16"/>
    </w:rPr>
  </w:style>
  <w:style w:type="paragraph" w:customStyle="1" w:styleId="ExpressFigureCaptionLong">
    <w:name w:val="Express Figure Caption Long"/>
    <w:basedOn w:val="ExpressFigureCaptionShort"/>
    <w:next w:val="ExpressBodySubsequentParagraph"/>
    <w:qFormat/>
    <w:rsid w:val="00966C0B"/>
    <w:pPr>
      <w:jc w:val="both"/>
    </w:pPr>
  </w:style>
  <w:style w:type="paragraph" w:customStyle="1" w:styleId="ExpressTableCaption">
    <w:name w:val="Express Table Caption"/>
    <w:basedOn w:val="ExpressBodyFirstParagraph"/>
    <w:next w:val="ExpressBodySubsequentParagraph"/>
    <w:qFormat/>
    <w:rsid w:val="00966C0B"/>
    <w:pPr>
      <w:spacing w:before="240" w:after="160"/>
      <w:jc w:val="center"/>
    </w:pPr>
    <w:rPr>
      <w:b/>
      <w:sz w:val="16"/>
    </w:rPr>
  </w:style>
  <w:style w:type="paragraph" w:customStyle="1" w:styleId="ExpressEquation">
    <w:name w:val="Express Equation"/>
    <w:basedOn w:val="ExpressBodySubsequentParagraph"/>
    <w:next w:val="ExpressBodySubsequentParagraph"/>
    <w:qFormat/>
    <w:rsid w:val="00966C0B"/>
    <w:pPr>
      <w:tabs>
        <w:tab w:val="center" w:pos="4320"/>
        <w:tab w:val="right" w:pos="7560"/>
      </w:tabs>
      <w:spacing w:before="120"/>
      <w:ind w:firstLine="0"/>
      <w:jc w:val="left"/>
    </w:pPr>
  </w:style>
  <w:style w:type="paragraph" w:customStyle="1" w:styleId="ExpressTableFootnote">
    <w:name w:val="Express Table Footnote"/>
    <w:basedOn w:val="ExpressBodyFirstParagraph"/>
    <w:next w:val="ExpressBodySubsequentParagraph"/>
    <w:rsid w:val="00966C0B"/>
    <w:pPr>
      <w:spacing w:after="120"/>
    </w:pPr>
    <w:rPr>
      <w:sz w:val="16"/>
    </w:rPr>
  </w:style>
  <w:style w:type="paragraph" w:customStyle="1" w:styleId="ExpressTableBody">
    <w:name w:val="Express Table Body"/>
    <w:basedOn w:val="ExpressBodyFirstParagraph"/>
    <w:next w:val="ExpressBodySubsequentParagraph"/>
    <w:qFormat/>
    <w:rsid w:val="00966C0B"/>
    <w:pPr>
      <w:spacing w:before="0" w:after="80"/>
    </w:pPr>
    <w:rPr>
      <w:sz w:val="16"/>
    </w:rPr>
  </w:style>
  <w:style w:type="paragraph" w:customStyle="1" w:styleId="ExpressNumberList1">
    <w:name w:val="Express Number List 1"/>
    <w:basedOn w:val="ExpressBodySubsequentParagraph"/>
    <w:rsid w:val="00FC5DCC"/>
    <w:pPr>
      <w:spacing w:before="120"/>
      <w:ind w:left="1080" w:hanging="360"/>
    </w:pPr>
  </w:style>
  <w:style w:type="paragraph" w:customStyle="1" w:styleId="ExpressWebAddress">
    <w:name w:val="Express Web Address"/>
    <w:basedOn w:val="ExpressEmail"/>
    <w:next w:val="ExpressAbstractBody"/>
    <w:rsid w:val="00966C0B"/>
  </w:style>
  <w:style w:type="paragraph" w:customStyle="1" w:styleId="ExpressFigure">
    <w:name w:val="Express Figure"/>
    <w:basedOn w:val="ExpressBodyFirstParagraph"/>
    <w:next w:val="ExpressFigureCaptionLong"/>
    <w:rsid w:val="00966C0B"/>
    <w:pPr>
      <w:jc w:val="center"/>
    </w:pPr>
    <w:rPr>
      <w:sz w:val="16"/>
    </w:rPr>
  </w:style>
  <w:style w:type="paragraph" w:customStyle="1" w:styleId="ExpressNumberList2">
    <w:name w:val="Express Number List 2"/>
    <w:basedOn w:val="ExpressNumberList1"/>
    <w:rsid w:val="00EC0262"/>
    <w:pPr>
      <w:ind w:left="1440"/>
    </w:pPr>
  </w:style>
  <w:style w:type="paragraph" w:customStyle="1" w:styleId="ExpressUnnumberedList">
    <w:name w:val="Express Unnumbered List"/>
    <w:basedOn w:val="ExpressListNumber1"/>
    <w:rsid w:val="00EF6ED7"/>
    <w:pPr>
      <w:numPr>
        <w:numId w:val="0"/>
      </w:numPr>
      <w:ind w:left="360"/>
    </w:pPr>
  </w:style>
  <w:style w:type="paragraph" w:customStyle="1" w:styleId="ExpressBulletedList">
    <w:name w:val="Express Bulleted List"/>
    <w:basedOn w:val="ExpressUnnumberedList"/>
    <w:rsid w:val="00A035D7"/>
    <w:pPr>
      <w:ind w:left="1080" w:hanging="360"/>
    </w:pPr>
  </w:style>
  <w:style w:type="character" w:styleId="Hyperlink">
    <w:name w:val="Hyperlink"/>
    <w:uiPriority w:val="99"/>
    <w:rsid w:val="0086667D"/>
    <w:rPr>
      <w:color w:val="0000FF"/>
      <w:u w:val="single"/>
    </w:rPr>
  </w:style>
  <w:style w:type="paragraph" w:customStyle="1" w:styleId="OEBody">
    <w:name w:val="OE Body"/>
    <w:next w:val="Normal"/>
    <w:rsid w:val="0086667D"/>
    <w:pPr>
      <w:spacing w:before="120" w:after="0" w:line="240" w:lineRule="auto"/>
      <w:jc w:val="both"/>
    </w:pPr>
    <w:rPr>
      <w:rFonts w:ascii="Times New Roman" w:eastAsia="Times New Roman" w:hAnsi="Times New Roman" w:cs="Times New Roman"/>
      <w:sz w:val="20"/>
      <w:szCs w:val="20"/>
    </w:rPr>
  </w:style>
  <w:style w:type="table" w:styleId="TableGrid">
    <w:name w:val="Table Grid"/>
    <w:basedOn w:val="TableNormal"/>
    <w:uiPriority w:val="59"/>
    <w:rsid w:val="0086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ressListNumber1">
    <w:name w:val="Express List Number 1"/>
    <w:basedOn w:val="ExpressBodySubsequentParagraph"/>
    <w:rsid w:val="00966C0B"/>
    <w:pPr>
      <w:numPr>
        <w:numId w:val="7"/>
      </w:numPr>
      <w:spacing w:before="120"/>
    </w:pPr>
  </w:style>
  <w:style w:type="paragraph" w:customStyle="1" w:styleId="ExpressListNumber2">
    <w:name w:val="Express List Number 2"/>
    <w:basedOn w:val="ExpressListNumber1"/>
    <w:rsid w:val="00966C0B"/>
    <w:pPr>
      <w:numPr>
        <w:numId w:val="8"/>
      </w:numPr>
    </w:pPr>
  </w:style>
  <w:style w:type="paragraph" w:customStyle="1" w:styleId="ExpressListBulleted">
    <w:name w:val="Express List Bulleted"/>
    <w:basedOn w:val="ExpressListUnnumbered"/>
    <w:rsid w:val="00966C0B"/>
    <w:pPr>
      <w:numPr>
        <w:numId w:val="9"/>
      </w:numPr>
    </w:pPr>
  </w:style>
  <w:style w:type="paragraph" w:customStyle="1" w:styleId="ExpressListUnnumbered">
    <w:name w:val="Express List Unnumbered"/>
    <w:basedOn w:val="ExpressListNumber1"/>
    <w:rsid w:val="00966C0B"/>
    <w:pPr>
      <w:numPr>
        <w:numId w:val="0"/>
      </w:numPr>
      <w:ind w:left="360"/>
    </w:pPr>
  </w:style>
  <w:style w:type="character" w:styleId="FollowedHyperlink">
    <w:name w:val="FollowedHyperlink"/>
    <w:basedOn w:val="DefaultParagraphFont"/>
    <w:uiPriority w:val="99"/>
    <w:semiHidden/>
    <w:unhideWhenUsed/>
    <w:rsid w:val="009D703D"/>
    <w:rPr>
      <w:color w:val="800080" w:themeColor="followedHyperlink"/>
      <w:u w:val="single"/>
    </w:rPr>
  </w:style>
  <w:style w:type="character" w:customStyle="1" w:styleId="MemberType">
    <w:name w:val="MemberType"/>
    <w:rsid w:val="00E85F0E"/>
    <w:rPr>
      <w:rFonts w:ascii="Times New Roman" w:hAnsi="Times New Roman" w:cs="Times New Roman"/>
      <w:i/>
      <w:iCs/>
      <w:sz w:val="22"/>
      <w:szCs w:val="22"/>
    </w:rPr>
  </w:style>
  <w:style w:type="paragraph" w:customStyle="1" w:styleId="Text">
    <w:name w:val="Text"/>
    <w:basedOn w:val="Normal"/>
    <w:rsid w:val="00E85F0E"/>
    <w:pPr>
      <w:widowControl w:val="0"/>
      <w:spacing w:after="0" w:line="252" w:lineRule="auto"/>
      <w:ind w:firstLine="202"/>
      <w:jc w:val="both"/>
    </w:pPr>
    <w:rPr>
      <w:rFonts w:ascii="Times New Roman" w:eastAsia="SimSun" w:hAnsi="Times New Roman" w:cs="Times New Roman"/>
      <w:sz w:val="20"/>
      <w:szCs w:val="20"/>
    </w:rPr>
  </w:style>
  <w:style w:type="paragraph" w:styleId="Caption">
    <w:name w:val="caption"/>
    <w:basedOn w:val="Normal"/>
    <w:next w:val="Normal"/>
    <w:uiPriority w:val="35"/>
    <w:unhideWhenUsed/>
    <w:qFormat/>
    <w:rsid w:val="00E85F0E"/>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yfi\AppData\Roaming\Microsoft\Templates\Expres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7AFD5AB-8DD2-48EA-A017-B497E479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Express-Template.dotx</Template>
  <TotalTime>10</TotalTime>
  <Pages>9</Pages>
  <Words>14288</Words>
  <Characters>81445</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OSA</Company>
  <LinksUpToDate>false</LinksUpToDate>
  <CharactersWithSpaces>95542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Mayfield, Jennifer</dc:creator>
  <cp:lastModifiedBy>Yanhua Hong</cp:lastModifiedBy>
  <cp:revision>6</cp:revision>
  <cp:lastPrinted>2017-04-06T12:14:00Z</cp:lastPrinted>
  <dcterms:created xsi:type="dcterms:W3CDTF">2017-07-27T07:47:00Z</dcterms:created>
  <dcterms:modified xsi:type="dcterms:W3CDTF">2017-07-28T10:02:00Z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19754bc0-41bb-3ebe-b2b9-6c27702484f6</vt:lpwstr>
  </property>
  <property fmtid="{D5CDD505-2E9C-101B-9397-08002B2CF9AE}" pid="4" name="Mendeley Citation Style_1">
    <vt:lpwstr>http://www.zotero.org/styles/the-optical-society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http://www.zotero.org/styles/physical-review-e</vt:lpwstr>
  </property>
  <property fmtid="{D5CDD505-2E9C-101B-9397-08002B2CF9AE}" pid="22" name="Mendeley Recent Style Name 8_1">
    <vt:lpwstr>Physical Review E</vt:lpwstr>
  </property>
  <property fmtid="{D5CDD505-2E9C-101B-9397-08002B2CF9AE}" pid="23" name="Mendeley Recent Style Id 9_1">
    <vt:lpwstr>http://www.zotero.org/styles/the-optical-society</vt:lpwstr>
  </property>
  <property fmtid="{D5CDD505-2E9C-101B-9397-08002B2CF9AE}" pid="24" name="Mendeley Recent Style Name 9_1">
    <vt:lpwstr>The Optical Society</vt:lpwstr>
  </property>
</Properties>
</file>