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6C16B" w14:textId="77777777" w:rsidR="008A27C9" w:rsidRDefault="008A27C9" w:rsidP="00046138">
      <w:pPr>
        <w:spacing w:after="120" w:line="360" w:lineRule="auto"/>
        <w:jc w:val="center"/>
        <w:rPr>
          <w:rFonts w:ascii="Times New Roman" w:eastAsia="Times New Roman" w:hAnsi="Times New Roman" w:cs="Times New Roman"/>
          <w:caps/>
          <w:sz w:val="24"/>
          <w:szCs w:val="24"/>
          <w:lang w:val="en-GB"/>
        </w:rPr>
      </w:pPr>
      <w:bookmarkStart w:id="0" w:name="_Toc378086819"/>
      <w:bookmarkStart w:id="1" w:name="_GoBack"/>
      <w:bookmarkEnd w:id="1"/>
      <w:r>
        <w:rPr>
          <w:rFonts w:ascii="Times New Roman" w:eastAsia="Times New Roman" w:hAnsi="Times New Roman" w:cs="Times New Roman"/>
          <w:caps/>
          <w:sz w:val="24"/>
          <w:szCs w:val="24"/>
          <w:lang w:val="en-GB"/>
        </w:rPr>
        <w:t>larval tolerance to food limitation is stronger in an exotic barnacle than in its native competitor</w:t>
      </w:r>
    </w:p>
    <w:p w14:paraId="5206F272" w14:textId="77777777"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6F8FF1AD" w14:textId="08C62583" w:rsidR="00AF0F98" w:rsidRDefault="00AF0F98" w:rsidP="00046138">
      <w:pPr>
        <w:spacing w:after="12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Kate Griffith</w:t>
      </w:r>
      <w:r w:rsidRPr="00AF0F98">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Stuart R. Jenkins</w:t>
      </w:r>
      <w:r w:rsidRPr="00AF0F98">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xml:space="preserve"> and L</w:t>
      </w:r>
      <w:r w:rsidR="00F67D38">
        <w:rPr>
          <w:rFonts w:ascii="Times New Roman" w:eastAsia="Times New Roman" w:hAnsi="Times New Roman" w:cs="Times New Roman"/>
          <w:sz w:val="24"/>
          <w:szCs w:val="24"/>
          <w:lang w:val="en-GB"/>
        </w:rPr>
        <w:t>uis</w:t>
      </w:r>
      <w:r>
        <w:rPr>
          <w:rFonts w:ascii="Times New Roman" w:eastAsia="Times New Roman" w:hAnsi="Times New Roman" w:cs="Times New Roman"/>
          <w:sz w:val="24"/>
          <w:szCs w:val="24"/>
          <w:lang w:val="en-GB"/>
        </w:rPr>
        <w:t xml:space="preserve"> Giménez</w:t>
      </w:r>
      <w:r w:rsidRPr="00AF0F98">
        <w:rPr>
          <w:rFonts w:ascii="Times New Roman" w:eastAsia="Times New Roman" w:hAnsi="Times New Roman" w:cs="Times New Roman"/>
          <w:sz w:val="24"/>
          <w:szCs w:val="24"/>
          <w:vertAlign w:val="superscript"/>
          <w:lang w:val="en-GB"/>
        </w:rPr>
        <w:t>1</w:t>
      </w:r>
      <w:proofErr w:type="gramStart"/>
      <w:r w:rsidRPr="00AF0F98">
        <w:rPr>
          <w:rFonts w:ascii="Times New Roman" w:eastAsia="Times New Roman" w:hAnsi="Times New Roman" w:cs="Times New Roman"/>
          <w:sz w:val="24"/>
          <w:szCs w:val="24"/>
          <w:vertAlign w:val="superscript"/>
          <w:lang w:val="en-GB"/>
        </w:rPr>
        <w:t>,2</w:t>
      </w:r>
      <w:proofErr w:type="gramEnd"/>
    </w:p>
    <w:p w14:paraId="00377A21" w14:textId="77777777" w:rsidR="00AF0F98" w:rsidRPr="00AF0F98" w:rsidRDefault="00AF0F98" w:rsidP="00046138">
      <w:pPr>
        <w:spacing w:after="120" w:line="360" w:lineRule="auto"/>
        <w:jc w:val="center"/>
        <w:rPr>
          <w:rFonts w:ascii="Times New Roman" w:eastAsia="Times New Roman" w:hAnsi="Times New Roman" w:cs="Times New Roman"/>
          <w:sz w:val="24"/>
          <w:szCs w:val="24"/>
          <w:lang w:val="en-GB"/>
        </w:rPr>
      </w:pPr>
    </w:p>
    <w:p w14:paraId="6B54F643" w14:textId="0BC47C9E" w:rsidR="00AF0F98" w:rsidRDefault="00AF0F98" w:rsidP="00AF0F98">
      <w:pPr>
        <w:pStyle w:val="ListParagraph"/>
        <w:numPr>
          <w:ilvl w:val="0"/>
          <w:numId w:val="8"/>
        </w:numPr>
        <w:spacing w:after="12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School of Oc</w:t>
      </w:r>
      <w:r w:rsidRPr="00AF0F98">
        <w:rPr>
          <w:rFonts w:ascii="Times New Roman" w:eastAsia="Times New Roman" w:hAnsi="Times New Roman" w:cs="Times New Roman"/>
          <w:sz w:val="24"/>
          <w:szCs w:val="24"/>
          <w:lang w:val="en-GB"/>
        </w:rPr>
        <w:t>ean Sciences</w:t>
      </w:r>
      <w:r>
        <w:rPr>
          <w:rFonts w:ascii="Times New Roman" w:eastAsia="Times New Roman" w:hAnsi="Times New Roman" w:cs="Times New Roman"/>
          <w:sz w:val="24"/>
          <w:szCs w:val="24"/>
          <w:lang w:val="en-GB"/>
        </w:rPr>
        <w:t xml:space="preserve">, Bangor University, </w:t>
      </w:r>
      <w:r w:rsidR="00271A94">
        <w:rPr>
          <w:rFonts w:ascii="Times New Roman" w:eastAsia="Times New Roman" w:hAnsi="Times New Roman" w:cs="Times New Roman"/>
          <w:sz w:val="24"/>
          <w:szCs w:val="24"/>
          <w:lang w:val="en-GB"/>
        </w:rPr>
        <w:t xml:space="preserve">Askew Street, LL59 5AB, </w:t>
      </w:r>
      <w:r>
        <w:rPr>
          <w:rFonts w:ascii="Times New Roman" w:eastAsia="Times New Roman" w:hAnsi="Times New Roman" w:cs="Times New Roman"/>
          <w:sz w:val="24"/>
          <w:szCs w:val="24"/>
          <w:lang w:val="en-GB"/>
        </w:rPr>
        <w:t>Anglesey, Wales, United Kingdom.</w:t>
      </w:r>
    </w:p>
    <w:p w14:paraId="357863F9" w14:textId="346E93F8" w:rsidR="00AF0F98" w:rsidRPr="00AF0F98" w:rsidRDefault="00AF0F98" w:rsidP="00AF0F98">
      <w:pPr>
        <w:pStyle w:val="ListParagraph"/>
        <w:numPr>
          <w:ilvl w:val="0"/>
          <w:numId w:val="8"/>
        </w:numPr>
        <w:spacing w:after="12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Marine Station of Helgoland, Alfred Wegener Institute, Helmholtz Centre for Polar and Marine Research, </w:t>
      </w:r>
      <w:proofErr w:type="spellStart"/>
      <w:r w:rsidR="00271A94">
        <w:rPr>
          <w:rFonts w:ascii="Times New Roman" w:eastAsia="Times New Roman" w:hAnsi="Times New Roman" w:cs="Times New Roman"/>
          <w:sz w:val="24"/>
          <w:szCs w:val="24"/>
          <w:lang w:val="en-GB"/>
        </w:rPr>
        <w:t>Ostkaje</w:t>
      </w:r>
      <w:proofErr w:type="spellEnd"/>
      <w:r w:rsidR="00271A94">
        <w:rPr>
          <w:rFonts w:ascii="Times New Roman" w:eastAsia="Times New Roman" w:hAnsi="Times New Roman" w:cs="Times New Roman"/>
          <w:sz w:val="24"/>
          <w:szCs w:val="24"/>
          <w:lang w:val="en-GB"/>
        </w:rPr>
        <w:t xml:space="preserve"> 1118, DE-</w:t>
      </w:r>
      <w:r>
        <w:rPr>
          <w:rFonts w:ascii="Times New Roman" w:eastAsia="Times New Roman" w:hAnsi="Times New Roman" w:cs="Times New Roman"/>
          <w:sz w:val="24"/>
          <w:szCs w:val="24"/>
          <w:lang w:val="en-GB"/>
        </w:rPr>
        <w:t>27498 Helgoland, Germany.</w:t>
      </w:r>
    </w:p>
    <w:p w14:paraId="66A02471" w14:textId="77777777"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28A2ECDA" w14:textId="77777777"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0D652CF5" w14:textId="77777777"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7D7A6A99" w14:textId="77777777"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5C58673E" w14:textId="55E2EDFE"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7DD111A5" w14:textId="7D101784" w:rsidR="00BC3BC8" w:rsidRDefault="00BC3BC8" w:rsidP="00046138">
      <w:pPr>
        <w:spacing w:after="120" w:line="360" w:lineRule="auto"/>
        <w:jc w:val="center"/>
        <w:rPr>
          <w:rFonts w:ascii="Times New Roman" w:eastAsia="Times New Roman" w:hAnsi="Times New Roman" w:cs="Times New Roman"/>
          <w:caps/>
          <w:sz w:val="24"/>
          <w:szCs w:val="24"/>
          <w:lang w:val="en-GB"/>
        </w:rPr>
      </w:pPr>
    </w:p>
    <w:p w14:paraId="6D633091" w14:textId="65F9D23A" w:rsidR="00BC3BC8" w:rsidRDefault="00BC3BC8" w:rsidP="00046138">
      <w:pPr>
        <w:spacing w:after="120" w:line="360" w:lineRule="auto"/>
        <w:jc w:val="center"/>
        <w:rPr>
          <w:rFonts w:ascii="Times New Roman" w:eastAsia="Times New Roman" w:hAnsi="Times New Roman" w:cs="Times New Roman"/>
          <w:caps/>
          <w:sz w:val="24"/>
          <w:szCs w:val="24"/>
          <w:lang w:val="en-GB"/>
        </w:rPr>
      </w:pPr>
    </w:p>
    <w:p w14:paraId="3C02DBF4" w14:textId="5ACD8E32" w:rsidR="00BC3BC8" w:rsidRDefault="00BC3BC8" w:rsidP="00046138">
      <w:pPr>
        <w:spacing w:after="120" w:line="360" w:lineRule="auto"/>
        <w:jc w:val="center"/>
        <w:rPr>
          <w:rFonts w:ascii="Times New Roman" w:eastAsia="Times New Roman" w:hAnsi="Times New Roman" w:cs="Times New Roman"/>
          <w:caps/>
          <w:sz w:val="24"/>
          <w:szCs w:val="24"/>
          <w:lang w:val="en-GB"/>
        </w:rPr>
      </w:pPr>
    </w:p>
    <w:p w14:paraId="1AD4F559" w14:textId="5A3C9BC0" w:rsidR="00BC3BC8" w:rsidRDefault="00BC3BC8" w:rsidP="00046138">
      <w:pPr>
        <w:spacing w:after="120" w:line="360" w:lineRule="auto"/>
        <w:jc w:val="center"/>
        <w:rPr>
          <w:rFonts w:ascii="Times New Roman" w:eastAsia="Times New Roman" w:hAnsi="Times New Roman" w:cs="Times New Roman"/>
          <w:caps/>
          <w:sz w:val="24"/>
          <w:szCs w:val="24"/>
          <w:lang w:val="en-GB"/>
        </w:rPr>
      </w:pPr>
    </w:p>
    <w:p w14:paraId="622FFA5A" w14:textId="5C14FE2D" w:rsidR="00BC3BC8" w:rsidRDefault="00BC3BC8" w:rsidP="00046138">
      <w:pPr>
        <w:spacing w:after="120" w:line="360" w:lineRule="auto"/>
        <w:jc w:val="center"/>
        <w:rPr>
          <w:rFonts w:ascii="Times New Roman" w:eastAsia="Times New Roman" w:hAnsi="Times New Roman" w:cs="Times New Roman"/>
          <w:caps/>
          <w:sz w:val="24"/>
          <w:szCs w:val="24"/>
          <w:lang w:val="en-GB"/>
        </w:rPr>
      </w:pPr>
    </w:p>
    <w:p w14:paraId="2C67F21E" w14:textId="77777777" w:rsidR="00BC3BC8" w:rsidRDefault="00BC3BC8" w:rsidP="00046138">
      <w:pPr>
        <w:spacing w:after="120" w:line="360" w:lineRule="auto"/>
        <w:jc w:val="center"/>
        <w:rPr>
          <w:rFonts w:ascii="Times New Roman" w:eastAsia="Times New Roman" w:hAnsi="Times New Roman" w:cs="Times New Roman"/>
          <w:caps/>
          <w:sz w:val="24"/>
          <w:szCs w:val="24"/>
          <w:lang w:val="en-GB"/>
        </w:rPr>
      </w:pPr>
    </w:p>
    <w:p w14:paraId="467D9282" w14:textId="77777777"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5A6A6F06" w14:textId="77777777"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4032254D" w14:textId="5C4D0CDC"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12F32A9E" w14:textId="77777777" w:rsidR="00BC3BC8" w:rsidRDefault="00BC3BC8" w:rsidP="00046138">
      <w:pPr>
        <w:spacing w:after="120" w:line="360" w:lineRule="auto"/>
        <w:jc w:val="center"/>
        <w:rPr>
          <w:rFonts w:ascii="Times New Roman" w:eastAsia="Times New Roman" w:hAnsi="Times New Roman" w:cs="Times New Roman"/>
          <w:caps/>
          <w:sz w:val="24"/>
          <w:szCs w:val="24"/>
          <w:lang w:val="en-GB"/>
        </w:rPr>
      </w:pPr>
    </w:p>
    <w:p w14:paraId="5ECDD8EE" w14:textId="77777777"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1A081A20" w14:textId="77777777" w:rsidR="00AF0F98" w:rsidRDefault="00AF0F98" w:rsidP="00046138">
      <w:pPr>
        <w:spacing w:after="120" w:line="360" w:lineRule="auto"/>
        <w:jc w:val="center"/>
        <w:rPr>
          <w:rFonts w:ascii="Times New Roman" w:eastAsia="Times New Roman" w:hAnsi="Times New Roman" w:cs="Times New Roman"/>
          <w:caps/>
          <w:sz w:val="24"/>
          <w:szCs w:val="24"/>
          <w:lang w:val="en-GB"/>
        </w:rPr>
      </w:pPr>
    </w:p>
    <w:p w14:paraId="74268C54" w14:textId="77777777" w:rsidR="008A27C9" w:rsidRPr="0004004C" w:rsidRDefault="008A27C9" w:rsidP="0004004C">
      <w:pPr>
        <w:spacing w:after="120" w:line="360" w:lineRule="auto"/>
        <w:rPr>
          <w:rFonts w:ascii="Times New Roman" w:eastAsia="Times New Roman" w:hAnsi="Times New Roman" w:cs="Times New Roman"/>
          <w:b/>
          <w:caps/>
          <w:sz w:val="24"/>
          <w:szCs w:val="24"/>
          <w:lang w:val="en-GB"/>
        </w:rPr>
      </w:pPr>
      <w:r w:rsidRPr="0004004C">
        <w:rPr>
          <w:rFonts w:ascii="Times New Roman" w:eastAsia="Times New Roman" w:hAnsi="Times New Roman" w:cs="Times New Roman"/>
          <w:b/>
          <w:sz w:val="24"/>
          <w:szCs w:val="24"/>
          <w:lang w:val="en-GB"/>
        </w:rPr>
        <w:t>Abstract</w:t>
      </w:r>
    </w:p>
    <w:p w14:paraId="05E26D41" w14:textId="276DDD69" w:rsidR="00AF0F98" w:rsidRDefault="00862864" w:rsidP="00AF0F98">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 critical question in marine ecology is understanding how organisms will cope with</w:t>
      </w:r>
      <w:r w:rsidR="000C337C">
        <w:rPr>
          <w:rFonts w:ascii="Times New Roman" w:eastAsia="Times New Roman" w:hAnsi="Times New Roman" w:cs="Times New Roman"/>
          <w:sz w:val="24"/>
          <w:szCs w:val="24"/>
          <w:lang w:val="en-GB"/>
        </w:rPr>
        <w:t xml:space="preserve"> environmental conditions under climate change. Increasing temperatures not only have a direct effect on marine organisms but may also lead to food limitation through for example </w:t>
      </w:r>
      <w:r>
        <w:rPr>
          <w:rFonts w:ascii="Times New Roman" w:eastAsia="Times New Roman" w:hAnsi="Times New Roman" w:cs="Times New Roman"/>
          <w:sz w:val="24"/>
          <w:szCs w:val="24"/>
          <w:lang w:val="en-GB"/>
        </w:rPr>
        <w:t>trophic mismatches</w:t>
      </w:r>
      <w:r w:rsidR="00CF240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or by the increased metabolic demands imposed by developing at high temperatures. </w:t>
      </w:r>
      <w:r w:rsidR="00F53131">
        <w:rPr>
          <w:rFonts w:ascii="Times New Roman" w:eastAsia="Times New Roman" w:hAnsi="Times New Roman" w:cs="Times New Roman"/>
          <w:sz w:val="24"/>
          <w:szCs w:val="24"/>
          <w:lang w:val="en-GB"/>
        </w:rPr>
        <w:t>Using barnacles from a population of North Wales, w</w:t>
      </w:r>
      <w:r w:rsidR="00AF0F98">
        <w:rPr>
          <w:rFonts w:ascii="Times New Roman" w:eastAsia="Times New Roman" w:hAnsi="Times New Roman" w:cs="Times New Roman"/>
          <w:sz w:val="24"/>
          <w:szCs w:val="24"/>
          <w:lang w:val="en-GB"/>
        </w:rPr>
        <w:t xml:space="preserve">e studied the combined effect of temperature and food density on the survival, settlement success, developmental time and body size </w:t>
      </w:r>
      <w:r w:rsidR="008333C6">
        <w:rPr>
          <w:rFonts w:ascii="Times New Roman" w:eastAsia="Times New Roman" w:hAnsi="Times New Roman" w:cs="Times New Roman"/>
          <w:sz w:val="24"/>
          <w:szCs w:val="24"/>
          <w:lang w:val="en-GB"/>
        </w:rPr>
        <w:t xml:space="preserve">of larvae of the native barnacle </w:t>
      </w:r>
      <w:proofErr w:type="spellStart"/>
      <w:r w:rsidR="008333C6" w:rsidRPr="008333C6">
        <w:rPr>
          <w:rFonts w:ascii="Times New Roman" w:eastAsia="Times New Roman" w:hAnsi="Times New Roman" w:cs="Times New Roman"/>
          <w:i/>
          <w:sz w:val="24"/>
          <w:szCs w:val="24"/>
          <w:lang w:val="en-GB"/>
        </w:rPr>
        <w:t>S</w:t>
      </w:r>
      <w:r w:rsidR="00FF00D1">
        <w:rPr>
          <w:rFonts w:ascii="Times New Roman" w:eastAsia="Times New Roman" w:hAnsi="Times New Roman" w:cs="Times New Roman"/>
          <w:i/>
          <w:sz w:val="24"/>
          <w:szCs w:val="24"/>
          <w:lang w:val="en-GB"/>
        </w:rPr>
        <w:t>emibalanus</w:t>
      </w:r>
      <w:proofErr w:type="spellEnd"/>
      <w:r w:rsidR="008333C6" w:rsidRPr="008333C6">
        <w:rPr>
          <w:rFonts w:ascii="Times New Roman" w:eastAsia="Times New Roman" w:hAnsi="Times New Roman" w:cs="Times New Roman"/>
          <w:i/>
          <w:sz w:val="24"/>
          <w:szCs w:val="24"/>
          <w:lang w:val="en-GB"/>
        </w:rPr>
        <w:t xml:space="preserve"> </w:t>
      </w:r>
      <w:proofErr w:type="spellStart"/>
      <w:r w:rsidR="008333C6" w:rsidRPr="008333C6">
        <w:rPr>
          <w:rFonts w:ascii="Times New Roman" w:eastAsia="Times New Roman" w:hAnsi="Times New Roman" w:cs="Times New Roman"/>
          <w:i/>
          <w:sz w:val="24"/>
          <w:szCs w:val="24"/>
          <w:lang w:val="en-GB"/>
        </w:rPr>
        <w:t>balanoides</w:t>
      </w:r>
      <w:proofErr w:type="spellEnd"/>
      <w:r w:rsidR="008333C6">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lang w:val="en-GB"/>
        </w:rPr>
        <w:t>its</w:t>
      </w:r>
      <w:r w:rsidR="008333C6">
        <w:rPr>
          <w:rFonts w:ascii="Times New Roman" w:eastAsia="Times New Roman" w:hAnsi="Times New Roman" w:cs="Times New Roman"/>
          <w:sz w:val="24"/>
          <w:szCs w:val="24"/>
          <w:lang w:val="en-GB"/>
        </w:rPr>
        <w:t xml:space="preserve"> exotic competitor, the barnacle </w:t>
      </w:r>
      <w:proofErr w:type="spellStart"/>
      <w:r w:rsidR="008333C6" w:rsidRPr="008333C6">
        <w:rPr>
          <w:rFonts w:ascii="Times New Roman" w:eastAsia="Times New Roman" w:hAnsi="Times New Roman" w:cs="Times New Roman"/>
          <w:i/>
          <w:sz w:val="24"/>
          <w:szCs w:val="24"/>
          <w:lang w:val="en-GB"/>
        </w:rPr>
        <w:t>Austrominius</w:t>
      </w:r>
      <w:proofErr w:type="spellEnd"/>
      <w:r w:rsidR="008333C6" w:rsidRPr="008333C6">
        <w:rPr>
          <w:rFonts w:ascii="Times New Roman" w:eastAsia="Times New Roman" w:hAnsi="Times New Roman" w:cs="Times New Roman"/>
          <w:i/>
          <w:sz w:val="24"/>
          <w:szCs w:val="24"/>
          <w:lang w:val="en-GB"/>
        </w:rPr>
        <w:t xml:space="preserve"> </w:t>
      </w:r>
      <w:proofErr w:type="spellStart"/>
      <w:r w:rsidR="008333C6" w:rsidRPr="008333C6">
        <w:rPr>
          <w:rFonts w:ascii="Times New Roman" w:eastAsia="Times New Roman" w:hAnsi="Times New Roman" w:cs="Times New Roman"/>
          <w:i/>
          <w:sz w:val="24"/>
          <w:szCs w:val="24"/>
          <w:lang w:val="en-GB"/>
        </w:rPr>
        <w:t>modestus</w:t>
      </w:r>
      <w:proofErr w:type="spellEnd"/>
      <w:r w:rsidR="008333C6">
        <w:rPr>
          <w:rFonts w:ascii="Times New Roman" w:eastAsia="Times New Roman" w:hAnsi="Times New Roman" w:cs="Times New Roman"/>
          <w:sz w:val="24"/>
          <w:szCs w:val="24"/>
          <w:lang w:val="en-GB"/>
        </w:rPr>
        <w:t xml:space="preserve">. Larvae were reared at similar food levels but at temperature ranges </w:t>
      </w:r>
      <w:r w:rsidR="00EF574D">
        <w:rPr>
          <w:rFonts w:ascii="Times New Roman" w:eastAsia="Times New Roman" w:hAnsi="Times New Roman" w:cs="Times New Roman"/>
          <w:sz w:val="24"/>
          <w:szCs w:val="24"/>
          <w:lang w:val="en-GB"/>
        </w:rPr>
        <w:t xml:space="preserve">which </w:t>
      </w:r>
      <w:r w:rsidR="008333C6">
        <w:rPr>
          <w:rFonts w:ascii="Times New Roman" w:eastAsia="Times New Roman" w:hAnsi="Times New Roman" w:cs="Times New Roman"/>
          <w:sz w:val="24"/>
          <w:szCs w:val="24"/>
          <w:lang w:val="en-GB"/>
        </w:rPr>
        <w:t>varied among species reflecting their different phenology and tolerances</w:t>
      </w:r>
      <w:r w:rsidR="009048C2">
        <w:rPr>
          <w:rFonts w:ascii="Times New Roman" w:eastAsia="Times New Roman" w:hAnsi="Times New Roman" w:cs="Times New Roman"/>
          <w:sz w:val="24"/>
          <w:szCs w:val="24"/>
          <w:lang w:val="en-GB"/>
        </w:rPr>
        <w:t xml:space="preserve">.  For </w:t>
      </w:r>
      <w:r w:rsidR="008333C6" w:rsidRPr="008333C6">
        <w:rPr>
          <w:rFonts w:ascii="Times New Roman" w:eastAsia="Times New Roman" w:hAnsi="Times New Roman" w:cs="Times New Roman"/>
          <w:i/>
          <w:sz w:val="24"/>
          <w:szCs w:val="24"/>
          <w:lang w:val="en-GB"/>
        </w:rPr>
        <w:t xml:space="preserve">S. </w:t>
      </w:r>
      <w:proofErr w:type="spellStart"/>
      <w:r w:rsidR="008333C6" w:rsidRPr="008333C6">
        <w:rPr>
          <w:rFonts w:ascii="Times New Roman" w:eastAsia="Times New Roman" w:hAnsi="Times New Roman" w:cs="Times New Roman"/>
          <w:i/>
          <w:sz w:val="24"/>
          <w:szCs w:val="24"/>
          <w:lang w:val="en-GB"/>
        </w:rPr>
        <w:t>balanoides</w:t>
      </w:r>
      <w:proofErr w:type="spellEnd"/>
      <w:r w:rsidR="009048C2">
        <w:rPr>
          <w:rFonts w:ascii="Times New Roman" w:eastAsia="Times New Roman" w:hAnsi="Times New Roman" w:cs="Times New Roman"/>
          <w:sz w:val="24"/>
          <w:szCs w:val="24"/>
          <w:lang w:val="en-GB"/>
        </w:rPr>
        <w:t xml:space="preserve"> (spring larval release) we used a lower temperature of 9</w:t>
      </w:r>
      <w:r w:rsidR="00271A94">
        <w:rPr>
          <w:rFonts w:ascii="Times New Roman" w:eastAsia="Times New Roman" w:hAnsi="Times New Roman" w:cs="Times New Roman"/>
          <w:sz w:val="24"/>
          <w:szCs w:val="24"/>
          <w:lang w:val="en-GB"/>
        </w:rPr>
        <w:t xml:space="preserve"> </w:t>
      </w:r>
      <w:r w:rsidR="000722C6">
        <w:rPr>
          <w:rFonts w:ascii="Times New Roman" w:eastAsia="Times New Roman" w:hAnsi="Times New Roman" w:cs="Times New Roman"/>
          <w:sz w:val="24"/>
          <w:szCs w:val="24"/>
          <w:lang w:val="en-GB"/>
        </w:rPr>
        <w:t>°C</w:t>
      </w:r>
      <w:r w:rsidR="009048C2">
        <w:rPr>
          <w:rFonts w:ascii="Times New Roman" w:eastAsia="Times New Roman" w:hAnsi="Times New Roman" w:cs="Times New Roman"/>
          <w:sz w:val="24"/>
          <w:szCs w:val="24"/>
          <w:lang w:val="en-GB"/>
        </w:rPr>
        <w:t>, reflecting spring temperatures from N Wales to SW England, and 15</w:t>
      </w:r>
      <w:r w:rsidR="000722C6">
        <w:rPr>
          <w:rFonts w:ascii="Times New Roman" w:eastAsia="Times New Roman" w:hAnsi="Times New Roman" w:cs="Times New Roman"/>
          <w:sz w:val="24"/>
          <w:szCs w:val="24"/>
          <w:lang w:val="en-GB"/>
        </w:rPr>
        <w:t>°C</w:t>
      </w:r>
      <w:r w:rsidR="009048C2">
        <w:rPr>
          <w:rFonts w:ascii="Times New Roman" w:eastAsia="Times New Roman" w:hAnsi="Times New Roman" w:cs="Times New Roman"/>
          <w:sz w:val="24"/>
          <w:szCs w:val="24"/>
          <w:lang w:val="en-GB"/>
        </w:rPr>
        <w:t xml:space="preserve"> representing warmer conditions; for </w:t>
      </w:r>
      <w:r w:rsidR="008333C6" w:rsidRPr="008333C6">
        <w:rPr>
          <w:rFonts w:ascii="Times New Roman" w:eastAsia="Times New Roman" w:hAnsi="Times New Roman" w:cs="Times New Roman"/>
          <w:i/>
          <w:sz w:val="24"/>
          <w:szCs w:val="24"/>
          <w:lang w:val="en-GB"/>
        </w:rPr>
        <w:t xml:space="preserve">A. </w:t>
      </w:r>
      <w:proofErr w:type="spellStart"/>
      <w:r w:rsidR="008333C6" w:rsidRPr="008333C6">
        <w:rPr>
          <w:rFonts w:ascii="Times New Roman" w:eastAsia="Times New Roman" w:hAnsi="Times New Roman" w:cs="Times New Roman"/>
          <w:i/>
          <w:sz w:val="24"/>
          <w:szCs w:val="24"/>
          <w:lang w:val="en-GB"/>
        </w:rPr>
        <w:t>modestus</w:t>
      </w:r>
      <w:proofErr w:type="spellEnd"/>
      <w:r w:rsidR="009048C2">
        <w:rPr>
          <w:rFonts w:ascii="Times New Roman" w:eastAsia="Times New Roman" w:hAnsi="Times New Roman" w:cs="Times New Roman"/>
          <w:sz w:val="24"/>
          <w:szCs w:val="24"/>
          <w:lang w:val="en-GB"/>
        </w:rPr>
        <w:t xml:space="preserve"> (</w:t>
      </w:r>
      <w:r w:rsidR="008333C6">
        <w:rPr>
          <w:rFonts w:ascii="Times New Roman" w:eastAsia="Times New Roman" w:hAnsi="Times New Roman" w:cs="Times New Roman"/>
          <w:sz w:val="24"/>
          <w:szCs w:val="24"/>
          <w:lang w:val="en-GB"/>
        </w:rPr>
        <w:t>summer larval release</w:t>
      </w:r>
      <w:r w:rsidR="009048C2">
        <w:rPr>
          <w:rFonts w:ascii="Times New Roman" w:eastAsia="Times New Roman" w:hAnsi="Times New Roman" w:cs="Times New Roman"/>
          <w:sz w:val="24"/>
          <w:szCs w:val="24"/>
          <w:lang w:val="en-GB"/>
        </w:rPr>
        <w:t xml:space="preserve">) a typical summer temperature </w:t>
      </w:r>
      <w:r w:rsidR="000722C6">
        <w:rPr>
          <w:rFonts w:ascii="Times New Roman" w:eastAsia="Times New Roman" w:hAnsi="Times New Roman" w:cs="Times New Roman"/>
          <w:sz w:val="24"/>
          <w:szCs w:val="24"/>
          <w:lang w:val="en-GB"/>
        </w:rPr>
        <w:t xml:space="preserve">for this geographic range </w:t>
      </w:r>
      <w:r w:rsidR="009048C2">
        <w:rPr>
          <w:rFonts w:ascii="Times New Roman" w:eastAsia="Times New Roman" w:hAnsi="Times New Roman" w:cs="Times New Roman"/>
          <w:sz w:val="24"/>
          <w:szCs w:val="24"/>
          <w:lang w:val="en-GB"/>
        </w:rPr>
        <w:t xml:space="preserve">of </w:t>
      </w:r>
      <w:r>
        <w:rPr>
          <w:rFonts w:ascii="Times New Roman" w:eastAsia="Times New Roman" w:hAnsi="Times New Roman" w:cs="Times New Roman"/>
          <w:sz w:val="24"/>
          <w:szCs w:val="24"/>
          <w:lang w:val="en-GB"/>
        </w:rPr>
        <w:t>15°C</w:t>
      </w:r>
      <w:r w:rsidR="008333C6">
        <w:rPr>
          <w:rFonts w:ascii="Times New Roman" w:eastAsia="Times New Roman" w:hAnsi="Times New Roman" w:cs="Times New Roman"/>
          <w:sz w:val="24"/>
          <w:szCs w:val="24"/>
          <w:lang w:val="en-GB"/>
        </w:rPr>
        <w:t xml:space="preserve"> </w:t>
      </w:r>
      <w:r w:rsidR="009048C2">
        <w:rPr>
          <w:rFonts w:ascii="Times New Roman" w:eastAsia="Times New Roman" w:hAnsi="Times New Roman" w:cs="Times New Roman"/>
          <w:sz w:val="24"/>
          <w:szCs w:val="24"/>
          <w:lang w:val="en-GB"/>
        </w:rPr>
        <w:t xml:space="preserve">was used with </w:t>
      </w:r>
      <w:r w:rsidR="000722C6">
        <w:rPr>
          <w:rFonts w:ascii="Times New Roman" w:eastAsia="Times New Roman" w:hAnsi="Times New Roman" w:cs="Times New Roman"/>
          <w:sz w:val="24"/>
          <w:szCs w:val="24"/>
          <w:lang w:val="en-GB"/>
        </w:rPr>
        <w:t xml:space="preserve">a raised temperature of </w:t>
      </w:r>
      <w:r w:rsidR="008333C6">
        <w:rPr>
          <w:rFonts w:ascii="Times New Roman" w:eastAsia="Times New Roman" w:hAnsi="Times New Roman" w:cs="Times New Roman"/>
          <w:sz w:val="24"/>
          <w:szCs w:val="24"/>
          <w:lang w:val="en-GB"/>
        </w:rPr>
        <w:t>18°C</w:t>
      </w:r>
      <w:r w:rsidR="009048C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008333C6">
        <w:rPr>
          <w:rFonts w:ascii="Times New Roman" w:eastAsia="Times New Roman" w:hAnsi="Times New Roman" w:cs="Times New Roman"/>
          <w:sz w:val="24"/>
          <w:szCs w:val="24"/>
          <w:lang w:val="en-GB"/>
        </w:rPr>
        <w:t xml:space="preserve">Larvae were reared under controlled conditions </w:t>
      </w:r>
      <w:r w:rsidR="00EF574D">
        <w:rPr>
          <w:rFonts w:ascii="Times New Roman" w:eastAsia="Times New Roman" w:hAnsi="Times New Roman" w:cs="Times New Roman"/>
          <w:sz w:val="24"/>
          <w:szCs w:val="24"/>
          <w:lang w:val="en-GB"/>
        </w:rPr>
        <w:t xml:space="preserve">in </w:t>
      </w:r>
      <w:r w:rsidR="008333C6">
        <w:rPr>
          <w:rFonts w:ascii="Times New Roman" w:eastAsia="Times New Roman" w:hAnsi="Times New Roman" w:cs="Times New Roman"/>
          <w:sz w:val="24"/>
          <w:szCs w:val="24"/>
          <w:lang w:val="en-GB"/>
        </w:rPr>
        <w:t>automated, computer prog</w:t>
      </w:r>
      <w:r>
        <w:rPr>
          <w:rFonts w:ascii="Times New Roman" w:eastAsia="Times New Roman" w:hAnsi="Times New Roman" w:cs="Times New Roman"/>
          <w:sz w:val="24"/>
          <w:szCs w:val="24"/>
          <w:lang w:val="en-GB"/>
        </w:rPr>
        <w:t>r</w:t>
      </w:r>
      <w:r w:rsidR="008333C6">
        <w:rPr>
          <w:rFonts w:ascii="Times New Roman" w:eastAsia="Times New Roman" w:hAnsi="Times New Roman" w:cs="Times New Roman"/>
          <w:sz w:val="24"/>
          <w:szCs w:val="24"/>
          <w:lang w:val="en-GB"/>
        </w:rPr>
        <w:t>am</w:t>
      </w:r>
      <w:r>
        <w:rPr>
          <w:rFonts w:ascii="Times New Roman" w:eastAsia="Times New Roman" w:hAnsi="Times New Roman" w:cs="Times New Roman"/>
          <w:sz w:val="24"/>
          <w:szCs w:val="24"/>
          <w:lang w:val="en-GB"/>
        </w:rPr>
        <w:t>m</w:t>
      </w:r>
      <w:r w:rsidR="008333C6">
        <w:rPr>
          <w:rFonts w:ascii="Times New Roman" w:eastAsia="Times New Roman" w:hAnsi="Times New Roman" w:cs="Times New Roman"/>
          <w:sz w:val="24"/>
          <w:szCs w:val="24"/>
          <w:lang w:val="en-GB"/>
        </w:rPr>
        <w:t>able incubators and fed diatoms (</w:t>
      </w:r>
      <w:proofErr w:type="spellStart"/>
      <w:r w:rsidR="008333C6" w:rsidRPr="008333C6">
        <w:rPr>
          <w:rFonts w:ascii="Times New Roman" w:eastAsia="Times New Roman" w:hAnsi="Times New Roman" w:cs="Times New Roman"/>
          <w:i/>
          <w:sz w:val="24"/>
          <w:szCs w:val="24"/>
          <w:lang w:val="en-GB"/>
        </w:rPr>
        <w:t>Skeletonema</w:t>
      </w:r>
      <w:proofErr w:type="spellEnd"/>
      <w:r w:rsidR="008333C6" w:rsidRPr="008333C6">
        <w:rPr>
          <w:rFonts w:ascii="Times New Roman" w:eastAsia="Times New Roman" w:hAnsi="Times New Roman" w:cs="Times New Roman"/>
          <w:i/>
          <w:sz w:val="24"/>
          <w:szCs w:val="24"/>
          <w:lang w:val="en-GB"/>
        </w:rPr>
        <w:t xml:space="preserve"> </w:t>
      </w:r>
      <w:proofErr w:type="spellStart"/>
      <w:r w:rsidR="008333C6" w:rsidRPr="008333C6">
        <w:rPr>
          <w:rFonts w:ascii="Times New Roman" w:eastAsia="Times New Roman" w:hAnsi="Times New Roman" w:cs="Times New Roman"/>
          <w:i/>
          <w:sz w:val="24"/>
          <w:szCs w:val="24"/>
          <w:lang w:val="en-GB"/>
        </w:rPr>
        <w:t>costatum</w:t>
      </w:r>
      <w:proofErr w:type="spellEnd"/>
      <w:r w:rsidR="008333C6">
        <w:rPr>
          <w:rFonts w:ascii="Times New Roman" w:eastAsia="Times New Roman" w:hAnsi="Times New Roman" w:cs="Times New Roman"/>
          <w:sz w:val="24"/>
          <w:szCs w:val="24"/>
          <w:lang w:val="en-GB"/>
        </w:rPr>
        <w:t>) at three food leve</w:t>
      </w:r>
      <w:r>
        <w:rPr>
          <w:rFonts w:ascii="Times New Roman" w:eastAsia="Times New Roman" w:hAnsi="Times New Roman" w:cs="Times New Roman"/>
          <w:sz w:val="24"/>
          <w:szCs w:val="24"/>
          <w:lang w:val="en-GB"/>
        </w:rPr>
        <w:t>l</w:t>
      </w:r>
      <w:r w:rsidR="008333C6">
        <w:rPr>
          <w:rFonts w:ascii="Times New Roman" w:eastAsia="Times New Roman" w:hAnsi="Times New Roman" w:cs="Times New Roman"/>
          <w:sz w:val="24"/>
          <w:szCs w:val="24"/>
          <w:lang w:val="en-GB"/>
        </w:rPr>
        <w:t xml:space="preserve">s. We found </w:t>
      </w:r>
      <w:r w:rsidR="00AF0F98">
        <w:rPr>
          <w:rFonts w:ascii="Times New Roman" w:eastAsia="Times New Roman" w:hAnsi="Times New Roman" w:cs="Times New Roman"/>
          <w:sz w:val="24"/>
          <w:szCs w:val="24"/>
          <w:lang w:val="en-GB"/>
        </w:rPr>
        <w:t xml:space="preserve">stress effects of food limitation on larval performance of </w:t>
      </w:r>
      <w:r w:rsidR="00AF0F98" w:rsidRPr="007B2964">
        <w:rPr>
          <w:rFonts w:ascii="Times New Roman" w:eastAsia="Times New Roman" w:hAnsi="Times New Roman" w:cs="Times New Roman"/>
          <w:i/>
          <w:sz w:val="24"/>
          <w:szCs w:val="24"/>
          <w:lang w:val="en-GB"/>
        </w:rPr>
        <w:t xml:space="preserve">S. </w:t>
      </w:r>
      <w:proofErr w:type="spellStart"/>
      <w:r w:rsidR="00AF0F98" w:rsidRPr="007B2964">
        <w:rPr>
          <w:rFonts w:ascii="Times New Roman" w:eastAsia="Times New Roman" w:hAnsi="Times New Roman" w:cs="Times New Roman"/>
          <w:i/>
          <w:sz w:val="24"/>
          <w:szCs w:val="24"/>
          <w:lang w:val="en-GB"/>
        </w:rPr>
        <w:t>balanoides</w:t>
      </w:r>
      <w:proofErr w:type="spellEnd"/>
      <w:r w:rsidR="008333C6">
        <w:rPr>
          <w:rFonts w:ascii="Times New Roman" w:eastAsia="Times New Roman" w:hAnsi="Times New Roman" w:cs="Times New Roman"/>
          <w:sz w:val="24"/>
          <w:szCs w:val="24"/>
          <w:lang w:val="en-GB"/>
        </w:rPr>
        <w:t>.</w:t>
      </w:r>
      <w:r w:rsidR="00AF0F98">
        <w:rPr>
          <w:rFonts w:ascii="Times New Roman" w:eastAsia="Times New Roman" w:hAnsi="Times New Roman" w:cs="Times New Roman"/>
          <w:sz w:val="24"/>
          <w:szCs w:val="24"/>
          <w:lang w:val="en-GB"/>
        </w:rPr>
        <w:t xml:space="preserve"> </w:t>
      </w:r>
      <w:r w:rsidR="008333C6">
        <w:rPr>
          <w:rFonts w:ascii="Times New Roman" w:eastAsia="Times New Roman" w:hAnsi="Times New Roman" w:cs="Times New Roman"/>
          <w:sz w:val="24"/>
          <w:szCs w:val="24"/>
          <w:lang w:val="en-GB"/>
        </w:rPr>
        <w:t xml:space="preserve">While survival during </w:t>
      </w:r>
      <w:proofErr w:type="spellStart"/>
      <w:r w:rsidR="008333C6">
        <w:rPr>
          <w:rFonts w:ascii="Times New Roman" w:eastAsia="Times New Roman" w:hAnsi="Times New Roman" w:cs="Times New Roman"/>
          <w:sz w:val="24"/>
          <w:szCs w:val="24"/>
          <w:lang w:val="en-GB"/>
        </w:rPr>
        <w:t>naupliar</w:t>
      </w:r>
      <w:proofErr w:type="spellEnd"/>
      <w:r w:rsidR="008333C6">
        <w:rPr>
          <w:rFonts w:ascii="Times New Roman" w:eastAsia="Times New Roman" w:hAnsi="Times New Roman" w:cs="Times New Roman"/>
          <w:sz w:val="24"/>
          <w:szCs w:val="24"/>
          <w:lang w:val="en-GB"/>
        </w:rPr>
        <w:t xml:space="preserve"> development was little affected by food and temperature, </w:t>
      </w:r>
      <w:r w:rsidR="005A7748">
        <w:rPr>
          <w:rFonts w:ascii="Times New Roman" w:eastAsia="Times New Roman" w:hAnsi="Times New Roman" w:cs="Times New Roman"/>
          <w:sz w:val="24"/>
          <w:szCs w:val="24"/>
          <w:lang w:val="en-GB"/>
        </w:rPr>
        <w:t xml:space="preserve">low food levels strongly depressed </w:t>
      </w:r>
      <w:r w:rsidR="008333C6">
        <w:rPr>
          <w:rFonts w:ascii="Times New Roman" w:eastAsia="Times New Roman" w:hAnsi="Times New Roman" w:cs="Times New Roman"/>
          <w:sz w:val="24"/>
          <w:szCs w:val="24"/>
          <w:lang w:val="en-GB"/>
        </w:rPr>
        <w:t xml:space="preserve">survival and settlement during the </w:t>
      </w:r>
      <w:proofErr w:type="spellStart"/>
      <w:r w:rsidR="008333C6">
        <w:rPr>
          <w:rFonts w:ascii="Times New Roman" w:eastAsia="Times New Roman" w:hAnsi="Times New Roman" w:cs="Times New Roman"/>
          <w:sz w:val="24"/>
          <w:szCs w:val="24"/>
          <w:lang w:val="en-GB"/>
        </w:rPr>
        <w:t>cyprid</w:t>
      </w:r>
      <w:proofErr w:type="spellEnd"/>
      <w:r w:rsidR="008333C6">
        <w:rPr>
          <w:rFonts w:ascii="Times New Roman" w:eastAsia="Times New Roman" w:hAnsi="Times New Roman" w:cs="Times New Roman"/>
          <w:sz w:val="24"/>
          <w:szCs w:val="24"/>
          <w:lang w:val="en-GB"/>
        </w:rPr>
        <w:t xml:space="preserve"> stage of </w:t>
      </w:r>
      <w:r w:rsidR="008333C6" w:rsidRPr="008333C6">
        <w:rPr>
          <w:rFonts w:ascii="Times New Roman" w:eastAsia="Times New Roman" w:hAnsi="Times New Roman" w:cs="Times New Roman"/>
          <w:i/>
          <w:sz w:val="24"/>
          <w:szCs w:val="24"/>
          <w:lang w:val="en-GB"/>
        </w:rPr>
        <w:t xml:space="preserve">S. </w:t>
      </w:r>
      <w:proofErr w:type="spellStart"/>
      <w:r w:rsidR="008333C6" w:rsidRPr="008333C6">
        <w:rPr>
          <w:rFonts w:ascii="Times New Roman" w:eastAsia="Times New Roman" w:hAnsi="Times New Roman" w:cs="Times New Roman"/>
          <w:i/>
          <w:sz w:val="24"/>
          <w:szCs w:val="24"/>
          <w:lang w:val="en-GB"/>
        </w:rPr>
        <w:t>balanoides</w:t>
      </w:r>
      <w:proofErr w:type="spellEnd"/>
      <w:r w:rsidR="008333C6">
        <w:rPr>
          <w:rFonts w:ascii="Times New Roman" w:eastAsia="Times New Roman" w:hAnsi="Times New Roman" w:cs="Times New Roman"/>
          <w:sz w:val="24"/>
          <w:szCs w:val="24"/>
          <w:lang w:val="en-GB"/>
        </w:rPr>
        <w:t xml:space="preserve"> at</w:t>
      </w:r>
      <w:r w:rsidR="00F53131">
        <w:rPr>
          <w:rFonts w:ascii="Times New Roman" w:eastAsia="Times New Roman" w:hAnsi="Times New Roman" w:cs="Times New Roman"/>
          <w:sz w:val="24"/>
          <w:szCs w:val="24"/>
          <w:lang w:val="en-GB"/>
        </w:rPr>
        <w:t xml:space="preserve"> both tested temperatures, but especially at</w:t>
      </w:r>
      <w:r w:rsidR="008333C6">
        <w:rPr>
          <w:rFonts w:ascii="Times New Roman" w:eastAsia="Times New Roman" w:hAnsi="Times New Roman" w:cs="Times New Roman"/>
          <w:sz w:val="24"/>
          <w:szCs w:val="24"/>
          <w:lang w:val="en-GB"/>
        </w:rPr>
        <w:t xml:space="preserve"> 15</w:t>
      </w:r>
      <w:r>
        <w:rPr>
          <w:rFonts w:ascii="Times New Roman" w:eastAsia="Times New Roman" w:hAnsi="Times New Roman" w:cs="Times New Roman"/>
          <w:sz w:val="24"/>
          <w:szCs w:val="24"/>
          <w:lang w:val="en-GB"/>
        </w:rPr>
        <w:t>°C</w:t>
      </w:r>
      <w:r w:rsidR="008333C6">
        <w:rPr>
          <w:rFonts w:ascii="Times New Roman" w:eastAsia="Times New Roman" w:hAnsi="Times New Roman" w:cs="Times New Roman"/>
          <w:sz w:val="24"/>
          <w:szCs w:val="24"/>
          <w:lang w:val="en-GB"/>
        </w:rPr>
        <w:t xml:space="preserve">. </w:t>
      </w:r>
      <w:r w:rsidR="00AF0F98">
        <w:rPr>
          <w:rFonts w:ascii="Times New Roman" w:eastAsia="Times New Roman" w:hAnsi="Times New Roman" w:cs="Times New Roman"/>
          <w:sz w:val="24"/>
          <w:szCs w:val="24"/>
          <w:lang w:val="en-GB"/>
        </w:rPr>
        <w:t xml:space="preserve">By contrast, at the </w:t>
      </w:r>
      <w:r w:rsidR="008333C6">
        <w:rPr>
          <w:rFonts w:ascii="Times New Roman" w:eastAsia="Times New Roman" w:hAnsi="Times New Roman" w:cs="Times New Roman"/>
          <w:sz w:val="24"/>
          <w:szCs w:val="24"/>
          <w:lang w:val="en-GB"/>
        </w:rPr>
        <w:t xml:space="preserve">tested </w:t>
      </w:r>
      <w:r w:rsidR="00AF0F98">
        <w:rPr>
          <w:rFonts w:ascii="Times New Roman" w:eastAsia="Times New Roman" w:hAnsi="Times New Roman" w:cs="Times New Roman"/>
          <w:sz w:val="24"/>
          <w:szCs w:val="24"/>
          <w:lang w:val="en-GB"/>
        </w:rPr>
        <w:t xml:space="preserve">temperatures little effects were found </w:t>
      </w:r>
      <w:r w:rsidR="008333C6">
        <w:rPr>
          <w:rFonts w:ascii="Times New Roman" w:eastAsia="Times New Roman" w:hAnsi="Times New Roman" w:cs="Times New Roman"/>
          <w:sz w:val="24"/>
          <w:szCs w:val="24"/>
          <w:lang w:val="en-GB"/>
        </w:rPr>
        <w:t xml:space="preserve">on survival and settlement success </w:t>
      </w:r>
      <w:r w:rsidR="00AF0F98">
        <w:rPr>
          <w:rFonts w:ascii="Times New Roman" w:eastAsia="Times New Roman" w:hAnsi="Times New Roman" w:cs="Times New Roman"/>
          <w:sz w:val="24"/>
          <w:szCs w:val="24"/>
          <w:lang w:val="en-GB"/>
        </w:rPr>
        <w:t xml:space="preserve">in the exotic </w:t>
      </w:r>
      <w:r w:rsidR="00AF0F98" w:rsidRPr="00F03161">
        <w:rPr>
          <w:rFonts w:ascii="Times New Roman" w:eastAsia="Times New Roman" w:hAnsi="Times New Roman" w:cs="Times New Roman"/>
          <w:i/>
          <w:sz w:val="24"/>
          <w:szCs w:val="24"/>
          <w:lang w:val="en-GB"/>
        </w:rPr>
        <w:t xml:space="preserve">A. </w:t>
      </w:r>
      <w:proofErr w:type="spellStart"/>
      <w:r w:rsidR="00AF0F98" w:rsidRPr="00F03161">
        <w:rPr>
          <w:rFonts w:ascii="Times New Roman" w:eastAsia="Times New Roman" w:hAnsi="Times New Roman" w:cs="Times New Roman"/>
          <w:i/>
          <w:sz w:val="24"/>
          <w:szCs w:val="24"/>
          <w:lang w:val="en-GB"/>
        </w:rPr>
        <w:t>modestus</w:t>
      </w:r>
      <w:proofErr w:type="spellEnd"/>
      <w:r w:rsidR="00AF0F98">
        <w:rPr>
          <w:rFonts w:ascii="Times New Roman" w:eastAsia="Times New Roman" w:hAnsi="Times New Roman" w:cs="Times New Roman"/>
          <w:sz w:val="24"/>
          <w:szCs w:val="24"/>
          <w:lang w:val="en-GB"/>
        </w:rPr>
        <w:t xml:space="preserve">. </w:t>
      </w:r>
      <w:r w:rsidR="008333C6">
        <w:rPr>
          <w:rFonts w:ascii="Times New Roman" w:eastAsia="Times New Roman" w:hAnsi="Times New Roman" w:cs="Times New Roman"/>
          <w:sz w:val="24"/>
          <w:szCs w:val="24"/>
          <w:lang w:val="en-GB"/>
        </w:rPr>
        <w:t xml:space="preserve"> Both species delayed development in response to low food levels while </w:t>
      </w:r>
      <w:r w:rsidR="008333C6" w:rsidRPr="00862864">
        <w:rPr>
          <w:rFonts w:ascii="Times New Roman" w:eastAsia="Times New Roman" w:hAnsi="Times New Roman" w:cs="Times New Roman"/>
          <w:i/>
          <w:sz w:val="24"/>
          <w:szCs w:val="24"/>
          <w:lang w:val="en-GB"/>
        </w:rPr>
        <w:t xml:space="preserve">S. </w:t>
      </w:r>
      <w:proofErr w:type="spellStart"/>
      <w:r w:rsidR="008333C6" w:rsidRPr="00862864">
        <w:rPr>
          <w:rFonts w:ascii="Times New Roman" w:eastAsia="Times New Roman" w:hAnsi="Times New Roman" w:cs="Times New Roman"/>
          <w:i/>
          <w:sz w:val="24"/>
          <w:szCs w:val="24"/>
          <w:lang w:val="en-GB"/>
        </w:rPr>
        <w:t>balanoides</w:t>
      </w:r>
      <w:proofErr w:type="spellEnd"/>
      <w:r w:rsidR="008333C6">
        <w:rPr>
          <w:rFonts w:ascii="Times New Roman" w:eastAsia="Times New Roman" w:hAnsi="Times New Roman" w:cs="Times New Roman"/>
          <w:sz w:val="24"/>
          <w:szCs w:val="24"/>
          <w:lang w:val="en-GB"/>
        </w:rPr>
        <w:t xml:space="preserve"> </w:t>
      </w:r>
      <w:proofErr w:type="spellStart"/>
      <w:r w:rsidR="008333C6">
        <w:rPr>
          <w:rFonts w:ascii="Times New Roman" w:eastAsia="Times New Roman" w:hAnsi="Times New Roman" w:cs="Times New Roman"/>
          <w:sz w:val="24"/>
          <w:szCs w:val="24"/>
          <w:lang w:val="en-GB"/>
        </w:rPr>
        <w:t>cyprids</w:t>
      </w:r>
      <w:proofErr w:type="spellEnd"/>
      <w:r w:rsidR="008333C6">
        <w:rPr>
          <w:rFonts w:ascii="Times New Roman" w:eastAsia="Times New Roman" w:hAnsi="Times New Roman" w:cs="Times New Roman"/>
          <w:sz w:val="24"/>
          <w:szCs w:val="24"/>
          <w:lang w:val="en-GB"/>
        </w:rPr>
        <w:t xml:space="preserve"> showed </w:t>
      </w:r>
      <w:r>
        <w:rPr>
          <w:rFonts w:ascii="Times New Roman" w:eastAsia="Times New Roman" w:hAnsi="Times New Roman" w:cs="Times New Roman"/>
          <w:sz w:val="24"/>
          <w:szCs w:val="24"/>
          <w:lang w:val="en-GB"/>
        </w:rPr>
        <w:t>decreased</w:t>
      </w:r>
      <w:r w:rsidR="008333C6">
        <w:rPr>
          <w:rFonts w:ascii="Times New Roman" w:eastAsia="Times New Roman" w:hAnsi="Times New Roman" w:cs="Times New Roman"/>
          <w:sz w:val="24"/>
          <w:szCs w:val="24"/>
          <w:lang w:val="en-GB"/>
        </w:rPr>
        <w:t xml:space="preserve"> body size at the high tested temperature. </w:t>
      </w:r>
      <w:r>
        <w:rPr>
          <w:rFonts w:ascii="Times New Roman" w:eastAsia="Times New Roman" w:hAnsi="Times New Roman" w:cs="Times New Roman"/>
          <w:sz w:val="24"/>
          <w:szCs w:val="24"/>
          <w:lang w:val="en-GB"/>
        </w:rPr>
        <w:t xml:space="preserve">The </w:t>
      </w:r>
      <w:r w:rsidR="00AF0F98">
        <w:rPr>
          <w:rFonts w:ascii="Times New Roman" w:eastAsia="Times New Roman" w:hAnsi="Times New Roman" w:cs="Times New Roman"/>
          <w:sz w:val="24"/>
          <w:szCs w:val="24"/>
          <w:lang w:val="en-GB"/>
        </w:rPr>
        <w:t>main impact occur</w:t>
      </w:r>
      <w:r>
        <w:rPr>
          <w:rFonts w:ascii="Times New Roman" w:eastAsia="Times New Roman" w:hAnsi="Times New Roman" w:cs="Times New Roman"/>
          <w:sz w:val="24"/>
          <w:szCs w:val="24"/>
          <w:lang w:val="en-GB"/>
        </w:rPr>
        <w:t>red as a</w:t>
      </w:r>
      <w:r w:rsidR="00AF0F98">
        <w:rPr>
          <w:rFonts w:ascii="Times New Roman" w:eastAsia="Times New Roman" w:hAnsi="Times New Roman" w:cs="Times New Roman"/>
          <w:sz w:val="24"/>
          <w:szCs w:val="24"/>
          <w:lang w:val="en-GB"/>
        </w:rPr>
        <w:t xml:space="preserve"> delayed effect, at the time when </w:t>
      </w:r>
      <w:proofErr w:type="spellStart"/>
      <w:r w:rsidR="00AF0F98">
        <w:rPr>
          <w:rFonts w:ascii="Times New Roman" w:eastAsia="Times New Roman" w:hAnsi="Times New Roman" w:cs="Times New Roman"/>
          <w:sz w:val="24"/>
          <w:szCs w:val="24"/>
          <w:lang w:val="en-GB"/>
        </w:rPr>
        <w:t>cyprids</w:t>
      </w:r>
      <w:proofErr w:type="spellEnd"/>
      <w:r w:rsidR="00AF0F98">
        <w:rPr>
          <w:rFonts w:ascii="Times New Roman" w:eastAsia="Times New Roman" w:hAnsi="Times New Roman" w:cs="Times New Roman"/>
          <w:sz w:val="24"/>
          <w:szCs w:val="24"/>
          <w:lang w:val="en-GB"/>
        </w:rPr>
        <w:t xml:space="preserve"> attempt to settle, rather than as an effect on </w:t>
      </w:r>
      <w:proofErr w:type="spellStart"/>
      <w:r w:rsidR="00AF0F98">
        <w:rPr>
          <w:rFonts w:ascii="Times New Roman" w:eastAsia="Times New Roman" w:hAnsi="Times New Roman" w:cs="Times New Roman"/>
          <w:sz w:val="24"/>
          <w:szCs w:val="24"/>
          <w:lang w:val="en-GB"/>
        </w:rPr>
        <w:t>naupliar</w:t>
      </w:r>
      <w:proofErr w:type="spellEnd"/>
      <w:r w:rsidR="00AF0F98">
        <w:rPr>
          <w:rFonts w:ascii="Times New Roman" w:eastAsia="Times New Roman" w:hAnsi="Times New Roman" w:cs="Times New Roman"/>
          <w:sz w:val="24"/>
          <w:szCs w:val="24"/>
          <w:lang w:val="en-GB"/>
        </w:rPr>
        <w:t xml:space="preserve"> survival or metamorphosis to the </w:t>
      </w:r>
      <w:proofErr w:type="spellStart"/>
      <w:r w:rsidR="00AF0F98">
        <w:rPr>
          <w:rFonts w:ascii="Times New Roman" w:eastAsia="Times New Roman" w:hAnsi="Times New Roman" w:cs="Times New Roman"/>
          <w:sz w:val="24"/>
          <w:szCs w:val="24"/>
          <w:lang w:val="en-GB"/>
        </w:rPr>
        <w:t>cyprid</w:t>
      </w:r>
      <w:proofErr w:type="spellEnd"/>
      <w:r w:rsidR="00AF0F98">
        <w:rPr>
          <w:rFonts w:ascii="Times New Roman" w:eastAsia="Times New Roman" w:hAnsi="Times New Roman" w:cs="Times New Roman"/>
          <w:sz w:val="24"/>
          <w:szCs w:val="24"/>
          <w:lang w:val="en-GB"/>
        </w:rPr>
        <w:t xml:space="preserve"> stage. </w:t>
      </w:r>
      <w:r>
        <w:rPr>
          <w:rFonts w:ascii="Times New Roman" w:eastAsia="Times New Roman" w:hAnsi="Times New Roman" w:cs="Times New Roman"/>
          <w:sz w:val="24"/>
          <w:szCs w:val="24"/>
          <w:lang w:val="en-GB"/>
        </w:rPr>
        <w:t>R</w:t>
      </w:r>
      <w:r w:rsidR="00AF0F98">
        <w:rPr>
          <w:rFonts w:ascii="Times New Roman" w:eastAsia="Times New Roman" w:hAnsi="Times New Roman" w:cs="Times New Roman"/>
          <w:sz w:val="24"/>
          <w:szCs w:val="24"/>
          <w:lang w:val="en-GB"/>
        </w:rPr>
        <w:t xml:space="preserve">esponse in body size and developmental time may have costs at the time of metamorphosis (delayed settlement) or after metamorphosis. </w:t>
      </w:r>
      <w:r>
        <w:rPr>
          <w:rFonts w:ascii="Times New Roman" w:eastAsia="Times New Roman" w:hAnsi="Times New Roman" w:cs="Times New Roman"/>
          <w:sz w:val="24"/>
          <w:szCs w:val="24"/>
          <w:lang w:val="en-GB"/>
        </w:rPr>
        <w:t>Overall, our experiments suggest that as temperature increases,</w:t>
      </w:r>
      <w:r w:rsidR="00CA3277">
        <w:rPr>
          <w:rFonts w:ascii="Times New Roman" w:eastAsia="Times New Roman" w:hAnsi="Times New Roman" w:cs="Times New Roman"/>
          <w:sz w:val="24"/>
          <w:szCs w:val="24"/>
          <w:lang w:val="en-GB"/>
        </w:rPr>
        <w:t xml:space="preserve"> settlement success of</w:t>
      </w:r>
      <w:r>
        <w:rPr>
          <w:rFonts w:ascii="Times New Roman" w:eastAsia="Times New Roman" w:hAnsi="Times New Roman" w:cs="Times New Roman"/>
          <w:sz w:val="24"/>
          <w:szCs w:val="24"/>
          <w:lang w:val="en-GB"/>
        </w:rPr>
        <w:t xml:space="preserve"> </w:t>
      </w:r>
      <w:r w:rsidRPr="00862864">
        <w:rPr>
          <w:rFonts w:ascii="Times New Roman" w:eastAsia="Times New Roman" w:hAnsi="Times New Roman" w:cs="Times New Roman"/>
          <w:i/>
          <w:sz w:val="24"/>
          <w:szCs w:val="24"/>
          <w:lang w:val="en-GB"/>
        </w:rPr>
        <w:t xml:space="preserve">S. </w:t>
      </w:r>
      <w:proofErr w:type="spellStart"/>
      <w:r w:rsidRPr="00862864">
        <w:rPr>
          <w:rFonts w:ascii="Times New Roman" w:eastAsia="Times New Roman" w:hAnsi="Times New Roman" w:cs="Times New Roman"/>
          <w:i/>
          <w:sz w:val="24"/>
          <w:szCs w:val="24"/>
          <w:lang w:val="en-GB"/>
        </w:rPr>
        <w:t>balanoides</w:t>
      </w:r>
      <w:proofErr w:type="spellEnd"/>
      <w:r>
        <w:rPr>
          <w:rFonts w:ascii="Times New Roman" w:eastAsia="Times New Roman" w:hAnsi="Times New Roman" w:cs="Times New Roman"/>
          <w:sz w:val="24"/>
          <w:szCs w:val="24"/>
          <w:lang w:val="en-GB"/>
        </w:rPr>
        <w:t xml:space="preserve"> larvae </w:t>
      </w:r>
      <w:r w:rsidR="00CA3277">
        <w:rPr>
          <w:rFonts w:ascii="Times New Roman" w:eastAsia="Times New Roman" w:hAnsi="Times New Roman" w:cs="Times New Roman"/>
          <w:sz w:val="24"/>
          <w:szCs w:val="24"/>
          <w:lang w:val="en-GB"/>
        </w:rPr>
        <w:t xml:space="preserve">(but not that of its competitor </w:t>
      </w:r>
      <w:r w:rsidR="00CA3277" w:rsidRPr="00CA3277">
        <w:rPr>
          <w:rFonts w:ascii="Times New Roman" w:eastAsia="Times New Roman" w:hAnsi="Times New Roman" w:cs="Times New Roman"/>
          <w:i/>
          <w:sz w:val="24"/>
          <w:szCs w:val="24"/>
          <w:lang w:val="en-GB"/>
        </w:rPr>
        <w:t xml:space="preserve">A. </w:t>
      </w:r>
      <w:proofErr w:type="spellStart"/>
      <w:r w:rsidR="00CA3277" w:rsidRPr="00CA3277">
        <w:rPr>
          <w:rFonts w:ascii="Times New Roman" w:eastAsia="Times New Roman" w:hAnsi="Times New Roman" w:cs="Times New Roman"/>
          <w:i/>
          <w:sz w:val="24"/>
          <w:szCs w:val="24"/>
          <w:lang w:val="en-GB"/>
        </w:rPr>
        <w:t>modestus</w:t>
      </w:r>
      <w:proofErr w:type="spellEnd"/>
      <w:r w:rsidR="00CA3277">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will become more sensitive to </w:t>
      </w:r>
      <w:r w:rsidR="00CA3277">
        <w:rPr>
          <w:rFonts w:ascii="Times New Roman" w:eastAsia="Times New Roman" w:hAnsi="Times New Roman" w:cs="Times New Roman"/>
          <w:sz w:val="24"/>
          <w:szCs w:val="24"/>
          <w:lang w:val="en-GB"/>
        </w:rPr>
        <w:t xml:space="preserve">conditions of </w:t>
      </w:r>
      <w:r>
        <w:rPr>
          <w:rFonts w:ascii="Times New Roman" w:eastAsia="Times New Roman" w:hAnsi="Times New Roman" w:cs="Times New Roman"/>
          <w:sz w:val="24"/>
          <w:szCs w:val="24"/>
          <w:lang w:val="en-GB"/>
        </w:rPr>
        <w:t xml:space="preserve">food limitation, imposed for instance by </w:t>
      </w:r>
      <w:proofErr w:type="spellStart"/>
      <w:r>
        <w:rPr>
          <w:rFonts w:ascii="Times New Roman" w:eastAsia="Times New Roman" w:hAnsi="Times New Roman" w:cs="Times New Roman"/>
          <w:sz w:val="24"/>
          <w:szCs w:val="24"/>
          <w:lang w:val="en-GB"/>
        </w:rPr>
        <w:t>phenological</w:t>
      </w:r>
      <w:proofErr w:type="spellEnd"/>
      <w:r>
        <w:rPr>
          <w:rFonts w:ascii="Times New Roman" w:eastAsia="Times New Roman" w:hAnsi="Times New Roman" w:cs="Times New Roman"/>
          <w:sz w:val="24"/>
          <w:szCs w:val="24"/>
          <w:lang w:val="en-GB"/>
        </w:rPr>
        <w:t xml:space="preserve"> mismatches wit</w:t>
      </w:r>
      <w:r w:rsidR="00CA3277">
        <w:rPr>
          <w:rFonts w:ascii="Times New Roman" w:eastAsia="Times New Roman" w:hAnsi="Times New Roman" w:cs="Times New Roman"/>
          <w:sz w:val="24"/>
          <w:szCs w:val="24"/>
          <w:lang w:val="en-GB"/>
        </w:rPr>
        <w:t>h periods of phytoplankton peak.</w:t>
      </w:r>
    </w:p>
    <w:p w14:paraId="53DDC1CB" w14:textId="2275763B" w:rsidR="00B04A62" w:rsidRDefault="00B04A62" w:rsidP="00B04A62">
      <w:pPr>
        <w:spacing w:after="120" w:line="360" w:lineRule="auto"/>
        <w:rPr>
          <w:rFonts w:ascii="Times New Roman" w:eastAsia="Times New Roman" w:hAnsi="Times New Roman" w:cs="Times New Roman"/>
          <w:sz w:val="24"/>
          <w:szCs w:val="24"/>
          <w:lang w:val="en-GB"/>
        </w:rPr>
      </w:pPr>
      <w:r w:rsidRPr="00D2790C">
        <w:rPr>
          <w:rFonts w:ascii="Times New Roman" w:eastAsia="Times New Roman" w:hAnsi="Times New Roman" w:cs="Times New Roman"/>
          <w:b/>
          <w:sz w:val="24"/>
          <w:szCs w:val="24"/>
          <w:lang w:val="en-GB"/>
        </w:rPr>
        <w:t>Keywords</w:t>
      </w:r>
      <w:r w:rsidR="00D2790C">
        <w:rPr>
          <w:rFonts w:ascii="Times New Roman" w:eastAsia="Times New Roman" w:hAnsi="Times New Roman" w:cs="Times New Roman"/>
          <w:b/>
          <w:sz w:val="24"/>
          <w:szCs w:val="24"/>
          <w:lang w:val="en-GB"/>
        </w:rPr>
        <w:t xml:space="preserve">: </w:t>
      </w:r>
      <w:proofErr w:type="spellStart"/>
      <w:r w:rsidR="00D2790C">
        <w:rPr>
          <w:rFonts w:ascii="Times New Roman" w:eastAsia="Times New Roman" w:hAnsi="Times New Roman" w:cs="Times New Roman"/>
          <w:sz w:val="24"/>
          <w:szCs w:val="24"/>
          <w:lang w:val="en-GB"/>
        </w:rPr>
        <w:t>cirripedia</w:t>
      </w:r>
      <w:proofErr w:type="spellEnd"/>
      <w:r w:rsidR="00D2790C">
        <w:rPr>
          <w:rFonts w:ascii="Times New Roman" w:eastAsia="Times New Roman" w:hAnsi="Times New Roman" w:cs="Times New Roman"/>
          <w:sz w:val="24"/>
          <w:szCs w:val="24"/>
          <w:lang w:val="en-GB"/>
        </w:rPr>
        <w:t xml:space="preserve"> - larvae - multiple stressor – warming</w:t>
      </w:r>
    </w:p>
    <w:p w14:paraId="0F457BB8" w14:textId="3BBBC25E" w:rsidR="00F53131" w:rsidRDefault="00F53131" w:rsidP="00B04A62">
      <w:pPr>
        <w:spacing w:after="120" w:line="360" w:lineRule="auto"/>
        <w:rPr>
          <w:rFonts w:ascii="Times New Roman" w:eastAsia="Times New Roman" w:hAnsi="Times New Roman" w:cs="Times New Roman"/>
          <w:sz w:val="24"/>
          <w:szCs w:val="24"/>
          <w:lang w:val="en-GB"/>
        </w:rPr>
      </w:pPr>
    </w:p>
    <w:p w14:paraId="608C0510" w14:textId="7A43F800" w:rsidR="006C2831" w:rsidRPr="00AB166F" w:rsidRDefault="00D2790C" w:rsidP="00AB166F">
      <w:pPr>
        <w:spacing w:after="120" w:line="360" w:lineRule="auto"/>
        <w:rPr>
          <w:rFonts w:ascii="Times New Roman" w:eastAsia="Times New Roman" w:hAnsi="Times New Roman" w:cs="Times New Roman"/>
          <w:b/>
          <w:sz w:val="24"/>
          <w:szCs w:val="24"/>
          <w:lang w:val="en-GB"/>
        </w:rPr>
      </w:pPr>
      <w:r>
        <w:rPr>
          <w:rFonts w:ascii="Times New Roman" w:eastAsia="Times New Roman" w:hAnsi="Times New Roman" w:cs="Times New Roman"/>
          <w:b/>
          <w:caps/>
          <w:sz w:val="24"/>
          <w:szCs w:val="24"/>
          <w:lang w:val="en-GB"/>
        </w:rPr>
        <w:t>1</w:t>
      </w:r>
      <w:r w:rsidR="00AB166F" w:rsidRPr="00AB166F">
        <w:rPr>
          <w:rFonts w:ascii="Times New Roman" w:eastAsia="Times New Roman" w:hAnsi="Times New Roman" w:cs="Times New Roman"/>
          <w:b/>
          <w:caps/>
          <w:sz w:val="24"/>
          <w:szCs w:val="24"/>
          <w:lang w:val="en-GB"/>
        </w:rPr>
        <w:t xml:space="preserve">. </w:t>
      </w:r>
      <w:r w:rsidR="00810857" w:rsidRPr="00AB166F">
        <w:rPr>
          <w:rFonts w:ascii="Times New Roman" w:eastAsia="Times New Roman" w:hAnsi="Times New Roman" w:cs="Times New Roman"/>
          <w:b/>
          <w:sz w:val="24"/>
          <w:szCs w:val="24"/>
          <w:lang w:val="en-GB"/>
        </w:rPr>
        <w:t>I</w:t>
      </w:r>
      <w:r w:rsidR="006C2831" w:rsidRPr="00AB166F">
        <w:rPr>
          <w:rFonts w:ascii="Times New Roman" w:eastAsia="Times New Roman" w:hAnsi="Times New Roman" w:cs="Times New Roman"/>
          <w:b/>
          <w:sz w:val="24"/>
          <w:szCs w:val="24"/>
          <w:lang w:val="en-GB"/>
        </w:rPr>
        <w:t>ntroduction</w:t>
      </w:r>
      <w:bookmarkEnd w:id="0"/>
    </w:p>
    <w:p w14:paraId="76AB2E2C" w14:textId="7E29AFD6" w:rsidR="00150B97" w:rsidRPr="00150B97" w:rsidRDefault="006C2831" w:rsidP="00150B97">
      <w:pPr>
        <w:spacing w:after="120" w:line="360" w:lineRule="auto"/>
        <w:jc w:val="both"/>
        <w:rPr>
          <w:rFonts w:ascii="Times New Roman" w:eastAsia="Times New Roman" w:hAnsi="Times New Roman" w:cs="Times New Roman"/>
          <w:sz w:val="24"/>
          <w:szCs w:val="24"/>
          <w:lang w:val="en-GB"/>
        </w:rPr>
      </w:pPr>
      <w:r w:rsidRPr="006C2831">
        <w:rPr>
          <w:rFonts w:ascii="Times New Roman" w:eastAsia="Times New Roman" w:hAnsi="Times New Roman" w:cs="Times New Roman"/>
          <w:sz w:val="24"/>
          <w:szCs w:val="24"/>
          <w:lang w:val="en-GB"/>
        </w:rPr>
        <w:t xml:space="preserve"> </w:t>
      </w:r>
      <w:r w:rsidR="00150B97">
        <w:rPr>
          <w:rFonts w:ascii="Times New Roman" w:eastAsia="Times New Roman" w:hAnsi="Times New Roman" w:cs="Times New Roman"/>
          <w:sz w:val="24"/>
          <w:szCs w:val="24"/>
          <w:lang w:val="en-GB"/>
        </w:rPr>
        <w:t>A key current question in ecology concern</w:t>
      </w:r>
      <w:r w:rsidR="00EF574D">
        <w:rPr>
          <w:rFonts w:ascii="Times New Roman" w:eastAsia="Times New Roman" w:hAnsi="Times New Roman" w:cs="Times New Roman"/>
          <w:sz w:val="24"/>
          <w:szCs w:val="24"/>
          <w:lang w:val="en-GB"/>
        </w:rPr>
        <w:t>s</w:t>
      </w:r>
      <w:r w:rsidR="00150B97">
        <w:rPr>
          <w:rFonts w:ascii="Times New Roman" w:eastAsia="Times New Roman" w:hAnsi="Times New Roman" w:cs="Times New Roman"/>
          <w:sz w:val="24"/>
          <w:szCs w:val="24"/>
          <w:lang w:val="en-GB"/>
        </w:rPr>
        <w:t xml:space="preserve"> the action of multiple climate driven variables on organisms, populations and communities.</w:t>
      </w:r>
      <w:r w:rsidR="00062F1C">
        <w:rPr>
          <w:rFonts w:ascii="Times New Roman" w:eastAsia="Times New Roman" w:hAnsi="Times New Roman" w:cs="Times New Roman"/>
          <w:sz w:val="24"/>
          <w:szCs w:val="24"/>
          <w:lang w:val="en-GB"/>
        </w:rPr>
        <w:t xml:space="preserve"> Climate change involves a modification of a large number of environmental variables </w:t>
      </w:r>
      <w:r w:rsidR="009623DC">
        <w:rPr>
          <w:rFonts w:ascii="Times New Roman" w:eastAsia="Times New Roman" w:hAnsi="Times New Roman" w:cs="Times New Roman"/>
          <w:sz w:val="24"/>
          <w:szCs w:val="24"/>
          <w:lang w:val="en-GB"/>
        </w:rPr>
        <w:t>which</w:t>
      </w:r>
      <w:r w:rsidR="00062F1C">
        <w:rPr>
          <w:rFonts w:ascii="Times New Roman" w:eastAsia="Times New Roman" w:hAnsi="Times New Roman" w:cs="Times New Roman"/>
          <w:sz w:val="24"/>
          <w:szCs w:val="24"/>
          <w:lang w:val="en-GB"/>
        </w:rPr>
        <w:t xml:space="preserve"> can </w:t>
      </w:r>
      <w:r w:rsidR="00150B97">
        <w:rPr>
          <w:rFonts w:ascii="Times New Roman" w:eastAsia="Times New Roman" w:hAnsi="Times New Roman" w:cs="Times New Roman"/>
          <w:sz w:val="24"/>
          <w:szCs w:val="24"/>
          <w:lang w:val="en-GB"/>
        </w:rPr>
        <w:t>act simultaneously</w:t>
      </w:r>
      <w:r w:rsidR="008B1767">
        <w:rPr>
          <w:rFonts w:ascii="Times New Roman" w:eastAsia="Times New Roman" w:hAnsi="Times New Roman" w:cs="Times New Roman"/>
          <w:sz w:val="24"/>
          <w:szCs w:val="24"/>
          <w:lang w:val="en-GB"/>
        </w:rPr>
        <w:t>, potentially</w:t>
      </w:r>
      <w:r w:rsidR="00CE3F1F">
        <w:rPr>
          <w:rFonts w:ascii="Times New Roman" w:eastAsia="Times New Roman" w:hAnsi="Times New Roman" w:cs="Times New Roman"/>
          <w:sz w:val="24"/>
          <w:szCs w:val="24"/>
          <w:lang w:val="en-GB"/>
        </w:rPr>
        <w:t xml:space="preserve"> </w:t>
      </w:r>
      <w:r w:rsidR="00150B97">
        <w:rPr>
          <w:rFonts w:ascii="Times New Roman" w:eastAsia="Times New Roman" w:hAnsi="Times New Roman" w:cs="Times New Roman"/>
          <w:sz w:val="24"/>
          <w:szCs w:val="24"/>
          <w:lang w:val="en-GB"/>
        </w:rPr>
        <w:t>altering performance</w:t>
      </w:r>
      <w:r w:rsidR="00150B97" w:rsidRPr="00150B97">
        <w:rPr>
          <w:rFonts w:ascii="Times New Roman" w:eastAsia="Times New Roman" w:hAnsi="Times New Roman" w:cs="Times New Roman"/>
          <w:sz w:val="24"/>
          <w:szCs w:val="24"/>
          <w:lang w:val="en-GB"/>
        </w:rPr>
        <w:t xml:space="preserve"> </w:t>
      </w:r>
      <w:r w:rsidR="00A83661">
        <w:rPr>
          <w:rFonts w:ascii="Times New Roman" w:eastAsia="Times New Roman" w:hAnsi="Times New Roman" w:cs="Times New Roman"/>
          <w:sz w:val="24"/>
          <w:szCs w:val="24"/>
          <w:lang w:val="en-GB"/>
        </w:rPr>
        <w:t xml:space="preserve">and fitness </w:t>
      </w:r>
      <w:r w:rsidR="00062F1C">
        <w:rPr>
          <w:rFonts w:ascii="Times New Roman" w:eastAsia="Times New Roman" w:hAnsi="Times New Roman" w:cs="Times New Roman"/>
          <w:sz w:val="24"/>
          <w:szCs w:val="24"/>
          <w:lang w:val="en-GB"/>
        </w:rPr>
        <w:t>(</w:t>
      </w:r>
      <w:r w:rsidR="00AD0F99" w:rsidRPr="00062F1C">
        <w:rPr>
          <w:rFonts w:ascii="Times New Roman" w:eastAsia="Times New Roman" w:hAnsi="Times New Roman" w:cs="Times New Roman"/>
          <w:sz w:val="24"/>
          <w:szCs w:val="24"/>
          <w:lang w:val="en-GB"/>
        </w:rPr>
        <w:t>Crain et al</w:t>
      </w:r>
      <w:r w:rsidR="00271A94">
        <w:rPr>
          <w:rFonts w:ascii="Times New Roman" w:eastAsia="Times New Roman" w:hAnsi="Times New Roman" w:cs="Times New Roman"/>
          <w:sz w:val="24"/>
          <w:szCs w:val="24"/>
          <w:lang w:val="en-GB"/>
        </w:rPr>
        <w:t>.</w:t>
      </w:r>
      <w:r w:rsidR="00AD0F99" w:rsidRPr="00062F1C">
        <w:rPr>
          <w:rFonts w:ascii="Times New Roman" w:eastAsia="Times New Roman" w:hAnsi="Times New Roman" w:cs="Times New Roman"/>
          <w:sz w:val="24"/>
          <w:szCs w:val="24"/>
          <w:lang w:val="en-GB"/>
        </w:rPr>
        <w:t>, 2008</w:t>
      </w:r>
      <w:r w:rsidR="00925404">
        <w:rPr>
          <w:rFonts w:ascii="Times New Roman" w:eastAsia="Times New Roman" w:hAnsi="Times New Roman" w:cs="Times New Roman"/>
          <w:sz w:val="24"/>
          <w:szCs w:val="24"/>
          <w:lang w:val="en-GB"/>
        </w:rPr>
        <w:t>;</w:t>
      </w:r>
      <w:r w:rsidR="00AD0F99" w:rsidRPr="00062F1C">
        <w:rPr>
          <w:rFonts w:ascii="Times New Roman" w:eastAsia="Times New Roman" w:hAnsi="Times New Roman" w:cs="Times New Roman"/>
          <w:sz w:val="24"/>
          <w:szCs w:val="24"/>
          <w:lang w:val="en-GB"/>
        </w:rPr>
        <w:t xml:space="preserve"> Hoffmann </w:t>
      </w:r>
      <w:r w:rsidR="00925404">
        <w:rPr>
          <w:rFonts w:ascii="Times New Roman" w:eastAsia="Times New Roman" w:hAnsi="Times New Roman" w:cs="Times New Roman"/>
          <w:sz w:val="24"/>
          <w:szCs w:val="24"/>
          <w:lang w:val="en-GB"/>
        </w:rPr>
        <w:t>and</w:t>
      </w:r>
      <w:r w:rsidR="00AD0F99" w:rsidRPr="00062F1C">
        <w:rPr>
          <w:rFonts w:ascii="Times New Roman" w:eastAsia="Times New Roman" w:hAnsi="Times New Roman" w:cs="Times New Roman"/>
          <w:sz w:val="24"/>
          <w:szCs w:val="24"/>
          <w:lang w:val="en-GB"/>
        </w:rPr>
        <w:t xml:space="preserve"> </w:t>
      </w:r>
      <w:proofErr w:type="spellStart"/>
      <w:r w:rsidR="00AD0F99" w:rsidRPr="00062F1C">
        <w:rPr>
          <w:rFonts w:ascii="Times New Roman" w:eastAsia="Times New Roman" w:hAnsi="Times New Roman" w:cs="Times New Roman"/>
          <w:sz w:val="24"/>
          <w:szCs w:val="24"/>
          <w:lang w:val="en-GB"/>
        </w:rPr>
        <w:t>Sgro</w:t>
      </w:r>
      <w:proofErr w:type="spellEnd"/>
      <w:r w:rsidR="00925404">
        <w:rPr>
          <w:rFonts w:ascii="Times New Roman" w:eastAsia="Times New Roman" w:hAnsi="Times New Roman" w:cs="Times New Roman"/>
          <w:sz w:val="24"/>
          <w:szCs w:val="24"/>
          <w:lang w:val="en-GB"/>
        </w:rPr>
        <w:t>,</w:t>
      </w:r>
      <w:r w:rsidR="00AD0F99" w:rsidRPr="00062F1C">
        <w:rPr>
          <w:rFonts w:ascii="Times New Roman" w:eastAsia="Times New Roman" w:hAnsi="Times New Roman" w:cs="Times New Roman"/>
          <w:sz w:val="24"/>
          <w:szCs w:val="24"/>
          <w:lang w:val="en-GB"/>
        </w:rPr>
        <w:t xml:space="preserve"> 2011</w:t>
      </w:r>
      <w:r w:rsidR="00925404">
        <w:rPr>
          <w:rFonts w:ascii="Times New Roman" w:eastAsia="Times New Roman" w:hAnsi="Times New Roman" w:cs="Times New Roman"/>
          <w:sz w:val="24"/>
          <w:szCs w:val="24"/>
          <w:lang w:val="en-GB"/>
        </w:rPr>
        <w:t>;</w:t>
      </w:r>
      <w:r w:rsidR="00AD0F99" w:rsidRPr="00062F1C">
        <w:rPr>
          <w:rFonts w:ascii="Times New Roman" w:eastAsia="Times New Roman" w:hAnsi="Times New Roman" w:cs="Times New Roman"/>
          <w:sz w:val="24"/>
          <w:szCs w:val="24"/>
          <w:lang w:val="en-GB"/>
        </w:rPr>
        <w:t xml:space="preserve"> Piggott </w:t>
      </w:r>
      <w:r w:rsidR="00AD0F99">
        <w:rPr>
          <w:rFonts w:ascii="Times New Roman" w:eastAsia="Times New Roman" w:hAnsi="Times New Roman" w:cs="Times New Roman"/>
          <w:sz w:val="24"/>
          <w:szCs w:val="24"/>
          <w:lang w:val="en-GB"/>
        </w:rPr>
        <w:t>et al.</w:t>
      </w:r>
      <w:r w:rsidR="00925404">
        <w:rPr>
          <w:rFonts w:ascii="Times New Roman" w:eastAsia="Times New Roman" w:hAnsi="Times New Roman" w:cs="Times New Roman"/>
          <w:sz w:val="24"/>
          <w:szCs w:val="24"/>
          <w:lang w:val="en-GB"/>
        </w:rPr>
        <w:t>,</w:t>
      </w:r>
      <w:r w:rsidR="00AD0F99" w:rsidRPr="00062F1C">
        <w:rPr>
          <w:rFonts w:ascii="Times New Roman" w:eastAsia="Times New Roman" w:hAnsi="Times New Roman" w:cs="Times New Roman"/>
          <w:sz w:val="24"/>
          <w:szCs w:val="24"/>
          <w:lang w:val="en-GB"/>
        </w:rPr>
        <w:t xml:space="preserve"> 2015</w:t>
      </w:r>
      <w:r w:rsidR="00062F1C">
        <w:rPr>
          <w:rFonts w:ascii="Times New Roman" w:eastAsia="Times New Roman" w:hAnsi="Times New Roman" w:cs="Times New Roman"/>
          <w:sz w:val="24"/>
          <w:szCs w:val="24"/>
          <w:lang w:val="en-GB"/>
        </w:rPr>
        <w:t>)</w:t>
      </w:r>
      <w:r w:rsidR="00150B97">
        <w:rPr>
          <w:rFonts w:ascii="Times New Roman" w:eastAsia="Times New Roman" w:hAnsi="Times New Roman" w:cs="Times New Roman"/>
          <w:sz w:val="24"/>
          <w:szCs w:val="24"/>
          <w:lang w:val="en-GB"/>
        </w:rPr>
        <w:t xml:space="preserve">. In addition, </w:t>
      </w:r>
      <w:r w:rsidR="00062F1C">
        <w:rPr>
          <w:rFonts w:ascii="Times New Roman" w:eastAsia="Times New Roman" w:hAnsi="Times New Roman" w:cs="Times New Roman"/>
          <w:sz w:val="24"/>
          <w:szCs w:val="24"/>
          <w:lang w:val="en-GB"/>
        </w:rPr>
        <w:t xml:space="preserve">climate driven </w:t>
      </w:r>
      <w:r w:rsidR="00150B97">
        <w:rPr>
          <w:rFonts w:ascii="Times New Roman" w:eastAsia="Times New Roman" w:hAnsi="Times New Roman" w:cs="Times New Roman"/>
          <w:sz w:val="24"/>
          <w:szCs w:val="24"/>
          <w:lang w:val="en-GB"/>
        </w:rPr>
        <w:t>environmental variables</w:t>
      </w:r>
      <w:r w:rsidR="00062F1C">
        <w:rPr>
          <w:rFonts w:ascii="Times New Roman" w:eastAsia="Times New Roman" w:hAnsi="Times New Roman" w:cs="Times New Roman"/>
          <w:sz w:val="24"/>
          <w:szCs w:val="24"/>
          <w:lang w:val="en-GB"/>
        </w:rPr>
        <w:t xml:space="preserve"> </w:t>
      </w:r>
      <w:r w:rsidR="00150B97">
        <w:rPr>
          <w:rFonts w:ascii="Times New Roman" w:eastAsia="Times New Roman" w:hAnsi="Times New Roman" w:cs="Times New Roman"/>
          <w:sz w:val="24"/>
          <w:szCs w:val="24"/>
          <w:lang w:val="en-GB"/>
        </w:rPr>
        <w:t xml:space="preserve">can provide a </w:t>
      </w:r>
      <w:r w:rsidR="00062F1C">
        <w:rPr>
          <w:rFonts w:ascii="Times New Roman" w:eastAsia="Times New Roman" w:hAnsi="Times New Roman" w:cs="Times New Roman"/>
          <w:sz w:val="24"/>
          <w:szCs w:val="24"/>
          <w:lang w:val="en-GB"/>
        </w:rPr>
        <w:t>novel</w:t>
      </w:r>
      <w:r w:rsidR="00150B97">
        <w:rPr>
          <w:rFonts w:ascii="Times New Roman" w:eastAsia="Times New Roman" w:hAnsi="Times New Roman" w:cs="Times New Roman"/>
          <w:sz w:val="24"/>
          <w:szCs w:val="24"/>
          <w:lang w:val="en-GB"/>
        </w:rPr>
        <w:t xml:space="preserve"> context for how natural variation in limiting factors are handled by organisms</w:t>
      </w:r>
      <w:r w:rsidR="00AD0F99">
        <w:rPr>
          <w:rFonts w:ascii="Times New Roman" w:eastAsia="Times New Roman" w:hAnsi="Times New Roman" w:cs="Times New Roman"/>
          <w:sz w:val="24"/>
          <w:szCs w:val="24"/>
          <w:lang w:val="en-GB"/>
        </w:rPr>
        <w:t xml:space="preserve"> (Spitzner et al.</w:t>
      </w:r>
      <w:r w:rsidR="00925404">
        <w:rPr>
          <w:rFonts w:ascii="Times New Roman" w:eastAsia="Times New Roman" w:hAnsi="Times New Roman" w:cs="Times New Roman"/>
          <w:sz w:val="24"/>
          <w:szCs w:val="24"/>
          <w:lang w:val="en-GB"/>
        </w:rPr>
        <w:t>,</w:t>
      </w:r>
      <w:r w:rsidR="00AD0F99">
        <w:rPr>
          <w:rFonts w:ascii="Times New Roman" w:eastAsia="Times New Roman" w:hAnsi="Times New Roman" w:cs="Times New Roman"/>
          <w:sz w:val="24"/>
          <w:szCs w:val="24"/>
          <w:lang w:val="en-GB"/>
        </w:rPr>
        <w:t xml:space="preserve"> 2019)</w:t>
      </w:r>
      <w:r w:rsidR="00150B97">
        <w:rPr>
          <w:rFonts w:ascii="Times New Roman" w:eastAsia="Times New Roman" w:hAnsi="Times New Roman" w:cs="Times New Roman"/>
          <w:sz w:val="24"/>
          <w:szCs w:val="24"/>
          <w:lang w:val="en-GB"/>
        </w:rPr>
        <w:t xml:space="preserve">. For example, in the marine habitat, larval stages </w:t>
      </w:r>
      <w:r w:rsidR="00EF574D">
        <w:rPr>
          <w:rFonts w:ascii="Times New Roman" w:eastAsia="Times New Roman" w:hAnsi="Times New Roman" w:cs="Times New Roman"/>
          <w:sz w:val="24"/>
          <w:szCs w:val="24"/>
          <w:lang w:val="en-GB"/>
        </w:rPr>
        <w:t xml:space="preserve">of </w:t>
      </w:r>
      <w:r w:rsidR="00150B97">
        <w:rPr>
          <w:rFonts w:ascii="Times New Roman" w:eastAsia="Times New Roman" w:hAnsi="Times New Roman" w:cs="Times New Roman"/>
          <w:sz w:val="24"/>
          <w:szCs w:val="24"/>
          <w:lang w:val="en-GB"/>
        </w:rPr>
        <w:t>crustacea</w:t>
      </w:r>
      <w:r w:rsidR="00A83661">
        <w:rPr>
          <w:rFonts w:ascii="Times New Roman" w:eastAsia="Times New Roman" w:hAnsi="Times New Roman" w:cs="Times New Roman"/>
          <w:sz w:val="24"/>
          <w:szCs w:val="24"/>
          <w:lang w:val="en-GB"/>
        </w:rPr>
        <w:t>ns</w:t>
      </w:r>
      <w:r w:rsidR="00150B97">
        <w:rPr>
          <w:rFonts w:ascii="Times New Roman" w:eastAsia="Times New Roman" w:hAnsi="Times New Roman" w:cs="Times New Roman"/>
          <w:sz w:val="24"/>
          <w:szCs w:val="24"/>
          <w:lang w:val="en-GB"/>
        </w:rPr>
        <w:t xml:space="preserve"> and fish are thought to </w:t>
      </w:r>
      <w:r w:rsidR="00AD0F99">
        <w:rPr>
          <w:rFonts w:ascii="Times New Roman" w:eastAsia="Times New Roman" w:hAnsi="Times New Roman" w:cs="Times New Roman"/>
          <w:sz w:val="24"/>
          <w:szCs w:val="24"/>
          <w:lang w:val="en-GB"/>
        </w:rPr>
        <w:t xml:space="preserve">experience a </w:t>
      </w:r>
      <w:r w:rsidR="00150B97">
        <w:rPr>
          <w:rFonts w:ascii="Times New Roman" w:eastAsia="Times New Roman" w:hAnsi="Times New Roman" w:cs="Times New Roman"/>
          <w:sz w:val="24"/>
          <w:szCs w:val="24"/>
          <w:lang w:val="en-GB"/>
        </w:rPr>
        <w:t>food limited environment (</w:t>
      </w:r>
      <w:r w:rsidR="00810857" w:rsidRPr="00810857">
        <w:rPr>
          <w:rFonts w:ascii="Times New Roman" w:eastAsia="Times New Roman" w:hAnsi="Times New Roman" w:cs="Times New Roman"/>
          <w:sz w:val="24"/>
          <w:szCs w:val="24"/>
          <w:lang w:val="en-GB"/>
        </w:rPr>
        <w:t>Barnes</w:t>
      </w:r>
      <w:r w:rsidR="00925404">
        <w:rPr>
          <w:rFonts w:ascii="Times New Roman" w:eastAsia="Times New Roman" w:hAnsi="Times New Roman" w:cs="Times New Roman"/>
          <w:sz w:val="24"/>
          <w:szCs w:val="24"/>
          <w:lang w:val="en-GB"/>
        </w:rPr>
        <w:t>,</w:t>
      </w:r>
      <w:r w:rsidR="00810857" w:rsidRPr="00810857">
        <w:rPr>
          <w:rFonts w:ascii="Times New Roman" w:eastAsia="Times New Roman" w:hAnsi="Times New Roman" w:cs="Times New Roman"/>
          <w:sz w:val="24"/>
          <w:szCs w:val="24"/>
          <w:lang w:val="en-GB"/>
        </w:rPr>
        <w:t xml:space="preserve"> 1956</w:t>
      </w:r>
      <w:r w:rsidR="00925404">
        <w:rPr>
          <w:rFonts w:ascii="Times New Roman" w:eastAsia="Times New Roman" w:hAnsi="Times New Roman" w:cs="Times New Roman"/>
          <w:sz w:val="24"/>
          <w:szCs w:val="24"/>
          <w:lang w:val="en-GB"/>
        </w:rPr>
        <w:t>;</w:t>
      </w:r>
      <w:r w:rsidR="00810857">
        <w:rPr>
          <w:rFonts w:ascii="Times New Roman" w:eastAsia="Times New Roman" w:hAnsi="Times New Roman" w:cs="Times New Roman"/>
          <w:sz w:val="24"/>
          <w:szCs w:val="24"/>
          <w:lang w:val="en-GB"/>
        </w:rPr>
        <w:t xml:space="preserve"> </w:t>
      </w:r>
      <w:r w:rsidR="00150B97">
        <w:rPr>
          <w:rFonts w:ascii="Times New Roman" w:eastAsia="Times New Roman" w:hAnsi="Times New Roman" w:cs="Times New Roman"/>
          <w:sz w:val="24"/>
          <w:szCs w:val="24"/>
          <w:lang w:val="en-GB"/>
        </w:rPr>
        <w:t>Olso</w:t>
      </w:r>
      <w:r w:rsidR="00810857">
        <w:rPr>
          <w:rFonts w:ascii="Times New Roman" w:eastAsia="Times New Roman" w:hAnsi="Times New Roman" w:cs="Times New Roman"/>
          <w:sz w:val="24"/>
          <w:szCs w:val="24"/>
          <w:lang w:val="en-GB"/>
        </w:rPr>
        <w:t>n</w:t>
      </w:r>
      <w:r w:rsidR="00150B97">
        <w:rPr>
          <w:rFonts w:ascii="Times New Roman" w:eastAsia="Times New Roman" w:hAnsi="Times New Roman" w:cs="Times New Roman"/>
          <w:sz w:val="24"/>
          <w:szCs w:val="24"/>
          <w:lang w:val="en-GB"/>
        </w:rPr>
        <w:t xml:space="preserve"> </w:t>
      </w:r>
      <w:r w:rsidR="00925404">
        <w:rPr>
          <w:rFonts w:ascii="Times New Roman" w:eastAsia="Times New Roman" w:hAnsi="Times New Roman" w:cs="Times New Roman"/>
          <w:sz w:val="24"/>
          <w:szCs w:val="24"/>
          <w:lang w:val="en-GB"/>
        </w:rPr>
        <w:t>and</w:t>
      </w:r>
      <w:r w:rsidR="00150B97">
        <w:rPr>
          <w:rFonts w:ascii="Times New Roman" w:eastAsia="Times New Roman" w:hAnsi="Times New Roman" w:cs="Times New Roman"/>
          <w:sz w:val="24"/>
          <w:szCs w:val="24"/>
          <w:lang w:val="en-GB"/>
        </w:rPr>
        <w:t xml:space="preserve"> Olson</w:t>
      </w:r>
      <w:r w:rsidR="00925404">
        <w:rPr>
          <w:rFonts w:ascii="Times New Roman" w:eastAsia="Times New Roman" w:hAnsi="Times New Roman" w:cs="Times New Roman"/>
          <w:sz w:val="24"/>
          <w:szCs w:val="24"/>
          <w:lang w:val="en-GB"/>
        </w:rPr>
        <w:t>,</w:t>
      </w:r>
      <w:r w:rsidR="00150B97">
        <w:rPr>
          <w:rFonts w:ascii="Times New Roman" w:eastAsia="Times New Roman" w:hAnsi="Times New Roman" w:cs="Times New Roman"/>
          <w:sz w:val="24"/>
          <w:szCs w:val="24"/>
          <w:lang w:val="en-GB"/>
        </w:rPr>
        <w:t xml:space="preserve"> 1989</w:t>
      </w:r>
      <w:r w:rsidR="00925404">
        <w:rPr>
          <w:rFonts w:ascii="Times New Roman" w:eastAsia="Times New Roman" w:hAnsi="Times New Roman" w:cs="Times New Roman"/>
          <w:sz w:val="24"/>
          <w:szCs w:val="24"/>
          <w:lang w:val="en-GB"/>
        </w:rPr>
        <w:t>;</w:t>
      </w:r>
      <w:r w:rsidR="00150B97">
        <w:rPr>
          <w:rFonts w:ascii="Times New Roman" w:eastAsia="Times New Roman" w:hAnsi="Times New Roman" w:cs="Times New Roman"/>
          <w:sz w:val="24"/>
          <w:szCs w:val="24"/>
          <w:lang w:val="en-GB"/>
        </w:rPr>
        <w:t xml:space="preserve"> </w:t>
      </w:r>
      <w:proofErr w:type="spellStart"/>
      <w:r w:rsidR="00810857" w:rsidRPr="00810857">
        <w:rPr>
          <w:rFonts w:ascii="Times New Roman" w:eastAsia="Times New Roman" w:hAnsi="Times New Roman" w:cs="Times New Roman"/>
          <w:sz w:val="24"/>
          <w:szCs w:val="24"/>
          <w:lang w:val="en-GB"/>
        </w:rPr>
        <w:t>Gotceitas</w:t>
      </w:r>
      <w:proofErr w:type="spellEnd"/>
      <w:r w:rsidR="00810857" w:rsidRPr="00810857">
        <w:rPr>
          <w:rFonts w:ascii="Times New Roman" w:eastAsia="Times New Roman" w:hAnsi="Times New Roman" w:cs="Times New Roman"/>
          <w:sz w:val="24"/>
          <w:szCs w:val="24"/>
          <w:lang w:val="en-GB"/>
        </w:rPr>
        <w:t xml:space="preserve"> et al.</w:t>
      </w:r>
      <w:r w:rsidR="00925404">
        <w:rPr>
          <w:rFonts w:ascii="Times New Roman" w:eastAsia="Times New Roman" w:hAnsi="Times New Roman" w:cs="Times New Roman"/>
          <w:sz w:val="24"/>
          <w:szCs w:val="24"/>
          <w:lang w:val="en-GB"/>
        </w:rPr>
        <w:t>,</w:t>
      </w:r>
      <w:r w:rsidR="00810857" w:rsidRPr="00810857">
        <w:rPr>
          <w:rFonts w:ascii="Times New Roman" w:eastAsia="Times New Roman" w:hAnsi="Times New Roman" w:cs="Times New Roman"/>
          <w:sz w:val="24"/>
          <w:szCs w:val="24"/>
          <w:lang w:val="en-GB"/>
        </w:rPr>
        <w:t xml:space="preserve"> 1996</w:t>
      </w:r>
      <w:r w:rsidR="00925404">
        <w:rPr>
          <w:rFonts w:ascii="Times New Roman" w:eastAsia="Times New Roman" w:hAnsi="Times New Roman" w:cs="Times New Roman"/>
          <w:sz w:val="24"/>
          <w:szCs w:val="24"/>
          <w:lang w:val="en-GB"/>
        </w:rPr>
        <w:t>;</w:t>
      </w:r>
      <w:r w:rsidR="00810857">
        <w:rPr>
          <w:rFonts w:ascii="Times New Roman" w:eastAsia="Times New Roman" w:hAnsi="Times New Roman" w:cs="Times New Roman"/>
          <w:sz w:val="24"/>
          <w:szCs w:val="24"/>
          <w:lang w:val="en-GB"/>
        </w:rPr>
        <w:t xml:space="preserve"> </w:t>
      </w:r>
      <w:r w:rsidR="00150B97">
        <w:rPr>
          <w:rFonts w:ascii="Times New Roman" w:eastAsia="Times New Roman" w:hAnsi="Times New Roman" w:cs="Times New Roman"/>
          <w:sz w:val="24"/>
          <w:szCs w:val="24"/>
          <w:lang w:val="en-GB"/>
        </w:rPr>
        <w:t xml:space="preserve">Gimenez </w:t>
      </w:r>
      <w:r w:rsidR="00925404">
        <w:rPr>
          <w:rFonts w:ascii="Times New Roman" w:eastAsia="Times New Roman" w:hAnsi="Times New Roman" w:cs="Times New Roman"/>
          <w:sz w:val="24"/>
          <w:szCs w:val="24"/>
          <w:lang w:val="en-GB"/>
        </w:rPr>
        <w:t>and</w:t>
      </w:r>
      <w:r w:rsidR="00150B97">
        <w:rPr>
          <w:rFonts w:ascii="Times New Roman" w:eastAsia="Times New Roman" w:hAnsi="Times New Roman" w:cs="Times New Roman"/>
          <w:sz w:val="24"/>
          <w:szCs w:val="24"/>
          <w:lang w:val="en-GB"/>
        </w:rPr>
        <w:t xml:space="preserve"> Anger</w:t>
      </w:r>
      <w:r w:rsidR="00925404">
        <w:rPr>
          <w:rFonts w:ascii="Times New Roman" w:eastAsia="Times New Roman" w:hAnsi="Times New Roman" w:cs="Times New Roman"/>
          <w:sz w:val="24"/>
          <w:szCs w:val="24"/>
          <w:lang w:val="en-GB"/>
        </w:rPr>
        <w:t>,</w:t>
      </w:r>
      <w:r w:rsidR="00150B97">
        <w:rPr>
          <w:rFonts w:ascii="Times New Roman" w:eastAsia="Times New Roman" w:hAnsi="Times New Roman" w:cs="Times New Roman"/>
          <w:sz w:val="24"/>
          <w:szCs w:val="24"/>
          <w:lang w:val="en-GB"/>
        </w:rPr>
        <w:t xml:space="preserve"> 2005</w:t>
      </w:r>
      <w:r w:rsidR="00925404">
        <w:rPr>
          <w:rFonts w:ascii="Times New Roman" w:eastAsia="Times New Roman" w:hAnsi="Times New Roman" w:cs="Times New Roman"/>
          <w:sz w:val="24"/>
          <w:szCs w:val="24"/>
          <w:lang w:val="en-GB"/>
        </w:rPr>
        <w:t>;</w:t>
      </w:r>
      <w:r w:rsidR="00810857" w:rsidRPr="00810857">
        <w:rPr>
          <w:rFonts w:ascii="Times New Roman" w:hAnsi="Times New Roman" w:cs="Times New Roman"/>
          <w:sz w:val="24"/>
          <w:szCs w:val="24"/>
        </w:rPr>
        <w:t xml:space="preserve"> </w:t>
      </w:r>
      <w:r w:rsidR="00810857" w:rsidRPr="00397A35">
        <w:rPr>
          <w:rFonts w:ascii="Times New Roman" w:hAnsi="Times New Roman" w:cs="Times New Roman"/>
          <w:sz w:val="24"/>
          <w:szCs w:val="24"/>
        </w:rPr>
        <w:t xml:space="preserve">Le Pape </w:t>
      </w:r>
      <w:r w:rsidR="00925404">
        <w:rPr>
          <w:rFonts w:ascii="Times New Roman" w:hAnsi="Times New Roman" w:cs="Times New Roman"/>
          <w:sz w:val="24"/>
          <w:szCs w:val="24"/>
        </w:rPr>
        <w:t>and</w:t>
      </w:r>
      <w:r w:rsidR="00810857" w:rsidRPr="00397A35">
        <w:rPr>
          <w:rFonts w:ascii="Times New Roman" w:hAnsi="Times New Roman" w:cs="Times New Roman"/>
          <w:sz w:val="24"/>
          <w:szCs w:val="24"/>
        </w:rPr>
        <w:t xml:space="preserve"> </w:t>
      </w:r>
      <w:proofErr w:type="spellStart"/>
      <w:r w:rsidR="00810857" w:rsidRPr="00397A35">
        <w:rPr>
          <w:rFonts w:ascii="Times New Roman" w:hAnsi="Times New Roman" w:cs="Times New Roman"/>
          <w:sz w:val="24"/>
          <w:szCs w:val="24"/>
        </w:rPr>
        <w:t>Bonhommeau</w:t>
      </w:r>
      <w:proofErr w:type="spellEnd"/>
      <w:r w:rsidR="00925404">
        <w:rPr>
          <w:rFonts w:ascii="Times New Roman" w:hAnsi="Times New Roman" w:cs="Times New Roman"/>
          <w:sz w:val="24"/>
          <w:szCs w:val="24"/>
        </w:rPr>
        <w:t>,</w:t>
      </w:r>
      <w:r w:rsidR="00810857" w:rsidRPr="00397A35">
        <w:rPr>
          <w:rFonts w:ascii="Times New Roman" w:hAnsi="Times New Roman" w:cs="Times New Roman"/>
          <w:sz w:val="24"/>
          <w:szCs w:val="24"/>
        </w:rPr>
        <w:t xml:space="preserve"> 2015</w:t>
      </w:r>
      <w:r w:rsidR="00150B97">
        <w:rPr>
          <w:rFonts w:ascii="Times New Roman" w:eastAsia="Times New Roman" w:hAnsi="Times New Roman" w:cs="Times New Roman"/>
          <w:sz w:val="24"/>
          <w:szCs w:val="24"/>
          <w:lang w:val="en-GB"/>
        </w:rPr>
        <w:t>)</w:t>
      </w:r>
      <w:r w:rsidR="00EF574D">
        <w:rPr>
          <w:rFonts w:ascii="Times New Roman" w:eastAsia="Times New Roman" w:hAnsi="Times New Roman" w:cs="Times New Roman"/>
          <w:sz w:val="24"/>
          <w:szCs w:val="24"/>
          <w:lang w:val="en-GB"/>
        </w:rPr>
        <w:t xml:space="preserve">.  </w:t>
      </w:r>
      <w:r w:rsidR="009623DC">
        <w:rPr>
          <w:rFonts w:ascii="Times New Roman" w:eastAsia="Times New Roman" w:hAnsi="Times New Roman" w:cs="Times New Roman"/>
          <w:sz w:val="24"/>
          <w:szCs w:val="24"/>
          <w:lang w:val="en-GB"/>
        </w:rPr>
        <w:t>In seasonal habitats</w:t>
      </w:r>
      <w:r w:rsidR="00A83661">
        <w:rPr>
          <w:rFonts w:ascii="Times New Roman" w:eastAsia="Times New Roman" w:hAnsi="Times New Roman" w:cs="Times New Roman"/>
          <w:sz w:val="24"/>
          <w:szCs w:val="24"/>
          <w:lang w:val="en-GB"/>
        </w:rPr>
        <w:t>,</w:t>
      </w:r>
      <w:r w:rsidR="00AD0F99">
        <w:rPr>
          <w:rFonts w:ascii="Times New Roman" w:eastAsia="Times New Roman" w:hAnsi="Times New Roman" w:cs="Times New Roman"/>
          <w:sz w:val="24"/>
          <w:szCs w:val="24"/>
          <w:lang w:val="en-GB"/>
        </w:rPr>
        <w:t xml:space="preserve"> </w:t>
      </w:r>
      <w:r w:rsidR="00966E61">
        <w:rPr>
          <w:rFonts w:ascii="Times New Roman" w:eastAsia="Times New Roman" w:hAnsi="Times New Roman" w:cs="Times New Roman"/>
          <w:sz w:val="24"/>
          <w:szCs w:val="24"/>
          <w:lang w:val="en-GB"/>
        </w:rPr>
        <w:t xml:space="preserve">increases in temperature </w:t>
      </w:r>
      <w:r w:rsidR="00EF574D">
        <w:rPr>
          <w:rFonts w:ascii="Times New Roman" w:eastAsia="Times New Roman" w:hAnsi="Times New Roman" w:cs="Times New Roman"/>
          <w:sz w:val="24"/>
          <w:szCs w:val="24"/>
          <w:lang w:val="en-GB"/>
        </w:rPr>
        <w:t xml:space="preserve">can be </w:t>
      </w:r>
      <w:r w:rsidR="00966E61">
        <w:rPr>
          <w:rFonts w:ascii="Times New Roman" w:eastAsia="Times New Roman" w:hAnsi="Times New Roman" w:cs="Times New Roman"/>
          <w:sz w:val="24"/>
          <w:szCs w:val="24"/>
          <w:lang w:val="en-GB"/>
        </w:rPr>
        <w:t xml:space="preserve">accompanied </w:t>
      </w:r>
      <w:r w:rsidR="00EF574D">
        <w:rPr>
          <w:rFonts w:ascii="Times New Roman" w:eastAsia="Times New Roman" w:hAnsi="Times New Roman" w:cs="Times New Roman"/>
          <w:sz w:val="24"/>
          <w:szCs w:val="24"/>
          <w:lang w:val="en-GB"/>
        </w:rPr>
        <w:t xml:space="preserve">by </w:t>
      </w:r>
      <w:r w:rsidR="009623DC">
        <w:rPr>
          <w:rFonts w:ascii="Times New Roman" w:eastAsia="Times New Roman" w:hAnsi="Times New Roman" w:cs="Times New Roman"/>
          <w:sz w:val="24"/>
          <w:szCs w:val="24"/>
          <w:lang w:val="en-GB"/>
        </w:rPr>
        <w:t xml:space="preserve">reductions in food availability because of </w:t>
      </w:r>
      <w:proofErr w:type="spellStart"/>
      <w:r w:rsidR="00AD0F99" w:rsidRPr="006C2831">
        <w:rPr>
          <w:rFonts w:ascii="Times New Roman" w:eastAsia="Times New Roman" w:hAnsi="Times New Roman" w:cs="Times New Roman"/>
          <w:sz w:val="24"/>
          <w:szCs w:val="24"/>
          <w:lang w:val="en-GB"/>
        </w:rPr>
        <w:t>phenological</w:t>
      </w:r>
      <w:proofErr w:type="spellEnd"/>
      <w:r w:rsidR="00AD0F99" w:rsidRPr="006C2831">
        <w:rPr>
          <w:rFonts w:ascii="Times New Roman" w:eastAsia="Times New Roman" w:hAnsi="Times New Roman" w:cs="Times New Roman"/>
          <w:sz w:val="24"/>
          <w:szCs w:val="24"/>
          <w:lang w:val="en-GB"/>
        </w:rPr>
        <w:t xml:space="preserve"> mismatches,</w:t>
      </w:r>
      <w:r w:rsidR="00966E61">
        <w:rPr>
          <w:rFonts w:ascii="Times New Roman" w:eastAsia="Times New Roman" w:hAnsi="Times New Roman" w:cs="Times New Roman"/>
          <w:sz w:val="24"/>
          <w:szCs w:val="24"/>
          <w:lang w:val="en-GB"/>
        </w:rPr>
        <w:t xml:space="preserve"> between </w:t>
      </w:r>
      <w:r w:rsidR="00A83661">
        <w:rPr>
          <w:rFonts w:ascii="Times New Roman" w:eastAsia="Times New Roman" w:hAnsi="Times New Roman" w:cs="Times New Roman"/>
          <w:sz w:val="24"/>
          <w:szCs w:val="24"/>
          <w:lang w:val="en-GB"/>
        </w:rPr>
        <w:t>periods</w:t>
      </w:r>
      <w:r w:rsidR="00966E61">
        <w:rPr>
          <w:rFonts w:ascii="Times New Roman" w:eastAsia="Times New Roman" w:hAnsi="Times New Roman" w:cs="Times New Roman"/>
          <w:sz w:val="24"/>
          <w:szCs w:val="24"/>
          <w:lang w:val="en-GB"/>
        </w:rPr>
        <w:t xml:space="preserve"> of larval development and </w:t>
      </w:r>
      <w:r w:rsidR="009623DC">
        <w:rPr>
          <w:rFonts w:ascii="Times New Roman" w:eastAsia="Times New Roman" w:hAnsi="Times New Roman" w:cs="Times New Roman"/>
          <w:sz w:val="24"/>
          <w:szCs w:val="24"/>
          <w:lang w:val="en-GB"/>
        </w:rPr>
        <w:t xml:space="preserve">that of </w:t>
      </w:r>
      <w:r w:rsidR="00966E61">
        <w:rPr>
          <w:rFonts w:ascii="Times New Roman" w:eastAsia="Times New Roman" w:hAnsi="Times New Roman" w:cs="Times New Roman"/>
          <w:sz w:val="24"/>
          <w:szCs w:val="24"/>
          <w:lang w:val="en-GB"/>
        </w:rPr>
        <w:t xml:space="preserve">food production </w:t>
      </w:r>
      <w:r w:rsidR="00AD0F99" w:rsidRPr="006C2831">
        <w:rPr>
          <w:rFonts w:ascii="Times New Roman" w:eastAsia="Times New Roman" w:hAnsi="Times New Roman" w:cs="Times New Roman"/>
          <w:sz w:val="24"/>
          <w:szCs w:val="24"/>
          <w:lang w:val="en-GB"/>
        </w:rPr>
        <w:t xml:space="preserve">(Edwards and Richardson, 2004). </w:t>
      </w:r>
      <w:r w:rsidR="009623DC">
        <w:rPr>
          <w:rFonts w:ascii="Times New Roman" w:eastAsia="Times New Roman" w:hAnsi="Times New Roman" w:cs="Times New Roman"/>
          <w:sz w:val="24"/>
          <w:szCs w:val="24"/>
          <w:lang w:val="en-GB"/>
        </w:rPr>
        <w:t>In addition,</w:t>
      </w:r>
      <w:r w:rsidR="00AD0F99">
        <w:rPr>
          <w:rFonts w:ascii="Times New Roman" w:eastAsia="Times New Roman" w:hAnsi="Times New Roman" w:cs="Times New Roman"/>
          <w:sz w:val="24"/>
          <w:szCs w:val="24"/>
          <w:lang w:val="en-GB"/>
        </w:rPr>
        <w:t xml:space="preserve"> </w:t>
      </w:r>
      <w:r w:rsidR="009623DC">
        <w:rPr>
          <w:rFonts w:ascii="Times New Roman" w:eastAsia="Times New Roman" w:hAnsi="Times New Roman" w:cs="Times New Roman"/>
          <w:sz w:val="24"/>
          <w:szCs w:val="24"/>
          <w:lang w:val="en-GB"/>
        </w:rPr>
        <w:t xml:space="preserve">and irrespective of changes in food availability, </w:t>
      </w:r>
      <w:r w:rsidR="00AD0F99">
        <w:rPr>
          <w:rFonts w:ascii="Times New Roman" w:eastAsia="Times New Roman" w:hAnsi="Times New Roman" w:cs="Times New Roman"/>
          <w:sz w:val="24"/>
          <w:szCs w:val="24"/>
          <w:lang w:val="en-GB"/>
        </w:rPr>
        <w:t>increased temperature results in increased metabolic demands</w:t>
      </w:r>
      <w:r w:rsidR="00DA361C">
        <w:rPr>
          <w:rFonts w:ascii="Times New Roman" w:eastAsia="Times New Roman" w:hAnsi="Times New Roman" w:cs="Times New Roman"/>
          <w:sz w:val="24"/>
          <w:szCs w:val="24"/>
          <w:lang w:val="en-GB"/>
        </w:rPr>
        <w:t xml:space="preserve"> and </w:t>
      </w:r>
      <w:r w:rsidR="00810857" w:rsidRPr="006C2831">
        <w:rPr>
          <w:rFonts w:ascii="Times New Roman" w:eastAsia="Times New Roman" w:hAnsi="Times New Roman" w:cs="Times New Roman"/>
          <w:sz w:val="24"/>
          <w:szCs w:val="24"/>
          <w:lang w:val="en-GB" w:eastAsia="en-GB"/>
        </w:rPr>
        <w:t>‘‘cost of living’’ (</w:t>
      </w:r>
      <w:proofErr w:type="spellStart"/>
      <w:r w:rsidR="00810857" w:rsidRPr="006C2831">
        <w:rPr>
          <w:rFonts w:ascii="Times New Roman" w:eastAsia="Times New Roman" w:hAnsi="Times New Roman" w:cs="Times New Roman"/>
          <w:sz w:val="24"/>
          <w:szCs w:val="24"/>
          <w:lang w:val="en-GB" w:eastAsia="en-GB"/>
        </w:rPr>
        <w:t>Somero</w:t>
      </w:r>
      <w:proofErr w:type="spellEnd"/>
      <w:r w:rsidR="00810857" w:rsidRPr="006C2831">
        <w:rPr>
          <w:rFonts w:ascii="Times New Roman" w:eastAsia="Times New Roman" w:hAnsi="Times New Roman" w:cs="Times New Roman"/>
          <w:sz w:val="24"/>
          <w:szCs w:val="24"/>
          <w:lang w:val="en-GB" w:eastAsia="en-GB"/>
        </w:rPr>
        <w:t>, 2002)</w:t>
      </w:r>
      <w:r w:rsidR="00DA361C">
        <w:rPr>
          <w:rFonts w:ascii="Times New Roman" w:eastAsia="Times New Roman" w:hAnsi="Times New Roman" w:cs="Times New Roman"/>
          <w:sz w:val="24"/>
          <w:szCs w:val="24"/>
          <w:lang w:val="en-GB" w:eastAsia="en-GB"/>
        </w:rPr>
        <w:t>. Those costs</w:t>
      </w:r>
      <w:r w:rsidR="00966E61">
        <w:rPr>
          <w:rFonts w:ascii="Times New Roman" w:eastAsia="Times New Roman" w:hAnsi="Times New Roman" w:cs="Times New Roman"/>
          <w:sz w:val="24"/>
          <w:szCs w:val="24"/>
          <w:lang w:val="en-GB" w:eastAsia="en-GB"/>
        </w:rPr>
        <w:t xml:space="preserve"> </w:t>
      </w:r>
      <w:r w:rsidR="00810857">
        <w:rPr>
          <w:rFonts w:ascii="Times New Roman" w:eastAsia="Times New Roman" w:hAnsi="Times New Roman" w:cs="Times New Roman"/>
          <w:sz w:val="24"/>
          <w:szCs w:val="24"/>
          <w:lang w:val="en-GB" w:eastAsia="en-GB"/>
        </w:rPr>
        <w:t>are likely to</w:t>
      </w:r>
      <w:r w:rsidR="00150B97">
        <w:rPr>
          <w:rFonts w:ascii="Times New Roman" w:eastAsia="Times New Roman" w:hAnsi="Times New Roman" w:cs="Times New Roman"/>
          <w:sz w:val="24"/>
          <w:szCs w:val="24"/>
          <w:lang w:val="en-GB"/>
        </w:rPr>
        <w:t xml:space="preserve"> </w:t>
      </w:r>
      <w:r w:rsidR="00062F1C">
        <w:rPr>
          <w:rFonts w:ascii="Times New Roman" w:eastAsia="Times New Roman" w:hAnsi="Times New Roman" w:cs="Times New Roman"/>
          <w:sz w:val="24"/>
          <w:szCs w:val="24"/>
          <w:lang w:val="en-GB"/>
        </w:rPr>
        <w:t xml:space="preserve">exacerbate effects of food limitation on survival, development and growth </w:t>
      </w:r>
      <w:r w:rsidR="00150B97" w:rsidRPr="00150B97">
        <w:rPr>
          <w:rFonts w:ascii="Times New Roman" w:eastAsia="Times New Roman" w:hAnsi="Times New Roman" w:cs="Times New Roman"/>
          <w:sz w:val="24"/>
          <w:szCs w:val="24"/>
          <w:lang w:val="en-GB"/>
        </w:rPr>
        <w:t>(</w:t>
      </w:r>
      <w:proofErr w:type="spellStart"/>
      <w:r w:rsidR="00150B97" w:rsidRPr="00150B97">
        <w:rPr>
          <w:rFonts w:ascii="Times New Roman" w:eastAsia="Times New Roman" w:hAnsi="Times New Roman" w:cs="Times New Roman"/>
          <w:sz w:val="24"/>
          <w:szCs w:val="24"/>
          <w:lang w:val="en-GB"/>
        </w:rPr>
        <w:t>Giebelhausen</w:t>
      </w:r>
      <w:proofErr w:type="spellEnd"/>
      <w:r w:rsidR="00150B97" w:rsidRPr="00150B97">
        <w:rPr>
          <w:rFonts w:ascii="Times New Roman" w:eastAsia="Times New Roman" w:hAnsi="Times New Roman" w:cs="Times New Roman"/>
          <w:sz w:val="24"/>
          <w:szCs w:val="24"/>
          <w:lang w:val="en-GB"/>
        </w:rPr>
        <w:t xml:space="preserve"> </w:t>
      </w:r>
      <w:r w:rsidR="00925404">
        <w:rPr>
          <w:rFonts w:ascii="Times New Roman" w:eastAsia="Times New Roman" w:hAnsi="Times New Roman" w:cs="Times New Roman"/>
          <w:sz w:val="24"/>
          <w:szCs w:val="24"/>
          <w:lang w:val="en-GB"/>
        </w:rPr>
        <w:t>and</w:t>
      </w:r>
      <w:r w:rsidR="00150B97" w:rsidRPr="00150B97">
        <w:rPr>
          <w:rFonts w:ascii="Times New Roman" w:eastAsia="Times New Roman" w:hAnsi="Times New Roman" w:cs="Times New Roman"/>
          <w:sz w:val="24"/>
          <w:szCs w:val="24"/>
          <w:lang w:val="en-GB"/>
        </w:rPr>
        <w:t xml:space="preserve"> Lampert 2001</w:t>
      </w:r>
      <w:r w:rsidR="00925404">
        <w:rPr>
          <w:rFonts w:ascii="Times New Roman" w:eastAsia="Times New Roman" w:hAnsi="Times New Roman" w:cs="Times New Roman"/>
          <w:sz w:val="24"/>
          <w:szCs w:val="24"/>
          <w:lang w:val="en-GB"/>
        </w:rPr>
        <w:t>;</w:t>
      </w:r>
      <w:r w:rsidR="00062F1C">
        <w:rPr>
          <w:rFonts w:ascii="Times New Roman" w:eastAsia="Times New Roman" w:hAnsi="Times New Roman" w:cs="Times New Roman"/>
          <w:sz w:val="24"/>
          <w:szCs w:val="24"/>
          <w:lang w:val="en-GB"/>
        </w:rPr>
        <w:t xml:space="preserve"> </w:t>
      </w:r>
      <w:proofErr w:type="spellStart"/>
      <w:r w:rsidR="00062F1C">
        <w:rPr>
          <w:rFonts w:ascii="Times New Roman" w:eastAsia="Times New Roman" w:hAnsi="Times New Roman" w:cs="Times New Roman"/>
          <w:sz w:val="24"/>
          <w:szCs w:val="24"/>
          <w:lang w:val="en-GB"/>
        </w:rPr>
        <w:t>Gonz</w:t>
      </w:r>
      <w:proofErr w:type="spellEnd"/>
      <w:r w:rsidR="00F676C6" w:rsidRPr="00B449D3">
        <w:rPr>
          <w:rFonts w:ascii="Times New Roman" w:hAnsi="Times New Roman" w:cs="Times New Roman"/>
          <w:sz w:val="24"/>
          <w:szCs w:val="24"/>
        </w:rPr>
        <w:t>á</w:t>
      </w:r>
      <w:proofErr w:type="spellStart"/>
      <w:r w:rsidR="00062F1C">
        <w:rPr>
          <w:rFonts w:ascii="Times New Roman" w:eastAsia="Times New Roman" w:hAnsi="Times New Roman" w:cs="Times New Roman"/>
          <w:sz w:val="24"/>
          <w:szCs w:val="24"/>
          <w:lang w:val="en-GB"/>
        </w:rPr>
        <w:t>lez-Orteg</w:t>
      </w:r>
      <w:proofErr w:type="spellEnd"/>
      <w:r w:rsidR="00F676C6" w:rsidRPr="00B449D3">
        <w:rPr>
          <w:rFonts w:ascii="Times New Roman" w:hAnsi="Times New Roman" w:cs="Times New Roman"/>
          <w:sz w:val="24"/>
          <w:szCs w:val="24"/>
        </w:rPr>
        <w:t>ó</w:t>
      </w:r>
      <w:r w:rsidR="00062F1C">
        <w:rPr>
          <w:rFonts w:ascii="Times New Roman" w:eastAsia="Times New Roman" w:hAnsi="Times New Roman" w:cs="Times New Roman"/>
          <w:sz w:val="24"/>
          <w:szCs w:val="24"/>
          <w:lang w:val="en-GB"/>
        </w:rPr>
        <w:t xml:space="preserve">n </w:t>
      </w:r>
      <w:r w:rsidR="00925404">
        <w:rPr>
          <w:rFonts w:ascii="Times New Roman" w:eastAsia="Times New Roman" w:hAnsi="Times New Roman" w:cs="Times New Roman"/>
          <w:sz w:val="24"/>
          <w:szCs w:val="24"/>
          <w:lang w:val="en-GB"/>
        </w:rPr>
        <w:t>and</w:t>
      </w:r>
      <w:r w:rsidR="00062F1C">
        <w:rPr>
          <w:rFonts w:ascii="Times New Roman" w:eastAsia="Times New Roman" w:hAnsi="Times New Roman" w:cs="Times New Roman"/>
          <w:sz w:val="24"/>
          <w:szCs w:val="24"/>
          <w:lang w:val="en-GB"/>
        </w:rPr>
        <w:t xml:space="preserve"> </w:t>
      </w:r>
      <w:proofErr w:type="spellStart"/>
      <w:r w:rsidR="00062F1C">
        <w:rPr>
          <w:rFonts w:ascii="Times New Roman" w:eastAsia="Times New Roman" w:hAnsi="Times New Roman" w:cs="Times New Roman"/>
          <w:sz w:val="24"/>
          <w:szCs w:val="24"/>
          <w:lang w:val="en-GB"/>
        </w:rPr>
        <w:t>Gim</w:t>
      </w:r>
      <w:r w:rsidR="00F676C6" w:rsidRPr="00144195">
        <w:rPr>
          <w:rFonts w:ascii="Times New Roman" w:eastAsia="Times New Roman" w:hAnsi="Times New Roman" w:cs="Times New Roman"/>
          <w:sz w:val="24"/>
          <w:szCs w:val="24"/>
          <w:lang w:val="en-GB"/>
        </w:rPr>
        <w:t>é</w:t>
      </w:r>
      <w:r w:rsidR="00062F1C">
        <w:rPr>
          <w:rFonts w:ascii="Times New Roman" w:eastAsia="Times New Roman" w:hAnsi="Times New Roman" w:cs="Times New Roman"/>
          <w:sz w:val="24"/>
          <w:szCs w:val="24"/>
          <w:lang w:val="en-GB"/>
        </w:rPr>
        <w:t>nez</w:t>
      </w:r>
      <w:proofErr w:type="spellEnd"/>
      <w:r w:rsidR="00062F1C">
        <w:rPr>
          <w:rFonts w:ascii="Times New Roman" w:eastAsia="Times New Roman" w:hAnsi="Times New Roman" w:cs="Times New Roman"/>
          <w:sz w:val="24"/>
          <w:szCs w:val="24"/>
          <w:lang w:val="en-GB"/>
        </w:rPr>
        <w:t xml:space="preserve"> 2014</w:t>
      </w:r>
      <w:r w:rsidR="00757BB8">
        <w:rPr>
          <w:rFonts w:ascii="Times New Roman" w:eastAsia="Times New Roman" w:hAnsi="Times New Roman" w:cs="Times New Roman"/>
          <w:sz w:val="24"/>
          <w:szCs w:val="24"/>
          <w:lang w:val="en-GB"/>
        </w:rPr>
        <w:t>;</w:t>
      </w:r>
      <w:r w:rsidR="00F67D38">
        <w:rPr>
          <w:rFonts w:ascii="Times New Roman" w:eastAsia="Times New Roman" w:hAnsi="Times New Roman" w:cs="Times New Roman"/>
          <w:sz w:val="24"/>
          <w:szCs w:val="24"/>
          <w:lang w:val="en-GB"/>
        </w:rPr>
        <w:t xml:space="preserve"> Torres and </w:t>
      </w:r>
      <w:proofErr w:type="spellStart"/>
      <w:r w:rsidR="00F67D38">
        <w:rPr>
          <w:rFonts w:ascii="Times New Roman" w:eastAsia="Times New Roman" w:hAnsi="Times New Roman" w:cs="Times New Roman"/>
          <w:sz w:val="24"/>
          <w:szCs w:val="24"/>
          <w:lang w:val="en-GB"/>
        </w:rPr>
        <w:t>Gim</w:t>
      </w:r>
      <w:r w:rsidR="00F676C6" w:rsidRPr="00144195">
        <w:rPr>
          <w:rFonts w:ascii="Times New Roman" w:eastAsia="Times New Roman" w:hAnsi="Times New Roman" w:cs="Times New Roman"/>
          <w:sz w:val="24"/>
          <w:szCs w:val="24"/>
          <w:lang w:val="en-GB"/>
        </w:rPr>
        <w:t>é</w:t>
      </w:r>
      <w:r w:rsidR="00F67D38">
        <w:rPr>
          <w:rFonts w:ascii="Times New Roman" w:eastAsia="Times New Roman" w:hAnsi="Times New Roman" w:cs="Times New Roman"/>
          <w:sz w:val="24"/>
          <w:szCs w:val="24"/>
          <w:lang w:val="en-GB"/>
        </w:rPr>
        <w:t>nez</w:t>
      </w:r>
      <w:proofErr w:type="spellEnd"/>
      <w:r w:rsidR="00F67D38">
        <w:rPr>
          <w:rFonts w:ascii="Times New Roman" w:eastAsia="Times New Roman" w:hAnsi="Times New Roman" w:cs="Times New Roman"/>
          <w:sz w:val="24"/>
          <w:szCs w:val="24"/>
          <w:lang w:val="en-GB"/>
        </w:rPr>
        <w:t xml:space="preserve"> 2020</w:t>
      </w:r>
      <w:r w:rsidR="00150B97" w:rsidRPr="00150B97">
        <w:rPr>
          <w:rFonts w:ascii="Times New Roman" w:eastAsia="Times New Roman" w:hAnsi="Times New Roman" w:cs="Times New Roman"/>
          <w:sz w:val="24"/>
          <w:szCs w:val="24"/>
          <w:lang w:val="en-GB"/>
        </w:rPr>
        <w:t xml:space="preserve">). </w:t>
      </w:r>
    </w:p>
    <w:p w14:paraId="20173563" w14:textId="5FDBBD9F" w:rsidR="00F217D2" w:rsidRDefault="00966E61" w:rsidP="00046138">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Another concern is that climate change has been accompanied by </w:t>
      </w:r>
      <w:r w:rsidR="009623DC">
        <w:rPr>
          <w:rFonts w:ascii="Times New Roman" w:eastAsia="Times New Roman" w:hAnsi="Times New Roman" w:cs="Times New Roman"/>
          <w:sz w:val="24"/>
          <w:szCs w:val="24"/>
          <w:lang w:val="en-GB"/>
        </w:rPr>
        <w:t xml:space="preserve">range expansion or introduction of </w:t>
      </w:r>
      <w:r>
        <w:rPr>
          <w:rFonts w:ascii="Times New Roman" w:eastAsia="Times New Roman" w:hAnsi="Times New Roman" w:cs="Times New Roman"/>
          <w:sz w:val="24"/>
          <w:szCs w:val="24"/>
          <w:lang w:val="en-GB"/>
        </w:rPr>
        <w:t>exotic, potentially warm tolerant</w:t>
      </w:r>
      <w:r w:rsidR="009623D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species</w:t>
      </w:r>
      <w:r w:rsidR="009623DC">
        <w:rPr>
          <w:rFonts w:ascii="Times New Roman" w:eastAsia="Times New Roman" w:hAnsi="Times New Roman" w:cs="Times New Roman"/>
          <w:sz w:val="24"/>
          <w:szCs w:val="24"/>
          <w:lang w:val="en-GB"/>
        </w:rPr>
        <w:t xml:space="preserve"> </w:t>
      </w:r>
      <w:r w:rsidR="009623DC" w:rsidRPr="008378E7">
        <w:rPr>
          <w:rFonts w:ascii="Times New Roman" w:eastAsia="Times New Roman" w:hAnsi="Times New Roman" w:cs="Times New Roman"/>
          <w:sz w:val="24"/>
          <w:szCs w:val="24"/>
          <w:lang w:val="en-GB"/>
        </w:rPr>
        <w:t>(e.g. Hickling</w:t>
      </w:r>
      <w:r w:rsidR="00925404">
        <w:rPr>
          <w:rFonts w:ascii="Times New Roman" w:eastAsia="Times New Roman" w:hAnsi="Times New Roman" w:cs="Times New Roman"/>
          <w:sz w:val="24"/>
          <w:szCs w:val="24"/>
          <w:lang w:val="en-GB"/>
        </w:rPr>
        <w:t>,</w:t>
      </w:r>
      <w:r w:rsidR="009623DC" w:rsidRPr="008378E7">
        <w:rPr>
          <w:rFonts w:ascii="Times New Roman" w:eastAsia="Times New Roman" w:hAnsi="Times New Roman" w:cs="Times New Roman"/>
          <w:sz w:val="24"/>
          <w:szCs w:val="24"/>
          <w:lang w:val="en-GB"/>
        </w:rPr>
        <w:t xml:space="preserve"> et al.</w:t>
      </w:r>
      <w:r w:rsidR="00FB7B51">
        <w:rPr>
          <w:rFonts w:ascii="Times New Roman" w:eastAsia="Times New Roman" w:hAnsi="Times New Roman" w:cs="Times New Roman"/>
          <w:sz w:val="24"/>
          <w:szCs w:val="24"/>
          <w:lang w:val="en-GB"/>
        </w:rPr>
        <w:t>,</w:t>
      </w:r>
      <w:r w:rsidR="009623DC" w:rsidRPr="008378E7">
        <w:rPr>
          <w:rFonts w:ascii="Times New Roman" w:eastAsia="Times New Roman" w:hAnsi="Times New Roman" w:cs="Times New Roman"/>
          <w:sz w:val="24"/>
          <w:szCs w:val="24"/>
          <w:lang w:val="en-GB"/>
        </w:rPr>
        <w:t xml:space="preserve"> 2006</w:t>
      </w:r>
      <w:r w:rsidR="00925404">
        <w:rPr>
          <w:rFonts w:ascii="Times New Roman" w:eastAsia="Times New Roman" w:hAnsi="Times New Roman" w:cs="Times New Roman"/>
          <w:sz w:val="24"/>
          <w:szCs w:val="24"/>
          <w:lang w:val="en-GB"/>
        </w:rPr>
        <w:t>;</w:t>
      </w:r>
      <w:r w:rsidR="009623DC" w:rsidRPr="008378E7">
        <w:rPr>
          <w:rFonts w:ascii="Times New Roman" w:eastAsia="Times New Roman" w:hAnsi="Times New Roman" w:cs="Times New Roman"/>
          <w:sz w:val="24"/>
          <w:szCs w:val="24"/>
          <w:lang w:val="en-GB"/>
        </w:rPr>
        <w:t xml:space="preserve"> Burrows et al.</w:t>
      </w:r>
      <w:r w:rsidR="00FB7B51">
        <w:rPr>
          <w:rFonts w:ascii="Times New Roman" w:eastAsia="Times New Roman" w:hAnsi="Times New Roman" w:cs="Times New Roman"/>
          <w:sz w:val="24"/>
          <w:szCs w:val="24"/>
          <w:lang w:val="en-GB"/>
        </w:rPr>
        <w:t>,</w:t>
      </w:r>
      <w:r w:rsidR="009623DC" w:rsidRPr="008378E7">
        <w:rPr>
          <w:rFonts w:ascii="Times New Roman" w:eastAsia="Times New Roman" w:hAnsi="Times New Roman" w:cs="Times New Roman"/>
          <w:sz w:val="24"/>
          <w:szCs w:val="24"/>
          <w:lang w:val="en-GB"/>
        </w:rPr>
        <w:t xml:space="preserve"> 2011</w:t>
      </w:r>
      <w:r w:rsidR="00925404">
        <w:rPr>
          <w:rFonts w:ascii="Times New Roman" w:eastAsia="Times New Roman" w:hAnsi="Times New Roman" w:cs="Times New Roman"/>
          <w:sz w:val="24"/>
          <w:szCs w:val="24"/>
          <w:lang w:val="en-GB"/>
        </w:rPr>
        <w:t>;</w:t>
      </w:r>
      <w:r w:rsidR="009623DC" w:rsidRPr="008378E7">
        <w:rPr>
          <w:rFonts w:ascii="Times New Roman" w:eastAsia="Times New Roman" w:hAnsi="Times New Roman" w:cs="Times New Roman"/>
          <w:sz w:val="24"/>
          <w:szCs w:val="24"/>
          <w:lang w:val="en-GB"/>
        </w:rPr>
        <w:t xml:space="preserve"> </w:t>
      </w:r>
      <w:proofErr w:type="spellStart"/>
      <w:r w:rsidR="009623DC" w:rsidRPr="008378E7">
        <w:rPr>
          <w:rFonts w:ascii="Times New Roman" w:eastAsia="Times New Roman" w:hAnsi="Times New Roman" w:cs="Times New Roman"/>
          <w:sz w:val="24"/>
          <w:szCs w:val="24"/>
          <w:lang w:val="en-GB"/>
        </w:rPr>
        <w:t>Poloczanska</w:t>
      </w:r>
      <w:proofErr w:type="spellEnd"/>
      <w:r w:rsidR="009623DC" w:rsidRPr="008378E7">
        <w:rPr>
          <w:rFonts w:ascii="Times New Roman" w:eastAsia="Times New Roman" w:hAnsi="Times New Roman" w:cs="Times New Roman"/>
          <w:sz w:val="24"/>
          <w:szCs w:val="24"/>
          <w:lang w:val="en-GB"/>
        </w:rPr>
        <w:t xml:space="preserve"> et al.</w:t>
      </w:r>
      <w:r w:rsidR="00FB7B51">
        <w:rPr>
          <w:rFonts w:ascii="Times New Roman" w:eastAsia="Times New Roman" w:hAnsi="Times New Roman" w:cs="Times New Roman"/>
          <w:sz w:val="24"/>
          <w:szCs w:val="24"/>
          <w:lang w:val="en-GB"/>
        </w:rPr>
        <w:t>,</w:t>
      </w:r>
      <w:r w:rsidR="009623DC" w:rsidRPr="008378E7">
        <w:rPr>
          <w:rFonts w:ascii="Times New Roman" w:eastAsia="Times New Roman" w:hAnsi="Times New Roman" w:cs="Times New Roman"/>
          <w:sz w:val="24"/>
          <w:szCs w:val="24"/>
          <w:lang w:val="en-GB"/>
        </w:rPr>
        <w:t xml:space="preserve"> 2013)</w:t>
      </w:r>
      <w:r>
        <w:rPr>
          <w:rFonts w:ascii="Times New Roman" w:eastAsia="Times New Roman" w:hAnsi="Times New Roman" w:cs="Times New Roman"/>
          <w:sz w:val="24"/>
          <w:szCs w:val="24"/>
          <w:lang w:val="en-GB"/>
        </w:rPr>
        <w:t xml:space="preserve">, which can produce important modifications in natural communities </w:t>
      </w:r>
      <w:r w:rsidR="00F217D2">
        <w:rPr>
          <w:rFonts w:ascii="Times New Roman" w:eastAsia="Times New Roman" w:hAnsi="Times New Roman" w:cs="Times New Roman"/>
          <w:sz w:val="24"/>
          <w:szCs w:val="24"/>
          <w:lang w:val="en-GB"/>
        </w:rPr>
        <w:t xml:space="preserve">if they become invasive </w:t>
      </w:r>
      <w:r w:rsidR="00810857">
        <w:rPr>
          <w:rFonts w:ascii="Times New Roman" w:eastAsia="Times New Roman" w:hAnsi="Times New Roman" w:cs="Times New Roman"/>
          <w:sz w:val="24"/>
          <w:szCs w:val="24"/>
          <w:lang w:val="en-GB"/>
        </w:rPr>
        <w:t>(</w:t>
      </w:r>
      <w:proofErr w:type="spellStart"/>
      <w:r w:rsidR="008378E7">
        <w:rPr>
          <w:rFonts w:ascii="Times New Roman" w:hAnsi="Times New Roman" w:cs="Times New Roman"/>
          <w:sz w:val="24"/>
          <w:szCs w:val="24"/>
        </w:rPr>
        <w:t>Simberloff</w:t>
      </w:r>
      <w:proofErr w:type="spellEnd"/>
      <w:r w:rsidR="00925404">
        <w:rPr>
          <w:rFonts w:ascii="Times New Roman" w:hAnsi="Times New Roman" w:cs="Times New Roman"/>
          <w:sz w:val="24"/>
          <w:szCs w:val="24"/>
        </w:rPr>
        <w:t>,</w:t>
      </w:r>
      <w:r w:rsidR="008378E7">
        <w:rPr>
          <w:rFonts w:ascii="Times New Roman" w:hAnsi="Times New Roman" w:cs="Times New Roman"/>
          <w:sz w:val="24"/>
          <w:szCs w:val="24"/>
        </w:rPr>
        <w:t xml:space="preserve"> 2009</w:t>
      </w:r>
      <w:r w:rsidR="00925404">
        <w:rPr>
          <w:rFonts w:ascii="Times New Roman" w:eastAsia="Times New Roman" w:hAnsi="Times New Roman" w:cs="Times New Roman"/>
          <w:sz w:val="24"/>
          <w:szCs w:val="24"/>
          <w:lang w:val="en-GB"/>
        </w:rPr>
        <w:t>;</w:t>
      </w:r>
      <w:r w:rsidR="008378E7">
        <w:rPr>
          <w:rFonts w:ascii="Times New Roman" w:hAnsi="Times New Roman" w:cs="Times New Roman"/>
          <w:sz w:val="24"/>
          <w:szCs w:val="24"/>
        </w:rPr>
        <w:t xml:space="preserve"> </w:t>
      </w:r>
      <w:proofErr w:type="spellStart"/>
      <w:r w:rsidR="008378E7" w:rsidRPr="008378E7">
        <w:rPr>
          <w:rFonts w:ascii="Times New Roman" w:eastAsia="Times New Roman" w:hAnsi="Times New Roman" w:cs="Times New Roman"/>
          <w:sz w:val="24"/>
          <w:szCs w:val="24"/>
          <w:lang w:val="en-GB"/>
        </w:rPr>
        <w:t>Gurevitch</w:t>
      </w:r>
      <w:proofErr w:type="spellEnd"/>
      <w:r w:rsidR="008378E7" w:rsidRPr="008378E7">
        <w:rPr>
          <w:rFonts w:ascii="Times New Roman" w:eastAsia="Times New Roman" w:hAnsi="Times New Roman" w:cs="Times New Roman"/>
          <w:sz w:val="24"/>
          <w:szCs w:val="24"/>
          <w:lang w:val="en-GB"/>
        </w:rPr>
        <w:t xml:space="preserve"> et al.</w:t>
      </w:r>
      <w:r w:rsidR="00925404">
        <w:rPr>
          <w:rFonts w:ascii="Times New Roman" w:eastAsia="Times New Roman" w:hAnsi="Times New Roman" w:cs="Times New Roman"/>
          <w:sz w:val="24"/>
          <w:szCs w:val="24"/>
          <w:lang w:val="en-GB"/>
        </w:rPr>
        <w:t>,</w:t>
      </w:r>
      <w:r w:rsidR="008378E7" w:rsidRPr="008378E7">
        <w:rPr>
          <w:rFonts w:ascii="Times New Roman" w:eastAsia="Times New Roman" w:hAnsi="Times New Roman" w:cs="Times New Roman"/>
          <w:sz w:val="24"/>
          <w:szCs w:val="24"/>
          <w:lang w:val="en-GB"/>
        </w:rPr>
        <w:t xml:space="preserve"> 2011</w:t>
      </w:r>
      <w:r w:rsidR="0081085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F217D2">
        <w:rPr>
          <w:rFonts w:ascii="Times New Roman" w:eastAsia="Times New Roman" w:hAnsi="Times New Roman" w:cs="Times New Roman"/>
          <w:sz w:val="24"/>
          <w:szCs w:val="24"/>
          <w:lang w:val="en-GB"/>
        </w:rPr>
        <w:t xml:space="preserve">In </w:t>
      </w:r>
      <w:r w:rsidR="009623DC">
        <w:rPr>
          <w:rFonts w:ascii="Times New Roman" w:eastAsia="Times New Roman" w:hAnsi="Times New Roman" w:cs="Times New Roman"/>
          <w:sz w:val="24"/>
          <w:szCs w:val="24"/>
          <w:lang w:val="en-GB"/>
        </w:rPr>
        <w:t>regions</w:t>
      </w:r>
      <w:r w:rsidR="00F217D2">
        <w:rPr>
          <w:rFonts w:ascii="Times New Roman" w:eastAsia="Times New Roman" w:hAnsi="Times New Roman" w:cs="Times New Roman"/>
          <w:sz w:val="24"/>
          <w:szCs w:val="24"/>
          <w:lang w:val="en-GB"/>
        </w:rPr>
        <w:t xml:space="preserve"> where warming is accompanied by the arrival of exotic species</w:t>
      </w:r>
      <w:r w:rsidR="00A83661">
        <w:rPr>
          <w:rFonts w:ascii="Times New Roman" w:eastAsia="Times New Roman" w:hAnsi="Times New Roman" w:cs="Times New Roman"/>
          <w:sz w:val="24"/>
          <w:szCs w:val="24"/>
          <w:lang w:val="en-GB"/>
        </w:rPr>
        <w:t>,</w:t>
      </w:r>
      <w:r w:rsidR="00F217D2">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lang w:val="en-GB"/>
        </w:rPr>
        <w:t xml:space="preserve">overall result is that native species are </w:t>
      </w:r>
      <w:r w:rsidR="00C979D6">
        <w:rPr>
          <w:rFonts w:ascii="Times New Roman" w:eastAsia="Times New Roman" w:hAnsi="Times New Roman" w:cs="Times New Roman"/>
          <w:sz w:val="24"/>
          <w:szCs w:val="24"/>
          <w:lang w:val="en-GB"/>
        </w:rPr>
        <w:t>faced</w:t>
      </w:r>
      <w:r>
        <w:rPr>
          <w:rFonts w:ascii="Times New Roman" w:eastAsia="Times New Roman" w:hAnsi="Times New Roman" w:cs="Times New Roman"/>
          <w:sz w:val="24"/>
          <w:szCs w:val="24"/>
          <w:lang w:val="en-GB"/>
        </w:rPr>
        <w:t xml:space="preserve"> with </w:t>
      </w:r>
      <w:r w:rsidR="00F217D2">
        <w:rPr>
          <w:rFonts w:ascii="Times New Roman" w:eastAsia="Times New Roman" w:hAnsi="Times New Roman" w:cs="Times New Roman"/>
          <w:sz w:val="24"/>
          <w:szCs w:val="24"/>
          <w:lang w:val="en-GB"/>
        </w:rPr>
        <w:t>harsher habitats</w:t>
      </w:r>
      <w:r>
        <w:rPr>
          <w:rFonts w:ascii="Times New Roman" w:eastAsia="Times New Roman" w:hAnsi="Times New Roman" w:cs="Times New Roman"/>
          <w:sz w:val="24"/>
          <w:szCs w:val="24"/>
          <w:lang w:val="en-GB"/>
        </w:rPr>
        <w:t xml:space="preserve"> but</w:t>
      </w:r>
      <w:r w:rsidR="000C337C">
        <w:rPr>
          <w:rFonts w:ascii="Times New Roman" w:eastAsia="Times New Roman" w:hAnsi="Times New Roman" w:cs="Times New Roman"/>
          <w:sz w:val="24"/>
          <w:szCs w:val="24"/>
          <w:lang w:val="en-GB"/>
        </w:rPr>
        <w:t xml:space="preserve"> also</w:t>
      </w:r>
      <w:r>
        <w:rPr>
          <w:rFonts w:ascii="Times New Roman" w:eastAsia="Times New Roman" w:hAnsi="Times New Roman" w:cs="Times New Roman"/>
          <w:sz w:val="24"/>
          <w:szCs w:val="24"/>
          <w:lang w:val="en-GB"/>
        </w:rPr>
        <w:t xml:space="preserve"> need to invest </w:t>
      </w:r>
      <w:r w:rsidR="00F217D2">
        <w:rPr>
          <w:rFonts w:ascii="Times New Roman" w:eastAsia="Times New Roman" w:hAnsi="Times New Roman" w:cs="Times New Roman"/>
          <w:sz w:val="24"/>
          <w:szCs w:val="24"/>
          <w:lang w:val="en-GB"/>
        </w:rPr>
        <w:t>extra resources in competing with ex</w:t>
      </w:r>
      <w:r>
        <w:rPr>
          <w:rFonts w:ascii="Times New Roman" w:eastAsia="Times New Roman" w:hAnsi="Times New Roman" w:cs="Times New Roman"/>
          <w:sz w:val="24"/>
          <w:szCs w:val="24"/>
          <w:lang w:val="en-GB"/>
        </w:rPr>
        <w:t>otic species.</w:t>
      </w:r>
      <w:r w:rsidR="00F217D2">
        <w:rPr>
          <w:rFonts w:ascii="Times New Roman" w:eastAsia="Times New Roman" w:hAnsi="Times New Roman" w:cs="Times New Roman"/>
          <w:sz w:val="24"/>
          <w:szCs w:val="24"/>
          <w:lang w:val="en-GB"/>
        </w:rPr>
        <w:t xml:space="preserve"> An important point is however that the exotic species </w:t>
      </w:r>
      <w:r w:rsidR="00C979D6">
        <w:rPr>
          <w:rFonts w:ascii="Times New Roman" w:eastAsia="Times New Roman" w:hAnsi="Times New Roman" w:cs="Times New Roman"/>
          <w:sz w:val="24"/>
          <w:szCs w:val="24"/>
          <w:lang w:val="en-GB"/>
        </w:rPr>
        <w:t>may</w:t>
      </w:r>
      <w:r w:rsidR="00F217D2">
        <w:rPr>
          <w:rFonts w:ascii="Times New Roman" w:eastAsia="Times New Roman" w:hAnsi="Times New Roman" w:cs="Times New Roman"/>
          <w:sz w:val="24"/>
          <w:szCs w:val="24"/>
          <w:lang w:val="en-GB"/>
        </w:rPr>
        <w:t xml:space="preserve"> have to cope with similar levels of food limitation and increased temperature </w:t>
      </w:r>
      <w:r w:rsidR="00C979D6">
        <w:rPr>
          <w:rFonts w:ascii="Times New Roman" w:eastAsia="Times New Roman" w:hAnsi="Times New Roman" w:cs="Times New Roman"/>
          <w:sz w:val="24"/>
          <w:szCs w:val="24"/>
          <w:lang w:val="en-GB"/>
        </w:rPr>
        <w:t>as</w:t>
      </w:r>
      <w:r w:rsidR="00F217D2">
        <w:rPr>
          <w:rFonts w:ascii="Times New Roman" w:eastAsia="Times New Roman" w:hAnsi="Times New Roman" w:cs="Times New Roman"/>
          <w:sz w:val="24"/>
          <w:szCs w:val="24"/>
          <w:lang w:val="en-GB"/>
        </w:rPr>
        <w:t xml:space="preserve"> the native</w:t>
      </w:r>
      <w:r w:rsidR="00C979D6">
        <w:rPr>
          <w:rFonts w:ascii="Times New Roman" w:eastAsia="Times New Roman" w:hAnsi="Times New Roman" w:cs="Times New Roman"/>
          <w:sz w:val="24"/>
          <w:szCs w:val="24"/>
          <w:lang w:val="en-GB"/>
        </w:rPr>
        <w:t>s</w:t>
      </w:r>
      <w:r w:rsidR="00F217D2">
        <w:rPr>
          <w:rFonts w:ascii="Times New Roman" w:eastAsia="Times New Roman" w:hAnsi="Times New Roman" w:cs="Times New Roman"/>
          <w:sz w:val="24"/>
          <w:szCs w:val="24"/>
          <w:lang w:val="en-GB"/>
        </w:rPr>
        <w:t xml:space="preserve">. Hence, the overall effect of increased temperature, nutritional limitation and competition will depend on how both native and exotic competitor fare in the light of warming. </w:t>
      </w:r>
    </w:p>
    <w:p w14:paraId="3567E3EB" w14:textId="4353D438" w:rsidR="006C2831" w:rsidRDefault="00966E61" w:rsidP="00C979D6">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Here, </w:t>
      </w:r>
      <w:r w:rsidR="00C979D6">
        <w:rPr>
          <w:rFonts w:ascii="Times New Roman" w:eastAsia="Times New Roman" w:hAnsi="Times New Roman" w:cs="Times New Roman"/>
          <w:sz w:val="24"/>
          <w:szCs w:val="24"/>
          <w:lang w:val="en-GB"/>
        </w:rPr>
        <w:t xml:space="preserve">we </w:t>
      </w:r>
      <w:r w:rsidR="005E1018">
        <w:rPr>
          <w:rFonts w:ascii="Times New Roman" w:eastAsia="Times New Roman" w:hAnsi="Times New Roman" w:cs="Times New Roman"/>
          <w:sz w:val="24"/>
          <w:szCs w:val="24"/>
          <w:lang w:val="en-GB"/>
        </w:rPr>
        <w:t>study</w:t>
      </w:r>
      <w:r w:rsidR="00F217D2">
        <w:rPr>
          <w:rFonts w:ascii="Times New Roman" w:eastAsia="Times New Roman" w:hAnsi="Times New Roman" w:cs="Times New Roman"/>
          <w:sz w:val="24"/>
          <w:szCs w:val="24"/>
          <w:lang w:val="en-GB"/>
        </w:rPr>
        <w:t xml:space="preserve"> a system </w:t>
      </w:r>
      <w:r w:rsidR="00153AD4">
        <w:rPr>
          <w:rFonts w:ascii="Times New Roman" w:eastAsia="Times New Roman" w:hAnsi="Times New Roman" w:cs="Times New Roman"/>
          <w:sz w:val="24"/>
          <w:szCs w:val="24"/>
          <w:lang w:val="en-GB"/>
        </w:rPr>
        <w:t xml:space="preserve">of competing barnacles composed of </w:t>
      </w:r>
      <w:r w:rsidR="00F217D2">
        <w:rPr>
          <w:rFonts w:ascii="Times New Roman" w:eastAsia="Times New Roman" w:hAnsi="Times New Roman" w:cs="Times New Roman"/>
          <w:sz w:val="24"/>
          <w:szCs w:val="24"/>
          <w:lang w:val="en-GB"/>
        </w:rPr>
        <w:t>a native species</w:t>
      </w:r>
      <w:r w:rsidR="00C979D6">
        <w:rPr>
          <w:rFonts w:ascii="Times New Roman" w:eastAsia="Times New Roman" w:hAnsi="Times New Roman" w:cs="Times New Roman"/>
          <w:sz w:val="24"/>
          <w:szCs w:val="24"/>
          <w:lang w:val="en-GB"/>
        </w:rPr>
        <w:t xml:space="preserve"> (</w:t>
      </w:r>
      <w:proofErr w:type="spellStart"/>
      <w:r w:rsidR="00F217D2" w:rsidRPr="005E1018">
        <w:rPr>
          <w:rFonts w:ascii="Times New Roman" w:eastAsia="Times New Roman" w:hAnsi="Times New Roman" w:cs="Times New Roman"/>
          <w:i/>
          <w:sz w:val="24"/>
          <w:szCs w:val="24"/>
          <w:lang w:val="en-GB"/>
        </w:rPr>
        <w:t>Semibalanus</w:t>
      </w:r>
      <w:proofErr w:type="spellEnd"/>
      <w:r w:rsidR="00F217D2" w:rsidRPr="005E1018">
        <w:rPr>
          <w:rFonts w:ascii="Times New Roman" w:eastAsia="Times New Roman" w:hAnsi="Times New Roman" w:cs="Times New Roman"/>
          <w:i/>
          <w:sz w:val="24"/>
          <w:szCs w:val="24"/>
          <w:lang w:val="en-GB"/>
        </w:rPr>
        <w:t xml:space="preserve"> </w:t>
      </w:r>
      <w:proofErr w:type="spellStart"/>
      <w:r w:rsidR="00F217D2" w:rsidRPr="005E1018">
        <w:rPr>
          <w:rFonts w:ascii="Times New Roman" w:eastAsia="Times New Roman" w:hAnsi="Times New Roman" w:cs="Times New Roman"/>
          <w:i/>
          <w:sz w:val="24"/>
          <w:szCs w:val="24"/>
          <w:lang w:val="en-GB"/>
        </w:rPr>
        <w:t>balanoides</w:t>
      </w:r>
      <w:proofErr w:type="spellEnd"/>
      <w:r w:rsidR="00C979D6" w:rsidRPr="00C979D6">
        <w:rPr>
          <w:rFonts w:ascii="Times New Roman" w:eastAsia="Times New Roman" w:hAnsi="Times New Roman" w:cs="Times New Roman"/>
          <w:sz w:val="24"/>
          <w:szCs w:val="24"/>
          <w:lang w:val="en-GB"/>
        </w:rPr>
        <w:t>)</w:t>
      </w:r>
      <w:r w:rsidR="00153AD4">
        <w:rPr>
          <w:rFonts w:ascii="Times New Roman" w:eastAsia="Times New Roman" w:hAnsi="Times New Roman" w:cs="Times New Roman"/>
          <w:sz w:val="24"/>
          <w:szCs w:val="24"/>
          <w:lang w:val="en-GB"/>
        </w:rPr>
        <w:t xml:space="preserve"> that</w:t>
      </w:r>
      <w:r w:rsidR="005E1018">
        <w:rPr>
          <w:rFonts w:ascii="Times New Roman" w:eastAsia="Times New Roman" w:hAnsi="Times New Roman" w:cs="Times New Roman"/>
          <w:sz w:val="24"/>
          <w:szCs w:val="24"/>
          <w:lang w:val="en-GB"/>
        </w:rPr>
        <w:t xml:space="preserve"> </w:t>
      </w:r>
      <w:r w:rsidR="00F217D2">
        <w:rPr>
          <w:rFonts w:ascii="Times New Roman" w:eastAsia="Times New Roman" w:hAnsi="Times New Roman" w:cs="Times New Roman"/>
          <w:sz w:val="24"/>
          <w:szCs w:val="24"/>
          <w:lang w:val="en-GB"/>
        </w:rPr>
        <w:t xml:space="preserve">is </w:t>
      </w:r>
      <w:r w:rsidR="005E1018">
        <w:rPr>
          <w:rFonts w:ascii="Times New Roman" w:eastAsia="Times New Roman" w:hAnsi="Times New Roman" w:cs="Times New Roman"/>
          <w:sz w:val="24"/>
          <w:szCs w:val="24"/>
          <w:lang w:val="en-GB"/>
        </w:rPr>
        <w:t>facing</w:t>
      </w:r>
      <w:r w:rsidR="00F217D2">
        <w:rPr>
          <w:rFonts w:ascii="Times New Roman" w:eastAsia="Times New Roman" w:hAnsi="Times New Roman" w:cs="Times New Roman"/>
          <w:sz w:val="24"/>
          <w:szCs w:val="24"/>
          <w:lang w:val="en-GB"/>
        </w:rPr>
        <w:t xml:space="preserve"> warming and the p</w:t>
      </w:r>
      <w:r w:rsidR="005E1018">
        <w:rPr>
          <w:rFonts w:ascii="Times New Roman" w:eastAsia="Times New Roman" w:hAnsi="Times New Roman" w:cs="Times New Roman"/>
          <w:sz w:val="24"/>
          <w:szCs w:val="24"/>
          <w:lang w:val="en-GB"/>
        </w:rPr>
        <w:t>resence of an exotic competitor</w:t>
      </w:r>
      <w:r w:rsidR="00C979D6">
        <w:rPr>
          <w:rFonts w:ascii="Times New Roman" w:eastAsia="Times New Roman" w:hAnsi="Times New Roman" w:cs="Times New Roman"/>
          <w:sz w:val="24"/>
          <w:szCs w:val="24"/>
          <w:lang w:val="en-GB"/>
        </w:rPr>
        <w:t xml:space="preserve"> (</w:t>
      </w:r>
      <w:proofErr w:type="spellStart"/>
      <w:r w:rsidR="005E1018" w:rsidRPr="005E1018">
        <w:rPr>
          <w:rFonts w:ascii="Times New Roman" w:eastAsia="Times New Roman" w:hAnsi="Times New Roman" w:cs="Times New Roman"/>
          <w:i/>
          <w:sz w:val="24"/>
          <w:szCs w:val="24"/>
          <w:lang w:val="en-GB"/>
        </w:rPr>
        <w:t>Austrominius</w:t>
      </w:r>
      <w:proofErr w:type="spellEnd"/>
      <w:r w:rsidR="005E1018" w:rsidRPr="005E1018">
        <w:rPr>
          <w:rFonts w:ascii="Times New Roman" w:eastAsia="Times New Roman" w:hAnsi="Times New Roman" w:cs="Times New Roman"/>
          <w:i/>
          <w:sz w:val="24"/>
          <w:szCs w:val="24"/>
          <w:lang w:val="en-GB"/>
        </w:rPr>
        <w:t xml:space="preserve"> </w:t>
      </w:r>
      <w:proofErr w:type="spellStart"/>
      <w:r w:rsidR="005E1018" w:rsidRPr="005E1018">
        <w:rPr>
          <w:rFonts w:ascii="Times New Roman" w:eastAsia="Times New Roman" w:hAnsi="Times New Roman" w:cs="Times New Roman"/>
          <w:i/>
          <w:sz w:val="24"/>
          <w:szCs w:val="24"/>
          <w:lang w:val="en-GB"/>
        </w:rPr>
        <w:t>modestus</w:t>
      </w:r>
      <w:proofErr w:type="spellEnd"/>
      <w:r w:rsidR="00C979D6">
        <w:rPr>
          <w:rFonts w:ascii="Times New Roman" w:eastAsia="Times New Roman" w:hAnsi="Times New Roman" w:cs="Times New Roman"/>
          <w:sz w:val="24"/>
          <w:szCs w:val="24"/>
          <w:lang w:val="en-GB"/>
        </w:rPr>
        <w:t>)</w:t>
      </w:r>
      <w:r w:rsidR="0056003E">
        <w:rPr>
          <w:rFonts w:ascii="Times New Roman" w:eastAsia="Times New Roman" w:hAnsi="Times New Roman" w:cs="Times New Roman"/>
          <w:sz w:val="24"/>
          <w:szCs w:val="24"/>
          <w:lang w:val="en-GB"/>
        </w:rPr>
        <w:t>, introduced from New Zealand (</w:t>
      </w:r>
      <w:r w:rsidR="006429CD">
        <w:rPr>
          <w:rFonts w:ascii="Times New Roman" w:eastAsia="Times New Roman" w:hAnsi="Times New Roman" w:cs="Times New Roman"/>
          <w:sz w:val="24"/>
          <w:szCs w:val="24"/>
          <w:lang w:val="en-GB"/>
        </w:rPr>
        <w:t>Crisp, 1958</w:t>
      </w:r>
      <w:r w:rsidR="00FB7B51">
        <w:rPr>
          <w:rFonts w:ascii="Times New Roman" w:eastAsia="Times New Roman" w:hAnsi="Times New Roman" w:cs="Times New Roman"/>
          <w:sz w:val="24"/>
          <w:szCs w:val="24"/>
          <w:lang w:val="en-GB"/>
        </w:rPr>
        <w:t>;</w:t>
      </w:r>
      <w:r w:rsidR="00D40FE8">
        <w:rPr>
          <w:rFonts w:ascii="Times New Roman" w:eastAsia="Times New Roman" w:hAnsi="Times New Roman" w:cs="Times New Roman"/>
          <w:sz w:val="24"/>
          <w:szCs w:val="24"/>
          <w:lang w:val="en-GB"/>
        </w:rPr>
        <w:t xml:space="preserve"> </w:t>
      </w:r>
      <w:r w:rsidR="0056003E">
        <w:rPr>
          <w:rFonts w:ascii="Times New Roman" w:eastAsia="Times New Roman" w:hAnsi="Times New Roman" w:cs="Times New Roman"/>
          <w:sz w:val="24"/>
          <w:szCs w:val="24"/>
          <w:lang w:val="en-GB"/>
        </w:rPr>
        <w:t>Harms</w:t>
      </w:r>
      <w:r w:rsidR="00925404">
        <w:rPr>
          <w:rFonts w:ascii="Times New Roman" w:eastAsia="Times New Roman" w:hAnsi="Times New Roman" w:cs="Times New Roman"/>
          <w:sz w:val="24"/>
          <w:szCs w:val="24"/>
          <w:lang w:val="en-GB"/>
        </w:rPr>
        <w:t>,</w:t>
      </w:r>
      <w:r w:rsidR="0056003E">
        <w:rPr>
          <w:rFonts w:ascii="Times New Roman" w:eastAsia="Times New Roman" w:hAnsi="Times New Roman" w:cs="Times New Roman"/>
          <w:sz w:val="24"/>
          <w:szCs w:val="24"/>
          <w:lang w:val="en-GB"/>
        </w:rPr>
        <w:t xml:space="preserve"> 198</w:t>
      </w:r>
      <w:r w:rsidR="009623DC">
        <w:rPr>
          <w:rFonts w:ascii="Times New Roman" w:eastAsia="Times New Roman" w:hAnsi="Times New Roman" w:cs="Times New Roman"/>
          <w:sz w:val="24"/>
          <w:szCs w:val="24"/>
          <w:lang w:val="en-GB"/>
        </w:rPr>
        <w:t>7</w:t>
      </w:r>
      <w:r w:rsidR="0056003E">
        <w:rPr>
          <w:rFonts w:ascii="Times New Roman" w:eastAsia="Times New Roman" w:hAnsi="Times New Roman" w:cs="Times New Roman"/>
          <w:sz w:val="24"/>
          <w:szCs w:val="24"/>
          <w:lang w:val="en-GB"/>
        </w:rPr>
        <w:t>)</w:t>
      </w:r>
      <w:r w:rsidR="00C979D6">
        <w:rPr>
          <w:rFonts w:ascii="Times New Roman" w:eastAsia="Times New Roman" w:hAnsi="Times New Roman" w:cs="Times New Roman"/>
          <w:sz w:val="24"/>
          <w:szCs w:val="24"/>
          <w:lang w:val="en-GB"/>
        </w:rPr>
        <w:t>.</w:t>
      </w:r>
      <w:r w:rsidR="005E1018">
        <w:rPr>
          <w:rFonts w:ascii="Times New Roman" w:eastAsia="Times New Roman" w:hAnsi="Times New Roman" w:cs="Times New Roman"/>
          <w:sz w:val="24"/>
          <w:szCs w:val="24"/>
          <w:lang w:val="en-GB"/>
        </w:rPr>
        <w:t xml:space="preserve"> Both species co-occur as </w:t>
      </w:r>
      <w:r w:rsidR="005E1018">
        <w:rPr>
          <w:rFonts w:ascii="Times New Roman" w:eastAsia="Times New Roman" w:hAnsi="Times New Roman" w:cs="Times New Roman"/>
          <w:sz w:val="24"/>
          <w:szCs w:val="24"/>
          <w:lang w:val="en-GB"/>
        </w:rPr>
        <w:lastRenderedPageBreak/>
        <w:t>juvenile</w:t>
      </w:r>
      <w:r w:rsidR="00C979D6">
        <w:rPr>
          <w:rFonts w:ascii="Times New Roman" w:eastAsia="Times New Roman" w:hAnsi="Times New Roman" w:cs="Times New Roman"/>
          <w:sz w:val="24"/>
          <w:szCs w:val="24"/>
          <w:lang w:val="en-GB"/>
        </w:rPr>
        <w:t>-</w:t>
      </w:r>
      <w:r w:rsidR="005E1018">
        <w:rPr>
          <w:rFonts w:ascii="Times New Roman" w:eastAsia="Times New Roman" w:hAnsi="Times New Roman" w:cs="Times New Roman"/>
          <w:sz w:val="24"/>
          <w:szCs w:val="24"/>
          <w:lang w:val="en-GB"/>
        </w:rPr>
        <w:t xml:space="preserve">adults in rocky intertidal zones of </w:t>
      </w:r>
      <w:r w:rsidR="0056003E">
        <w:rPr>
          <w:rFonts w:ascii="Times New Roman" w:eastAsia="Times New Roman" w:hAnsi="Times New Roman" w:cs="Times New Roman"/>
          <w:sz w:val="24"/>
          <w:szCs w:val="24"/>
          <w:lang w:val="en-GB"/>
        </w:rPr>
        <w:t>North Europe (</w:t>
      </w:r>
      <w:r w:rsidR="00F02237" w:rsidRPr="006C2831">
        <w:rPr>
          <w:rFonts w:ascii="Times New Roman" w:eastAsia="Times New Roman" w:hAnsi="Times New Roman" w:cs="Times New Roman"/>
          <w:sz w:val="24"/>
          <w:szCs w:val="24"/>
          <w:lang w:val="en-GB"/>
        </w:rPr>
        <w:t>Crisp and Davies, 1955</w:t>
      </w:r>
      <w:r w:rsidR="00925404">
        <w:rPr>
          <w:rFonts w:ascii="Times New Roman" w:eastAsia="Times New Roman" w:hAnsi="Times New Roman" w:cs="Times New Roman"/>
          <w:sz w:val="24"/>
          <w:szCs w:val="24"/>
          <w:lang w:val="en-GB"/>
        </w:rPr>
        <w:t>;</w:t>
      </w:r>
      <w:r w:rsidR="00F02237">
        <w:rPr>
          <w:rFonts w:ascii="Times New Roman" w:eastAsia="Times New Roman" w:hAnsi="Times New Roman" w:cs="Times New Roman"/>
          <w:sz w:val="24"/>
          <w:szCs w:val="24"/>
          <w:lang w:val="en-GB"/>
        </w:rPr>
        <w:t xml:space="preserve"> </w:t>
      </w:r>
      <w:r w:rsidR="0056003E">
        <w:rPr>
          <w:rFonts w:ascii="Times New Roman" w:eastAsia="Times New Roman" w:hAnsi="Times New Roman" w:cs="Times New Roman"/>
          <w:sz w:val="24"/>
          <w:szCs w:val="24"/>
          <w:lang w:val="en-GB"/>
        </w:rPr>
        <w:t>Harms</w:t>
      </w:r>
      <w:r w:rsidR="00925404">
        <w:rPr>
          <w:rFonts w:ascii="Times New Roman" w:eastAsia="Times New Roman" w:hAnsi="Times New Roman" w:cs="Times New Roman"/>
          <w:sz w:val="24"/>
          <w:szCs w:val="24"/>
          <w:lang w:val="en-GB"/>
        </w:rPr>
        <w:t>,</w:t>
      </w:r>
      <w:r w:rsidR="0056003E">
        <w:rPr>
          <w:rFonts w:ascii="Times New Roman" w:eastAsia="Times New Roman" w:hAnsi="Times New Roman" w:cs="Times New Roman"/>
          <w:sz w:val="24"/>
          <w:szCs w:val="24"/>
          <w:lang w:val="en-GB"/>
        </w:rPr>
        <w:t xml:space="preserve"> 1982</w:t>
      </w:r>
      <w:r w:rsidR="00925404">
        <w:rPr>
          <w:rFonts w:ascii="Times New Roman" w:eastAsia="Times New Roman" w:hAnsi="Times New Roman" w:cs="Times New Roman"/>
          <w:sz w:val="24"/>
          <w:szCs w:val="24"/>
          <w:lang w:val="en-GB"/>
        </w:rPr>
        <w:t>;</w:t>
      </w:r>
      <w:r w:rsidR="0056003E">
        <w:rPr>
          <w:rFonts w:ascii="Times New Roman" w:eastAsia="Times New Roman" w:hAnsi="Times New Roman" w:cs="Times New Roman"/>
          <w:sz w:val="24"/>
          <w:szCs w:val="24"/>
          <w:lang w:val="en-GB"/>
        </w:rPr>
        <w:t xml:space="preserve"> Torres et al.</w:t>
      </w:r>
      <w:r w:rsidR="00925404">
        <w:rPr>
          <w:rFonts w:ascii="Times New Roman" w:eastAsia="Times New Roman" w:hAnsi="Times New Roman" w:cs="Times New Roman"/>
          <w:sz w:val="24"/>
          <w:szCs w:val="24"/>
          <w:lang w:val="en-GB"/>
        </w:rPr>
        <w:t>,</w:t>
      </w:r>
      <w:r w:rsidR="0056003E">
        <w:rPr>
          <w:rFonts w:ascii="Times New Roman" w:eastAsia="Times New Roman" w:hAnsi="Times New Roman" w:cs="Times New Roman"/>
          <w:sz w:val="24"/>
          <w:szCs w:val="24"/>
          <w:lang w:val="en-GB"/>
        </w:rPr>
        <w:t xml:space="preserve"> 2016)</w:t>
      </w:r>
      <w:r w:rsidR="005E1018">
        <w:rPr>
          <w:rFonts w:ascii="Times New Roman" w:eastAsia="Times New Roman" w:hAnsi="Times New Roman" w:cs="Times New Roman"/>
          <w:sz w:val="24"/>
          <w:szCs w:val="24"/>
          <w:lang w:val="en-GB"/>
        </w:rPr>
        <w:t xml:space="preserve"> while larvae develop and grow in open coastal waters. </w:t>
      </w:r>
      <w:r w:rsidR="005E1018" w:rsidRPr="006C2831">
        <w:rPr>
          <w:rFonts w:ascii="Times New Roman" w:eastAsia="Times New Roman" w:hAnsi="Times New Roman" w:cs="Times New Roman"/>
          <w:sz w:val="24"/>
          <w:szCs w:val="24"/>
          <w:lang w:val="en-GB"/>
        </w:rPr>
        <w:t xml:space="preserve">The barnacle </w:t>
      </w:r>
      <w:r w:rsidR="005E1018" w:rsidRPr="006C2831">
        <w:rPr>
          <w:rFonts w:ascii="Times New Roman" w:eastAsia="Times New Roman" w:hAnsi="Times New Roman" w:cs="Times New Roman"/>
          <w:i/>
          <w:sz w:val="24"/>
          <w:szCs w:val="24"/>
          <w:lang w:val="en-GB"/>
        </w:rPr>
        <w:t>S</w:t>
      </w:r>
      <w:r w:rsidR="005E1018">
        <w:rPr>
          <w:rFonts w:ascii="Times New Roman" w:eastAsia="Times New Roman" w:hAnsi="Times New Roman" w:cs="Times New Roman"/>
          <w:i/>
          <w:sz w:val="24"/>
          <w:szCs w:val="24"/>
          <w:lang w:val="en-GB"/>
        </w:rPr>
        <w:t>.</w:t>
      </w:r>
      <w:r w:rsidR="005E1018" w:rsidRPr="006C2831">
        <w:rPr>
          <w:rFonts w:ascii="Times New Roman" w:eastAsia="Times New Roman" w:hAnsi="Times New Roman" w:cs="Times New Roman"/>
          <w:i/>
          <w:sz w:val="24"/>
          <w:szCs w:val="24"/>
          <w:lang w:val="en-GB"/>
        </w:rPr>
        <w:t xml:space="preserve"> </w:t>
      </w:r>
      <w:proofErr w:type="spellStart"/>
      <w:r w:rsidR="005E1018" w:rsidRPr="006C2831">
        <w:rPr>
          <w:rFonts w:ascii="Times New Roman" w:eastAsia="Times New Roman" w:hAnsi="Times New Roman" w:cs="Times New Roman"/>
          <w:i/>
          <w:sz w:val="24"/>
          <w:szCs w:val="24"/>
          <w:lang w:val="en-GB"/>
        </w:rPr>
        <w:t>balanoides</w:t>
      </w:r>
      <w:proofErr w:type="spellEnd"/>
      <w:r w:rsidR="005E1018" w:rsidRPr="006C2831">
        <w:rPr>
          <w:rFonts w:ascii="Times New Roman" w:eastAsia="Times New Roman" w:hAnsi="Times New Roman" w:cs="Times New Roman"/>
          <w:sz w:val="24"/>
          <w:szCs w:val="24"/>
          <w:lang w:val="en-GB"/>
        </w:rPr>
        <w:t xml:space="preserve"> release</w:t>
      </w:r>
      <w:r w:rsidR="00C979D6">
        <w:rPr>
          <w:rFonts w:ascii="Times New Roman" w:eastAsia="Times New Roman" w:hAnsi="Times New Roman" w:cs="Times New Roman"/>
          <w:sz w:val="24"/>
          <w:szCs w:val="24"/>
          <w:lang w:val="en-GB"/>
        </w:rPr>
        <w:t>s</w:t>
      </w:r>
      <w:r w:rsidR="005E1018" w:rsidRPr="006C2831">
        <w:rPr>
          <w:rFonts w:ascii="Times New Roman" w:eastAsia="Times New Roman" w:hAnsi="Times New Roman" w:cs="Times New Roman"/>
          <w:sz w:val="24"/>
          <w:szCs w:val="24"/>
          <w:lang w:val="en-GB"/>
        </w:rPr>
        <w:t xml:space="preserve"> a single brood of pelagic larvae during the spring (Barnes, 1956, 1957</w:t>
      </w:r>
      <w:r w:rsidR="005563A0">
        <w:rPr>
          <w:rFonts w:ascii="Times New Roman" w:eastAsia="Times New Roman" w:hAnsi="Times New Roman" w:cs="Times New Roman"/>
          <w:sz w:val="24"/>
          <w:szCs w:val="24"/>
          <w:lang w:val="en-GB"/>
        </w:rPr>
        <w:t>a</w:t>
      </w:r>
      <w:r w:rsidR="005E1018" w:rsidRPr="006C2831">
        <w:rPr>
          <w:rFonts w:ascii="Times New Roman" w:eastAsia="Times New Roman" w:hAnsi="Times New Roman" w:cs="Times New Roman"/>
          <w:sz w:val="24"/>
          <w:szCs w:val="24"/>
          <w:lang w:val="en-GB"/>
        </w:rPr>
        <w:t>, 1962)</w:t>
      </w:r>
      <w:r w:rsidR="005E1018">
        <w:rPr>
          <w:rFonts w:ascii="Times New Roman" w:eastAsia="Times New Roman" w:hAnsi="Times New Roman" w:cs="Times New Roman"/>
          <w:sz w:val="24"/>
          <w:szCs w:val="24"/>
          <w:lang w:val="en-GB"/>
        </w:rPr>
        <w:t xml:space="preserve">; </w:t>
      </w:r>
      <w:r w:rsidR="005E1018" w:rsidRPr="006C2831">
        <w:rPr>
          <w:rFonts w:ascii="Times New Roman" w:eastAsia="Times New Roman" w:hAnsi="Times New Roman" w:cs="Times New Roman"/>
          <w:i/>
          <w:sz w:val="24"/>
          <w:szCs w:val="24"/>
          <w:lang w:val="en-GB"/>
        </w:rPr>
        <w:t>A</w:t>
      </w:r>
      <w:r w:rsidR="005E1018">
        <w:rPr>
          <w:rFonts w:ascii="Times New Roman" w:eastAsia="Times New Roman" w:hAnsi="Times New Roman" w:cs="Times New Roman"/>
          <w:i/>
          <w:sz w:val="24"/>
          <w:szCs w:val="24"/>
          <w:lang w:val="en-GB"/>
        </w:rPr>
        <w:t xml:space="preserve">. </w:t>
      </w:r>
      <w:proofErr w:type="spellStart"/>
      <w:r w:rsidR="005E1018" w:rsidRPr="006C2831">
        <w:rPr>
          <w:rFonts w:ascii="Times New Roman" w:eastAsia="Times New Roman" w:hAnsi="Times New Roman" w:cs="Times New Roman"/>
          <w:i/>
          <w:sz w:val="24"/>
          <w:szCs w:val="24"/>
          <w:lang w:val="en-GB"/>
        </w:rPr>
        <w:t>modestus</w:t>
      </w:r>
      <w:proofErr w:type="spellEnd"/>
      <w:r w:rsidR="005E1018" w:rsidRPr="006C2831">
        <w:rPr>
          <w:rFonts w:ascii="Times New Roman" w:eastAsia="Times New Roman" w:hAnsi="Times New Roman" w:cs="Times New Roman"/>
          <w:sz w:val="24"/>
          <w:szCs w:val="24"/>
          <w:lang w:val="en-GB"/>
        </w:rPr>
        <w:t xml:space="preserve">, </w:t>
      </w:r>
      <w:r w:rsidR="005E1018">
        <w:rPr>
          <w:rFonts w:ascii="Times New Roman" w:eastAsia="Times New Roman" w:hAnsi="Times New Roman" w:cs="Times New Roman"/>
          <w:sz w:val="24"/>
          <w:szCs w:val="24"/>
          <w:lang w:val="en-GB"/>
        </w:rPr>
        <w:t>however</w:t>
      </w:r>
      <w:r w:rsidR="005E1018" w:rsidRPr="006C2831">
        <w:rPr>
          <w:rFonts w:ascii="Times New Roman" w:eastAsia="Times New Roman" w:hAnsi="Times New Roman" w:cs="Times New Roman"/>
          <w:sz w:val="24"/>
          <w:szCs w:val="24"/>
          <w:lang w:val="en-GB"/>
        </w:rPr>
        <w:t xml:space="preserve">, </w:t>
      </w:r>
      <w:r w:rsidR="005E1018">
        <w:rPr>
          <w:rFonts w:ascii="Times New Roman" w:eastAsia="Times New Roman" w:hAnsi="Times New Roman" w:cs="Times New Roman"/>
          <w:sz w:val="24"/>
          <w:szCs w:val="24"/>
          <w:lang w:val="en-GB"/>
        </w:rPr>
        <w:t xml:space="preserve">releases larvae over spring and summer </w:t>
      </w:r>
      <w:r w:rsidR="005E1018" w:rsidRPr="006C2831">
        <w:rPr>
          <w:rFonts w:ascii="Times New Roman" w:eastAsia="Times New Roman" w:hAnsi="Times New Roman" w:cs="Times New Roman"/>
          <w:sz w:val="24"/>
          <w:szCs w:val="24"/>
          <w:lang w:val="en-GB"/>
        </w:rPr>
        <w:t>(Crisp and Davies, 1955).</w:t>
      </w:r>
      <w:r w:rsidR="005E1018">
        <w:rPr>
          <w:rFonts w:ascii="Times New Roman" w:eastAsia="Times New Roman" w:hAnsi="Times New Roman" w:cs="Times New Roman"/>
          <w:sz w:val="24"/>
          <w:szCs w:val="24"/>
          <w:lang w:val="en-GB"/>
        </w:rPr>
        <w:t xml:space="preserve"> Our study focuses on the larval phase because available information on success and failure of recruitment suggest that</w:t>
      </w:r>
      <w:r w:rsidR="00C979D6">
        <w:rPr>
          <w:rFonts w:ascii="Times New Roman" w:eastAsia="Times New Roman" w:hAnsi="Times New Roman" w:cs="Times New Roman"/>
          <w:sz w:val="24"/>
          <w:szCs w:val="24"/>
          <w:lang w:val="en-GB"/>
        </w:rPr>
        <w:t>,</w:t>
      </w:r>
      <w:r w:rsidR="005E1018">
        <w:rPr>
          <w:rFonts w:ascii="Times New Roman" w:eastAsia="Times New Roman" w:hAnsi="Times New Roman" w:cs="Times New Roman"/>
          <w:sz w:val="24"/>
          <w:szCs w:val="24"/>
          <w:lang w:val="en-GB"/>
        </w:rPr>
        <w:t xml:space="preserve"> at least </w:t>
      </w:r>
      <w:r w:rsidR="00982CCA">
        <w:rPr>
          <w:rFonts w:ascii="Times New Roman" w:eastAsia="Times New Roman" w:hAnsi="Times New Roman" w:cs="Times New Roman"/>
          <w:sz w:val="24"/>
          <w:szCs w:val="24"/>
          <w:lang w:val="en-GB"/>
        </w:rPr>
        <w:t>in</w:t>
      </w:r>
      <w:r w:rsidR="005E1018">
        <w:rPr>
          <w:rFonts w:ascii="Times New Roman" w:eastAsia="Times New Roman" w:hAnsi="Times New Roman" w:cs="Times New Roman"/>
          <w:sz w:val="24"/>
          <w:szCs w:val="24"/>
          <w:lang w:val="en-GB"/>
        </w:rPr>
        <w:t xml:space="preserve"> </w:t>
      </w:r>
      <w:r w:rsidR="005E1018" w:rsidRPr="005E1018">
        <w:rPr>
          <w:rFonts w:ascii="Times New Roman" w:eastAsia="Times New Roman" w:hAnsi="Times New Roman" w:cs="Times New Roman"/>
          <w:i/>
          <w:sz w:val="24"/>
          <w:szCs w:val="24"/>
          <w:lang w:val="en-GB"/>
        </w:rPr>
        <w:t xml:space="preserve">S. </w:t>
      </w:r>
      <w:proofErr w:type="spellStart"/>
      <w:r w:rsidR="005E1018" w:rsidRPr="005E1018">
        <w:rPr>
          <w:rFonts w:ascii="Times New Roman" w:eastAsia="Times New Roman" w:hAnsi="Times New Roman" w:cs="Times New Roman"/>
          <w:i/>
          <w:sz w:val="24"/>
          <w:szCs w:val="24"/>
          <w:lang w:val="en-GB"/>
        </w:rPr>
        <w:t>balanoides</w:t>
      </w:r>
      <w:proofErr w:type="spellEnd"/>
      <w:r w:rsidR="00C979D6">
        <w:rPr>
          <w:rFonts w:ascii="Times New Roman" w:eastAsia="Times New Roman" w:hAnsi="Times New Roman" w:cs="Times New Roman"/>
          <w:sz w:val="24"/>
          <w:szCs w:val="24"/>
          <w:lang w:val="en-GB"/>
        </w:rPr>
        <w:t xml:space="preserve">, </w:t>
      </w:r>
      <w:r w:rsidR="00982CCA">
        <w:rPr>
          <w:rFonts w:ascii="Times New Roman" w:eastAsia="Times New Roman" w:hAnsi="Times New Roman" w:cs="Times New Roman"/>
          <w:sz w:val="24"/>
          <w:szCs w:val="24"/>
          <w:lang w:val="en-GB"/>
        </w:rPr>
        <w:t xml:space="preserve">larvae </w:t>
      </w:r>
      <w:r w:rsidR="005E1018">
        <w:rPr>
          <w:rFonts w:ascii="Times New Roman" w:eastAsia="Times New Roman" w:hAnsi="Times New Roman" w:cs="Times New Roman"/>
          <w:sz w:val="24"/>
          <w:szCs w:val="24"/>
          <w:lang w:val="en-GB"/>
        </w:rPr>
        <w:t xml:space="preserve">are quite sensitive </w:t>
      </w:r>
      <w:r w:rsidR="007A6CA1">
        <w:rPr>
          <w:rFonts w:ascii="Times New Roman" w:eastAsia="Times New Roman" w:hAnsi="Times New Roman" w:cs="Times New Roman"/>
          <w:sz w:val="24"/>
          <w:szCs w:val="24"/>
          <w:lang w:val="en-GB"/>
        </w:rPr>
        <w:t>to</w:t>
      </w:r>
      <w:r w:rsidR="005E1018">
        <w:rPr>
          <w:rFonts w:ascii="Times New Roman" w:eastAsia="Times New Roman" w:hAnsi="Times New Roman" w:cs="Times New Roman"/>
          <w:sz w:val="24"/>
          <w:szCs w:val="24"/>
          <w:lang w:val="en-GB"/>
        </w:rPr>
        <w:t xml:space="preserve"> natural variations in food availability (Barnes</w:t>
      </w:r>
      <w:r w:rsidR="00925404">
        <w:rPr>
          <w:rFonts w:ascii="Times New Roman" w:eastAsia="Times New Roman" w:hAnsi="Times New Roman" w:cs="Times New Roman"/>
          <w:sz w:val="24"/>
          <w:szCs w:val="24"/>
          <w:lang w:val="en-GB"/>
        </w:rPr>
        <w:t>,</w:t>
      </w:r>
      <w:r w:rsidR="005E1018">
        <w:rPr>
          <w:rFonts w:ascii="Times New Roman" w:eastAsia="Times New Roman" w:hAnsi="Times New Roman" w:cs="Times New Roman"/>
          <w:sz w:val="24"/>
          <w:szCs w:val="24"/>
          <w:lang w:val="en-GB"/>
        </w:rPr>
        <w:t xml:space="preserve"> </w:t>
      </w:r>
      <w:r w:rsidR="006C2831" w:rsidRPr="006C2831">
        <w:rPr>
          <w:rFonts w:ascii="Times New Roman" w:eastAsia="Times New Roman" w:hAnsi="Times New Roman" w:cs="Times New Roman"/>
          <w:sz w:val="24"/>
          <w:szCs w:val="24"/>
          <w:lang w:val="en-GB"/>
        </w:rPr>
        <w:t>1956</w:t>
      </w:r>
      <w:r w:rsidR="00925404">
        <w:rPr>
          <w:rFonts w:ascii="Times New Roman" w:eastAsia="Times New Roman" w:hAnsi="Times New Roman" w:cs="Times New Roman"/>
          <w:sz w:val="24"/>
          <w:szCs w:val="24"/>
          <w:lang w:val="en-GB"/>
        </w:rPr>
        <w:t>;</w:t>
      </w:r>
      <w:r w:rsidR="00420D81">
        <w:rPr>
          <w:rFonts w:ascii="Times New Roman" w:eastAsia="Times New Roman" w:hAnsi="Times New Roman" w:cs="Times New Roman"/>
          <w:sz w:val="24"/>
          <w:szCs w:val="24"/>
          <w:lang w:val="en-GB"/>
        </w:rPr>
        <w:t xml:space="preserve"> Hawkins </w:t>
      </w:r>
      <w:r w:rsidR="00925404">
        <w:rPr>
          <w:rFonts w:ascii="Times New Roman" w:eastAsia="Times New Roman" w:hAnsi="Times New Roman" w:cs="Times New Roman"/>
          <w:sz w:val="24"/>
          <w:szCs w:val="24"/>
          <w:lang w:val="en-GB"/>
        </w:rPr>
        <w:t>and</w:t>
      </w:r>
      <w:r w:rsidR="00420D81">
        <w:rPr>
          <w:rFonts w:ascii="Times New Roman" w:eastAsia="Times New Roman" w:hAnsi="Times New Roman" w:cs="Times New Roman"/>
          <w:sz w:val="24"/>
          <w:szCs w:val="24"/>
          <w:lang w:val="en-GB"/>
        </w:rPr>
        <w:t xml:space="preserve"> </w:t>
      </w:r>
      <w:proofErr w:type="spellStart"/>
      <w:r w:rsidR="00420D81">
        <w:rPr>
          <w:rFonts w:ascii="Times New Roman" w:eastAsia="Times New Roman" w:hAnsi="Times New Roman" w:cs="Times New Roman"/>
          <w:sz w:val="24"/>
          <w:szCs w:val="24"/>
          <w:lang w:val="en-GB"/>
        </w:rPr>
        <w:t>Hartnoll</w:t>
      </w:r>
      <w:proofErr w:type="spellEnd"/>
      <w:r w:rsidR="00925404">
        <w:rPr>
          <w:rFonts w:ascii="Times New Roman" w:eastAsia="Times New Roman" w:hAnsi="Times New Roman" w:cs="Times New Roman"/>
          <w:sz w:val="24"/>
          <w:szCs w:val="24"/>
          <w:lang w:val="en-GB"/>
        </w:rPr>
        <w:t>,</w:t>
      </w:r>
      <w:r w:rsidR="00420D81">
        <w:rPr>
          <w:rFonts w:ascii="Times New Roman" w:eastAsia="Times New Roman" w:hAnsi="Times New Roman" w:cs="Times New Roman"/>
          <w:sz w:val="24"/>
          <w:szCs w:val="24"/>
          <w:lang w:val="en-GB"/>
        </w:rPr>
        <w:t xml:space="preserve"> 1982</w:t>
      </w:r>
      <w:r w:rsidR="00FB7B51">
        <w:rPr>
          <w:rFonts w:ascii="Times New Roman" w:eastAsia="Times New Roman" w:hAnsi="Times New Roman" w:cs="Times New Roman"/>
          <w:sz w:val="24"/>
          <w:szCs w:val="24"/>
          <w:lang w:val="en-GB"/>
        </w:rPr>
        <w:t>;</w:t>
      </w:r>
      <w:r w:rsidR="00CC062E">
        <w:rPr>
          <w:rFonts w:ascii="Times New Roman" w:eastAsia="Times New Roman" w:hAnsi="Times New Roman" w:cs="Times New Roman"/>
          <w:sz w:val="24"/>
          <w:szCs w:val="24"/>
          <w:lang w:val="en-GB"/>
        </w:rPr>
        <w:t xml:space="preserve"> Cole et al.</w:t>
      </w:r>
      <w:r w:rsidR="00FB7B51">
        <w:rPr>
          <w:rFonts w:ascii="Times New Roman" w:eastAsia="Times New Roman" w:hAnsi="Times New Roman" w:cs="Times New Roman"/>
          <w:sz w:val="24"/>
          <w:szCs w:val="24"/>
          <w:lang w:val="en-GB"/>
        </w:rPr>
        <w:t>,</w:t>
      </w:r>
      <w:r w:rsidR="00CC062E">
        <w:rPr>
          <w:rFonts w:ascii="Times New Roman" w:eastAsia="Times New Roman" w:hAnsi="Times New Roman" w:cs="Times New Roman"/>
          <w:sz w:val="24"/>
          <w:szCs w:val="24"/>
          <w:lang w:val="en-GB"/>
        </w:rPr>
        <w:t xml:space="preserve"> 2011</w:t>
      </w:r>
      <w:r w:rsidR="006C2831" w:rsidRPr="006C2831">
        <w:rPr>
          <w:rFonts w:ascii="Times New Roman" w:eastAsia="Times New Roman" w:hAnsi="Times New Roman" w:cs="Times New Roman"/>
          <w:sz w:val="24"/>
          <w:szCs w:val="24"/>
          <w:lang w:val="en-GB"/>
        </w:rPr>
        <w:t>)</w:t>
      </w:r>
      <w:r w:rsidR="00420D81">
        <w:rPr>
          <w:rFonts w:ascii="Times New Roman" w:eastAsia="Times New Roman" w:hAnsi="Times New Roman" w:cs="Times New Roman"/>
          <w:sz w:val="24"/>
          <w:szCs w:val="24"/>
          <w:lang w:val="en-GB"/>
        </w:rPr>
        <w:t xml:space="preserve"> and because changes in larval physiological quality can drive settlement success and post-metamorphic survival (Jarret</w:t>
      </w:r>
      <w:r w:rsidR="00CD60E3">
        <w:rPr>
          <w:rFonts w:ascii="Times New Roman" w:eastAsia="Times New Roman" w:hAnsi="Times New Roman" w:cs="Times New Roman"/>
          <w:sz w:val="24"/>
          <w:szCs w:val="24"/>
          <w:lang w:val="en-GB"/>
        </w:rPr>
        <w:t>,</w:t>
      </w:r>
      <w:r w:rsidR="00420D81">
        <w:rPr>
          <w:rFonts w:ascii="Times New Roman" w:eastAsia="Times New Roman" w:hAnsi="Times New Roman" w:cs="Times New Roman"/>
          <w:sz w:val="24"/>
          <w:szCs w:val="24"/>
          <w:lang w:val="en-GB"/>
        </w:rPr>
        <w:t xml:space="preserve"> 2003)</w:t>
      </w:r>
      <w:r w:rsidR="00DA361C">
        <w:rPr>
          <w:rFonts w:ascii="Times New Roman" w:eastAsia="Times New Roman" w:hAnsi="Times New Roman" w:cs="Times New Roman"/>
          <w:sz w:val="24"/>
          <w:szCs w:val="24"/>
          <w:lang w:val="en-GB"/>
        </w:rPr>
        <w:t>. C</w:t>
      </w:r>
      <w:r w:rsidR="00420D81">
        <w:rPr>
          <w:rFonts w:ascii="Times New Roman" w:eastAsia="Times New Roman" w:hAnsi="Times New Roman" w:cs="Times New Roman"/>
          <w:sz w:val="24"/>
          <w:szCs w:val="24"/>
          <w:lang w:val="en-GB"/>
        </w:rPr>
        <w:t xml:space="preserve">ombined </w:t>
      </w:r>
      <w:r w:rsidR="00354FE4">
        <w:rPr>
          <w:rFonts w:ascii="Times New Roman" w:eastAsia="Times New Roman" w:hAnsi="Times New Roman" w:cs="Times New Roman"/>
          <w:sz w:val="24"/>
          <w:szCs w:val="24"/>
          <w:lang w:val="en-GB"/>
        </w:rPr>
        <w:t xml:space="preserve">negative </w:t>
      </w:r>
      <w:r w:rsidR="00420D81">
        <w:rPr>
          <w:rFonts w:ascii="Times New Roman" w:eastAsia="Times New Roman" w:hAnsi="Times New Roman" w:cs="Times New Roman"/>
          <w:sz w:val="24"/>
          <w:szCs w:val="24"/>
          <w:lang w:val="en-GB"/>
        </w:rPr>
        <w:t xml:space="preserve">effects of high temperature and food limitation may occur for instance </w:t>
      </w:r>
      <w:r w:rsidR="00354FE4">
        <w:rPr>
          <w:rFonts w:ascii="Times New Roman" w:eastAsia="Times New Roman" w:hAnsi="Times New Roman" w:cs="Times New Roman"/>
          <w:sz w:val="24"/>
          <w:szCs w:val="24"/>
          <w:lang w:val="en-GB"/>
        </w:rPr>
        <w:t xml:space="preserve">after warm winters, which are known to impact recruitment </w:t>
      </w:r>
      <w:r w:rsidR="009623DC">
        <w:rPr>
          <w:rFonts w:ascii="Times New Roman" w:eastAsia="Times New Roman" w:hAnsi="Times New Roman" w:cs="Times New Roman"/>
          <w:sz w:val="24"/>
          <w:szCs w:val="24"/>
          <w:lang w:val="en-GB"/>
        </w:rPr>
        <w:t xml:space="preserve">in </w:t>
      </w:r>
      <w:r w:rsidR="009623DC" w:rsidRPr="009623DC">
        <w:rPr>
          <w:rFonts w:ascii="Times New Roman" w:eastAsia="Times New Roman" w:hAnsi="Times New Roman" w:cs="Times New Roman"/>
          <w:i/>
          <w:sz w:val="24"/>
          <w:szCs w:val="24"/>
          <w:lang w:val="en-GB"/>
        </w:rPr>
        <w:t xml:space="preserve">S. </w:t>
      </w:r>
      <w:proofErr w:type="spellStart"/>
      <w:r w:rsidR="009623DC" w:rsidRPr="009623DC">
        <w:rPr>
          <w:rFonts w:ascii="Times New Roman" w:eastAsia="Times New Roman" w:hAnsi="Times New Roman" w:cs="Times New Roman"/>
          <w:i/>
          <w:sz w:val="24"/>
          <w:szCs w:val="24"/>
          <w:lang w:val="en-GB"/>
        </w:rPr>
        <w:t>balanoides</w:t>
      </w:r>
      <w:proofErr w:type="spellEnd"/>
      <w:r w:rsidR="009623DC">
        <w:rPr>
          <w:rFonts w:ascii="Times New Roman" w:eastAsia="Times New Roman" w:hAnsi="Times New Roman" w:cs="Times New Roman"/>
          <w:sz w:val="24"/>
          <w:szCs w:val="24"/>
          <w:lang w:val="en-GB"/>
        </w:rPr>
        <w:t xml:space="preserve"> </w:t>
      </w:r>
      <w:r w:rsidR="00354FE4">
        <w:rPr>
          <w:rFonts w:ascii="Times New Roman" w:eastAsia="Times New Roman" w:hAnsi="Times New Roman" w:cs="Times New Roman"/>
          <w:sz w:val="24"/>
          <w:szCs w:val="24"/>
          <w:lang w:val="en-GB"/>
        </w:rPr>
        <w:t>(</w:t>
      </w:r>
      <w:proofErr w:type="spellStart"/>
      <w:r w:rsidR="00354FE4">
        <w:rPr>
          <w:rFonts w:ascii="Times New Roman" w:eastAsia="Times New Roman" w:hAnsi="Times New Roman" w:cs="Times New Roman"/>
          <w:sz w:val="24"/>
          <w:szCs w:val="24"/>
          <w:lang w:val="en-GB"/>
        </w:rPr>
        <w:t>Polaczanska</w:t>
      </w:r>
      <w:proofErr w:type="spellEnd"/>
      <w:r w:rsidR="00354FE4">
        <w:rPr>
          <w:rFonts w:ascii="Times New Roman" w:eastAsia="Times New Roman" w:hAnsi="Times New Roman" w:cs="Times New Roman"/>
          <w:sz w:val="24"/>
          <w:szCs w:val="24"/>
          <w:lang w:val="en-GB"/>
        </w:rPr>
        <w:t xml:space="preserve"> et al.</w:t>
      </w:r>
      <w:r w:rsidR="00925404">
        <w:rPr>
          <w:rFonts w:ascii="Times New Roman" w:eastAsia="Times New Roman" w:hAnsi="Times New Roman" w:cs="Times New Roman"/>
          <w:sz w:val="24"/>
          <w:szCs w:val="24"/>
          <w:lang w:val="en-GB"/>
        </w:rPr>
        <w:t>,</w:t>
      </w:r>
      <w:r w:rsidR="00354FE4">
        <w:rPr>
          <w:rFonts w:ascii="Times New Roman" w:eastAsia="Times New Roman" w:hAnsi="Times New Roman" w:cs="Times New Roman"/>
          <w:sz w:val="24"/>
          <w:szCs w:val="24"/>
          <w:lang w:val="en-GB"/>
        </w:rPr>
        <w:t xml:space="preserve"> 2008</w:t>
      </w:r>
      <w:r w:rsidR="00FB7B51">
        <w:rPr>
          <w:rFonts w:ascii="Times New Roman" w:eastAsia="Times New Roman" w:hAnsi="Times New Roman" w:cs="Times New Roman"/>
          <w:sz w:val="24"/>
          <w:szCs w:val="24"/>
          <w:lang w:val="en-GB"/>
        </w:rPr>
        <w:t>;</w:t>
      </w:r>
      <w:r w:rsidR="00D27C9A">
        <w:rPr>
          <w:rFonts w:ascii="Times New Roman" w:eastAsia="Times New Roman" w:hAnsi="Times New Roman" w:cs="Times New Roman"/>
          <w:sz w:val="24"/>
          <w:szCs w:val="24"/>
          <w:lang w:val="en-GB"/>
        </w:rPr>
        <w:t xml:space="preserve"> </w:t>
      </w:r>
      <w:proofErr w:type="spellStart"/>
      <w:r w:rsidR="00D27C9A" w:rsidRPr="00D27C9A">
        <w:rPr>
          <w:rFonts w:ascii="Times New Roman" w:eastAsia="Times New Roman" w:hAnsi="Times New Roman" w:cs="Times New Roman"/>
          <w:sz w:val="24"/>
          <w:szCs w:val="24"/>
          <w:lang w:val="en-GB"/>
        </w:rPr>
        <w:t>Abernot</w:t>
      </w:r>
      <w:proofErr w:type="spellEnd"/>
      <w:r w:rsidR="00D27C9A" w:rsidRPr="00D27C9A">
        <w:rPr>
          <w:rFonts w:ascii="Times New Roman" w:eastAsia="Times New Roman" w:hAnsi="Times New Roman" w:cs="Times New Roman"/>
          <w:sz w:val="24"/>
          <w:szCs w:val="24"/>
          <w:lang w:val="en-GB"/>
        </w:rPr>
        <w:t xml:space="preserve">-Le </w:t>
      </w:r>
      <w:proofErr w:type="spellStart"/>
      <w:r w:rsidR="00D27C9A" w:rsidRPr="00D27C9A">
        <w:rPr>
          <w:rFonts w:ascii="Times New Roman" w:eastAsia="Times New Roman" w:hAnsi="Times New Roman" w:cs="Times New Roman"/>
          <w:sz w:val="24"/>
          <w:szCs w:val="24"/>
          <w:lang w:val="en-GB"/>
        </w:rPr>
        <w:t>Gac</w:t>
      </w:r>
      <w:proofErr w:type="spellEnd"/>
      <w:r w:rsidR="00D27C9A" w:rsidRPr="00D27C9A">
        <w:rPr>
          <w:rFonts w:ascii="Times New Roman" w:eastAsia="Times New Roman" w:hAnsi="Times New Roman" w:cs="Times New Roman"/>
          <w:sz w:val="24"/>
          <w:szCs w:val="24"/>
          <w:lang w:val="en-GB"/>
        </w:rPr>
        <w:t xml:space="preserve"> et al.</w:t>
      </w:r>
      <w:r w:rsidR="00FB7B51">
        <w:rPr>
          <w:rFonts w:ascii="Times New Roman" w:eastAsia="Times New Roman" w:hAnsi="Times New Roman" w:cs="Times New Roman"/>
          <w:sz w:val="24"/>
          <w:szCs w:val="24"/>
          <w:lang w:val="en-GB"/>
        </w:rPr>
        <w:t>,</w:t>
      </w:r>
      <w:r w:rsidR="00D27C9A" w:rsidRPr="00D27C9A">
        <w:rPr>
          <w:rFonts w:ascii="Times New Roman" w:eastAsia="Times New Roman" w:hAnsi="Times New Roman" w:cs="Times New Roman"/>
          <w:sz w:val="24"/>
          <w:szCs w:val="24"/>
          <w:lang w:val="en-GB"/>
        </w:rPr>
        <w:t xml:space="preserve"> 2018</w:t>
      </w:r>
      <w:r w:rsidR="00354FE4">
        <w:rPr>
          <w:rFonts w:ascii="Times New Roman" w:eastAsia="Times New Roman" w:hAnsi="Times New Roman" w:cs="Times New Roman"/>
          <w:sz w:val="24"/>
          <w:szCs w:val="24"/>
          <w:lang w:val="en-GB"/>
        </w:rPr>
        <w:t>)</w:t>
      </w:r>
      <w:r w:rsidR="005E1018">
        <w:rPr>
          <w:rFonts w:ascii="Times New Roman" w:eastAsia="Times New Roman" w:hAnsi="Times New Roman" w:cs="Times New Roman"/>
          <w:sz w:val="24"/>
          <w:szCs w:val="24"/>
          <w:lang w:val="en-GB"/>
        </w:rPr>
        <w:t>.</w:t>
      </w:r>
      <w:r w:rsidR="00420D81">
        <w:rPr>
          <w:rFonts w:ascii="Times New Roman" w:eastAsia="Times New Roman" w:hAnsi="Times New Roman" w:cs="Times New Roman"/>
          <w:sz w:val="24"/>
          <w:szCs w:val="24"/>
          <w:lang w:val="en-GB"/>
        </w:rPr>
        <w:t xml:space="preserve"> More generally, </w:t>
      </w:r>
      <w:r w:rsidR="002445FC">
        <w:rPr>
          <w:rFonts w:ascii="Times New Roman" w:eastAsia="Times New Roman" w:hAnsi="Times New Roman" w:cs="Times New Roman"/>
          <w:sz w:val="24"/>
          <w:szCs w:val="24"/>
          <w:lang w:val="en-GB"/>
        </w:rPr>
        <w:t>larvae tend to be highly sensitive to environmental fluctuations (</w:t>
      </w:r>
      <w:proofErr w:type="spellStart"/>
      <w:r w:rsidR="002445FC">
        <w:rPr>
          <w:rFonts w:ascii="Times New Roman" w:eastAsia="Times New Roman" w:hAnsi="Times New Roman" w:cs="Times New Roman"/>
          <w:sz w:val="24"/>
          <w:szCs w:val="24"/>
          <w:lang w:val="en-GB"/>
        </w:rPr>
        <w:t>Pandori</w:t>
      </w:r>
      <w:proofErr w:type="spellEnd"/>
      <w:r w:rsidR="002445FC">
        <w:rPr>
          <w:rFonts w:ascii="Times New Roman" w:eastAsia="Times New Roman" w:hAnsi="Times New Roman" w:cs="Times New Roman"/>
          <w:sz w:val="24"/>
          <w:szCs w:val="24"/>
          <w:lang w:val="en-GB"/>
        </w:rPr>
        <w:t xml:space="preserve"> </w:t>
      </w:r>
      <w:r w:rsidR="00925404">
        <w:rPr>
          <w:rFonts w:ascii="Times New Roman" w:eastAsia="Times New Roman" w:hAnsi="Times New Roman" w:cs="Times New Roman"/>
          <w:sz w:val="24"/>
          <w:szCs w:val="24"/>
          <w:lang w:val="en-GB"/>
        </w:rPr>
        <w:t>and</w:t>
      </w:r>
      <w:r w:rsidR="002445FC">
        <w:rPr>
          <w:rFonts w:ascii="Times New Roman" w:eastAsia="Times New Roman" w:hAnsi="Times New Roman" w:cs="Times New Roman"/>
          <w:sz w:val="24"/>
          <w:szCs w:val="24"/>
          <w:lang w:val="en-GB"/>
        </w:rPr>
        <w:t xml:space="preserve"> </w:t>
      </w:r>
      <w:proofErr w:type="spellStart"/>
      <w:r w:rsidR="002445FC">
        <w:rPr>
          <w:rFonts w:ascii="Times New Roman" w:eastAsia="Times New Roman" w:hAnsi="Times New Roman" w:cs="Times New Roman"/>
          <w:sz w:val="24"/>
          <w:szCs w:val="24"/>
          <w:lang w:val="en-GB"/>
        </w:rPr>
        <w:t>Sorte</w:t>
      </w:r>
      <w:proofErr w:type="spellEnd"/>
      <w:r w:rsidR="00925404">
        <w:rPr>
          <w:rFonts w:ascii="Times New Roman" w:eastAsia="Times New Roman" w:hAnsi="Times New Roman" w:cs="Times New Roman"/>
          <w:sz w:val="24"/>
          <w:szCs w:val="24"/>
          <w:lang w:val="en-GB"/>
        </w:rPr>
        <w:t>,</w:t>
      </w:r>
      <w:r w:rsidR="002445FC">
        <w:rPr>
          <w:rFonts w:ascii="Times New Roman" w:eastAsia="Times New Roman" w:hAnsi="Times New Roman" w:cs="Times New Roman"/>
          <w:sz w:val="24"/>
          <w:szCs w:val="24"/>
          <w:lang w:val="en-GB"/>
        </w:rPr>
        <w:t xml:space="preserve"> 2019) and </w:t>
      </w:r>
      <w:r w:rsidR="00482829">
        <w:rPr>
          <w:rFonts w:ascii="Times New Roman" w:eastAsia="Times New Roman" w:hAnsi="Times New Roman" w:cs="Times New Roman"/>
          <w:sz w:val="24"/>
          <w:szCs w:val="24"/>
          <w:lang w:val="en-GB"/>
        </w:rPr>
        <w:t xml:space="preserve">make </w:t>
      </w:r>
      <w:r w:rsidR="002445FC">
        <w:rPr>
          <w:rFonts w:ascii="Times New Roman" w:eastAsia="Times New Roman" w:hAnsi="Times New Roman" w:cs="Times New Roman"/>
          <w:sz w:val="24"/>
          <w:szCs w:val="24"/>
          <w:lang w:val="en-GB"/>
        </w:rPr>
        <w:t>a</w:t>
      </w:r>
      <w:r w:rsidR="00420D81">
        <w:rPr>
          <w:rFonts w:ascii="Times New Roman" w:eastAsia="Times New Roman" w:hAnsi="Times New Roman" w:cs="Times New Roman"/>
          <w:sz w:val="24"/>
          <w:szCs w:val="24"/>
          <w:lang w:val="en-GB"/>
        </w:rPr>
        <w:t xml:space="preserve"> strong contribution to the recovery </w:t>
      </w:r>
      <w:r w:rsidR="00482829">
        <w:rPr>
          <w:rFonts w:ascii="Times New Roman" w:eastAsia="Times New Roman" w:hAnsi="Times New Roman" w:cs="Times New Roman"/>
          <w:sz w:val="24"/>
          <w:szCs w:val="24"/>
          <w:lang w:val="en-GB"/>
        </w:rPr>
        <w:t xml:space="preserve">and persistence </w:t>
      </w:r>
      <w:r w:rsidR="00420D81">
        <w:rPr>
          <w:rFonts w:ascii="Times New Roman" w:eastAsia="Times New Roman" w:hAnsi="Times New Roman" w:cs="Times New Roman"/>
          <w:sz w:val="24"/>
          <w:szCs w:val="24"/>
          <w:lang w:val="en-GB"/>
        </w:rPr>
        <w:t xml:space="preserve">of marine populations </w:t>
      </w:r>
      <w:r w:rsidR="00482829">
        <w:rPr>
          <w:rFonts w:ascii="Times New Roman" w:eastAsia="Times New Roman" w:hAnsi="Times New Roman" w:cs="Times New Roman"/>
          <w:sz w:val="24"/>
          <w:szCs w:val="24"/>
          <w:lang w:val="en-GB"/>
        </w:rPr>
        <w:t xml:space="preserve">following </w:t>
      </w:r>
      <w:r w:rsidR="00420D81">
        <w:rPr>
          <w:rFonts w:ascii="Times New Roman" w:eastAsia="Times New Roman" w:hAnsi="Times New Roman" w:cs="Times New Roman"/>
          <w:sz w:val="24"/>
          <w:szCs w:val="24"/>
          <w:lang w:val="en-GB"/>
        </w:rPr>
        <w:t xml:space="preserve">disturbance (Cowen </w:t>
      </w:r>
      <w:r w:rsidR="00925404">
        <w:rPr>
          <w:rFonts w:ascii="Times New Roman" w:eastAsia="Times New Roman" w:hAnsi="Times New Roman" w:cs="Times New Roman"/>
          <w:sz w:val="24"/>
          <w:szCs w:val="24"/>
          <w:lang w:val="en-GB"/>
        </w:rPr>
        <w:t>and</w:t>
      </w:r>
      <w:r w:rsidR="00420D81">
        <w:rPr>
          <w:rFonts w:ascii="Times New Roman" w:eastAsia="Times New Roman" w:hAnsi="Times New Roman" w:cs="Times New Roman"/>
          <w:sz w:val="24"/>
          <w:szCs w:val="24"/>
          <w:lang w:val="en-GB"/>
        </w:rPr>
        <w:t xml:space="preserve"> </w:t>
      </w:r>
      <w:proofErr w:type="spellStart"/>
      <w:r w:rsidR="00420D81">
        <w:rPr>
          <w:rFonts w:ascii="Times New Roman" w:eastAsia="Times New Roman" w:hAnsi="Times New Roman" w:cs="Times New Roman"/>
          <w:sz w:val="24"/>
          <w:szCs w:val="24"/>
          <w:lang w:val="en-GB"/>
        </w:rPr>
        <w:t>Spounagle</w:t>
      </w:r>
      <w:proofErr w:type="spellEnd"/>
      <w:r w:rsidR="00925404">
        <w:rPr>
          <w:rFonts w:ascii="Times New Roman" w:eastAsia="Times New Roman" w:hAnsi="Times New Roman" w:cs="Times New Roman"/>
          <w:sz w:val="24"/>
          <w:szCs w:val="24"/>
          <w:lang w:val="en-GB"/>
        </w:rPr>
        <w:t>,</w:t>
      </w:r>
      <w:r w:rsidR="00420D81">
        <w:rPr>
          <w:rFonts w:ascii="Times New Roman" w:eastAsia="Times New Roman" w:hAnsi="Times New Roman" w:cs="Times New Roman"/>
          <w:sz w:val="24"/>
          <w:szCs w:val="24"/>
          <w:lang w:val="en-GB"/>
        </w:rPr>
        <w:t xml:space="preserve"> 2009</w:t>
      </w:r>
      <w:r w:rsidR="00925404">
        <w:rPr>
          <w:rFonts w:ascii="Times New Roman" w:eastAsia="Times New Roman" w:hAnsi="Times New Roman" w:cs="Times New Roman"/>
          <w:sz w:val="24"/>
          <w:szCs w:val="24"/>
          <w:lang w:val="en-GB"/>
        </w:rPr>
        <w:t>;</w:t>
      </w:r>
      <w:r w:rsidR="00420D81">
        <w:rPr>
          <w:rFonts w:ascii="Times New Roman" w:eastAsia="Times New Roman" w:hAnsi="Times New Roman" w:cs="Times New Roman"/>
          <w:sz w:val="24"/>
          <w:szCs w:val="24"/>
          <w:lang w:val="en-GB"/>
        </w:rPr>
        <w:t xml:space="preserve"> Pineda et al.</w:t>
      </w:r>
      <w:r w:rsidR="00925404">
        <w:rPr>
          <w:rFonts w:ascii="Times New Roman" w:eastAsia="Times New Roman" w:hAnsi="Times New Roman" w:cs="Times New Roman"/>
          <w:sz w:val="24"/>
          <w:szCs w:val="24"/>
          <w:lang w:val="en-GB"/>
        </w:rPr>
        <w:t>,</w:t>
      </w:r>
      <w:r w:rsidR="00420D81">
        <w:rPr>
          <w:rFonts w:ascii="Times New Roman" w:eastAsia="Times New Roman" w:hAnsi="Times New Roman" w:cs="Times New Roman"/>
          <w:sz w:val="24"/>
          <w:szCs w:val="24"/>
          <w:lang w:val="en-GB"/>
        </w:rPr>
        <w:t xml:space="preserve"> 2009</w:t>
      </w:r>
      <w:r w:rsidR="00925404">
        <w:rPr>
          <w:rFonts w:ascii="Times New Roman" w:eastAsia="Times New Roman" w:hAnsi="Times New Roman" w:cs="Times New Roman"/>
          <w:sz w:val="24"/>
          <w:szCs w:val="24"/>
          <w:lang w:val="en-GB"/>
        </w:rPr>
        <w:t>;</w:t>
      </w:r>
      <w:r w:rsidR="00420D81">
        <w:rPr>
          <w:rFonts w:ascii="Times New Roman" w:eastAsia="Times New Roman" w:hAnsi="Times New Roman" w:cs="Times New Roman"/>
          <w:sz w:val="24"/>
          <w:szCs w:val="24"/>
          <w:lang w:val="en-GB"/>
        </w:rPr>
        <w:t xml:space="preserve"> Gimenez et al.</w:t>
      </w:r>
      <w:r w:rsidR="00925404">
        <w:rPr>
          <w:rFonts w:ascii="Times New Roman" w:eastAsia="Times New Roman" w:hAnsi="Times New Roman" w:cs="Times New Roman"/>
          <w:sz w:val="24"/>
          <w:szCs w:val="24"/>
          <w:lang w:val="en-GB"/>
        </w:rPr>
        <w:t>,</w:t>
      </w:r>
      <w:r w:rsidR="00420D81">
        <w:rPr>
          <w:rFonts w:ascii="Times New Roman" w:eastAsia="Times New Roman" w:hAnsi="Times New Roman" w:cs="Times New Roman"/>
          <w:sz w:val="24"/>
          <w:szCs w:val="24"/>
          <w:lang w:val="en-GB"/>
        </w:rPr>
        <w:t xml:space="preserve"> 20</w:t>
      </w:r>
      <w:r w:rsidR="00A83661">
        <w:rPr>
          <w:rFonts w:ascii="Times New Roman" w:eastAsia="Times New Roman" w:hAnsi="Times New Roman" w:cs="Times New Roman"/>
          <w:sz w:val="24"/>
          <w:szCs w:val="24"/>
          <w:lang w:val="en-GB"/>
        </w:rPr>
        <w:t>20</w:t>
      </w:r>
      <w:r w:rsidR="00420D81">
        <w:rPr>
          <w:rFonts w:ascii="Times New Roman" w:eastAsia="Times New Roman" w:hAnsi="Times New Roman" w:cs="Times New Roman"/>
          <w:sz w:val="24"/>
          <w:szCs w:val="24"/>
          <w:lang w:val="en-GB"/>
        </w:rPr>
        <w:t xml:space="preserve">). </w:t>
      </w:r>
      <w:r w:rsidR="00F02237">
        <w:rPr>
          <w:rFonts w:ascii="Times New Roman" w:eastAsia="Times New Roman" w:hAnsi="Times New Roman" w:cs="Times New Roman"/>
          <w:sz w:val="24"/>
          <w:szCs w:val="24"/>
          <w:lang w:val="en-GB"/>
        </w:rPr>
        <w:t>W</w:t>
      </w:r>
      <w:r w:rsidR="00C979D6">
        <w:rPr>
          <w:rFonts w:ascii="Times New Roman" w:eastAsia="Times New Roman" w:hAnsi="Times New Roman" w:cs="Times New Roman"/>
          <w:sz w:val="24"/>
          <w:szCs w:val="24"/>
          <w:lang w:val="en-GB"/>
        </w:rPr>
        <w:t xml:space="preserve">e therefore quantify the effect of food level and temperature on </w:t>
      </w:r>
      <w:r w:rsidR="006C2831" w:rsidRPr="006C2831">
        <w:rPr>
          <w:rFonts w:ascii="Times New Roman" w:eastAsia="Times New Roman" w:hAnsi="Times New Roman" w:cs="Times New Roman"/>
          <w:sz w:val="24"/>
          <w:szCs w:val="24"/>
          <w:lang w:val="en-GB"/>
        </w:rPr>
        <w:t xml:space="preserve">survival of larvae, </w:t>
      </w:r>
      <w:proofErr w:type="spellStart"/>
      <w:r w:rsidR="006C2831" w:rsidRPr="006C2831">
        <w:rPr>
          <w:rFonts w:ascii="Times New Roman" w:eastAsia="Times New Roman" w:hAnsi="Times New Roman" w:cs="Times New Roman"/>
          <w:sz w:val="24"/>
          <w:szCs w:val="24"/>
          <w:lang w:val="en-GB"/>
        </w:rPr>
        <w:t>cyprid</w:t>
      </w:r>
      <w:proofErr w:type="spellEnd"/>
      <w:r w:rsidR="006C2831" w:rsidRPr="006C2831">
        <w:rPr>
          <w:rFonts w:ascii="Times New Roman" w:eastAsia="Times New Roman" w:hAnsi="Times New Roman" w:cs="Times New Roman"/>
          <w:sz w:val="24"/>
          <w:szCs w:val="24"/>
          <w:lang w:val="en-GB"/>
        </w:rPr>
        <w:t xml:space="preserve"> size</w:t>
      </w:r>
      <w:r w:rsidR="00F02237">
        <w:rPr>
          <w:rFonts w:ascii="Times New Roman" w:eastAsia="Times New Roman" w:hAnsi="Times New Roman" w:cs="Times New Roman"/>
          <w:sz w:val="24"/>
          <w:szCs w:val="24"/>
          <w:lang w:val="en-GB"/>
        </w:rPr>
        <w:t xml:space="preserve">, rate of development and </w:t>
      </w:r>
      <w:r w:rsidR="00C979D6">
        <w:rPr>
          <w:rFonts w:ascii="Times New Roman" w:eastAsia="Times New Roman" w:hAnsi="Times New Roman" w:cs="Times New Roman"/>
          <w:sz w:val="24"/>
          <w:szCs w:val="24"/>
          <w:lang w:val="en-GB"/>
        </w:rPr>
        <w:t>the subsequent metamorph</w:t>
      </w:r>
      <w:r w:rsidR="00F02237">
        <w:rPr>
          <w:rFonts w:ascii="Times New Roman" w:eastAsia="Times New Roman" w:hAnsi="Times New Roman" w:cs="Times New Roman"/>
          <w:sz w:val="24"/>
          <w:szCs w:val="24"/>
          <w:lang w:val="en-GB"/>
        </w:rPr>
        <w:t>ic success</w:t>
      </w:r>
      <w:r w:rsidR="00482829">
        <w:rPr>
          <w:rFonts w:ascii="Times New Roman" w:eastAsia="Times New Roman" w:hAnsi="Times New Roman" w:cs="Times New Roman"/>
          <w:sz w:val="24"/>
          <w:szCs w:val="24"/>
          <w:lang w:val="en-GB"/>
        </w:rPr>
        <w:t>.  Wh</w:t>
      </w:r>
      <w:r w:rsidR="00F02237">
        <w:rPr>
          <w:rFonts w:ascii="Times New Roman" w:eastAsia="Times New Roman" w:hAnsi="Times New Roman" w:cs="Times New Roman"/>
          <w:sz w:val="24"/>
          <w:szCs w:val="24"/>
          <w:lang w:val="en-GB"/>
        </w:rPr>
        <w:t xml:space="preserve">ile </w:t>
      </w:r>
      <w:r w:rsidR="00DA361C">
        <w:rPr>
          <w:rFonts w:ascii="Times New Roman" w:eastAsia="Times New Roman" w:hAnsi="Times New Roman" w:cs="Times New Roman"/>
          <w:sz w:val="24"/>
          <w:szCs w:val="24"/>
          <w:lang w:val="en-GB"/>
        </w:rPr>
        <w:t xml:space="preserve">larval </w:t>
      </w:r>
      <w:r w:rsidR="00F02237">
        <w:rPr>
          <w:rFonts w:ascii="Times New Roman" w:eastAsia="Times New Roman" w:hAnsi="Times New Roman" w:cs="Times New Roman"/>
          <w:sz w:val="24"/>
          <w:szCs w:val="24"/>
          <w:lang w:val="en-GB"/>
        </w:rPr>
        <w:t xml:space="preserve">survival and metamorphic success provide an indicator of effects that are relevant in the context </w:t>
      </w:r>
      <w:r w:rsidR="00482829">
        <w:rPr>
          <w:rFonts w:ascii="Times New Roman" w:eastAsia="Times New Roman" w:hAnsi="Times New Roman" w:cs="Times New Roman"/>
          <w:sz w:val="24"/>
          <w:szCs w:val="24"/>
          <w:lang w:val="en-GB"/>
        </w:rPr>
        <w:t xml:space="preserve">of </w:t>
      </w:r>
      <w:r w:rsidR="00F02237">
        <w:rPr>
          <w:rFonts w:ascii="Times New Roman" w:eastAsia="Times New Roman" w:hAnsi="Times New Roman" w:cs="Times New Roman"/>
          <w:sz w:val="24"/>
          <w:szCs w:val="24"/>
          <w:lang w:val="en-GB"/>
        </w:rPr>
        <w:t>larval settlement rates, changes in development time and body size, point towards potential trait-mediated effects (Torres et al.</w:t>
      </w:r>
      <w:r w:rsidR="00925404">
        <w:rPr>
          <w:rFonts w:ascii="Times New Roman" w:eastAsia="Times New Roman" w:hAnsi="Times New Roman" w:cs="Times New Roman"/>
          <w:sz w:val="24"/>
          <w:szCs w:val="24"/>
          <w:lang w:val="en-GB"/>
        </w:rPr>
        <w:t>,</w:t>
      </w:r>
      <w:r w:rsidR="00F02237">
        <w:rPr>
          <w:rFonts w:ascii="Times New Roman" w:eastAsia="Times New Roman" w:hAnsi="Times New Roman" w:cs="Times New Roman"/>
          <w:sz w:val="24"/>
          <w:szCs w:val="24"/>
          <w:lang w:val="en-GB"/>
        </w:rPr>
        <w:t xml:space="preserve"> 2016</w:t>
      </w:r>
      <w:r w:rsidR="00925404">
        <w:rPr>
          <w:rFonts w:ascii="Times New Roman" w:eastAsia="Times New Roman" w:hAnsi="Times New Roman" w:cs="Times New Roman"/>
          <w:sz w:val="24"/>
          <w:szCs w:val="24"/>
          <w:lang w:val="en-GB"/>
        </w:rPr>
        <w:t>;</w:t>
      </w:r>
      <w:r w:rsidR="00F02237">
        <w:rPr>
          <w:rFonts w:ascii="Times New Roman" w:eastAsia="Times New Roman" w:hAnsi="Times New Roman" w:cs="Times New Roman"/>
          <w:sz w:val="24"/>
          <w:szCs w:val="24"/>
          <w:lang w:val="en-GB"/>
        </w:rPr>
        <w:t xml:space="preserve"> Gimenez et al.</w:t>
      </w:r>
      <w:r w:rsidR="00925404">
        <w:rPr>
          <w:rFonts w:ascii="Times New Roman" w:eastAsia="Times New Roman" w:hAnsi="Times New Roman" w:cs="Times New Roman"/>
          <w:sz w:val="24"/>
          <w:szCs w:val="24"/>
          <w:lang w:val="en-GB"/>
        </w:rPr>
        <w:t>,</w:t>
      </w:r>
      <w:r w:rsidR="00F02237">
        <w:rPr>
          <w:rFonts w:ascii="Times New Roman" w:eastAsia="Times New Roman" w:hAnsi="Times New Roman" w:cs="Times New Roman"/>
          <w:sz w:val="24"/>
          <w:szCs w:val="24"/>
          <w:lang w:val="en-GB"/>
        </w:rPr>
        <w:t xml:space="preserve"> 2017) whereby changes in physiological traits driven by larval experience</w:t>
      </w:r>
      <w:r w:rsidR="001E5826">
        <w:rPr>
          <w:rFonts w:ascii="Times New Roman" w:eastAsia="Times New Roman" w:hAnsi="Times New Roman" w:cs="Times New Roman"/>
          <w:sz w:val="24"/>
          <w:szCs w:val="24"/>
          <w:lang w:val="en-GB"/>
        </w:rPr>
        <w:t xml:space="preserve"> affect post-metamorphic survival</w:t>
      </w:r>
      <w:r w:rsidR="00F02237">
        <w:rPr>
          <w:rFonts w:ascii="Times New Roman" w:eastAsia="Times New Roman" w:hAnsi="Times New Roman" w:cs="Times New Roman"/>
          <w:sz w:val="24"/>
          <w:szCs w:val="24"/>
          <w:lang w:val="en-GB"/>
        </w:rPr>
        <w:t xml:space="preserve">. </w:t>
      </w:r>
      <w:r w:rsidR="00C979D6">
        <w:rPr>
          <w:rFonts w:ascii="Times New Roman" w:eastAsia="Times New Roman" w:hAnsi="Times New Roman" w:cs="Times New Roman"/>
          <w:sz w:val="24"/>
          <w:szCs w:val="24"/>
          <w:lang w:val="en-GB"/>
        </w:rPr>
        <w:t xml:space="preserve">We predict </w:t>
      </w:r>
      <w:r w:rsidR="006C2831" w:rsidRPr="006C2831">
        <w:rPr>
          <w:rFonts w:ascii="Times New Roman" w:eastAsia="Times New Roman" w:hAnsi="Times New Roman" w:cs="Times New Roman"/>
          <w:sz w:val="24"/>
          <w:szCs w:val="24"/>
          <w:lang w:val="en-GB"/>
        </w:rPr>
        <w:t xml:space="preserve">that </w:t>
      </w:r>
      <w:r w:rsidR="006C2831" w:rsidRPr="006C2831">
        <w:rPr>
          <w:rFonts w:ascii="Times New Roman" w:eastAsia="Times New Roman" w:hAnsi="Times New Roman" w:cs="Times New Roman"/>
          <w:i/>
          <w:iCs/>
          <w:sz w:val="24"/>
          <w:szCs w:val="24"/>
          <w:lang w:val="en-GB"/>
        </w:rPr>
        <w:t xml:space="preserve">S. </w:t>
      </w:r>
      <w:proofErr w:type="spellStart"/>
      <w:r w:rsidR="006C2831" w:rsidRPr="006C2831">
        <w:rPr>
          <w:rFonts w:ascii="Times New Roman" w:eastAsia="Times New Roman" w:hAnsi="Times New Roman" w:cs="Times New Roman"/>
          <w:i/>
          <w:iCs/>
          <w:sz w:val="24"/>
          <w:szCs w:val="24"/>
          <w:lang w:val="en-GB"/>
        </w:rPr>
        <w:t>balanoides</w:t>
      </w:r>
      <w:proofErr w:type="spellEnd"/>
      <w:r w:rsidR="006C2831" w:rsidRPr="006C2831">
        <w:rPr>
          <w:rFonts w:ascii="Times New Roman" w:eastAsia="Times New Roman" w:hAnsi="Times New Roman" w:cs="Times New Roman"/>
          <w:sz w:val="24"/>
          <w:szCs w:val="24"/>
          <w:lang w:val="en-GB"/>
        </w:rPr>
        <w:t>, with larval release synchronised to phytoplankton blooms</w:t>
      </w:r>
      <w:r w:rsidR="007A6CA1">
        <w:rPr>
          <w:rFonts w:ascii="Times New Roman" w:eastAsia="Times New Roman" w:hAnsi="Times New Roman" w:cs="Times New Roman"/>
          <w:sz w:val="24"/>
          <w:szCs w:val="24"/>
          <w:lang w:val="en-GB"/>
        </w:rPr>
        <w:t xml:space="preserve"> (Barnes, 1956, 1962; Hawkins and </w:t>
      </w:r>
      <w:proofErr w:type="spellStart"/>
      <w:r w:rsidR="007A6CA1">
        <w:rPr>
          <w:rFonts w:ascii="Times New Roman" w:eastAsia="Times New Roman" w:hAnsi="Times New Roman" w:cs="Times New Roman"/>
          <w:sz w:val="24"/>
          <w:szCs w:val="24"/>
          <w:lang w:val="en-GB"/>
        </w:rPr>
        <w:t>Hartnoll</w:t>
      </w:r>
      <w:proofErr w:type="spellEnd"/>
      <w:r w:rsidR="007A6CA1">
        <w:rPr>
          <w:rFonts w:ascii="Times New Roman" w:eastAsia="Times New Roman" w:hAnsi="Times New Roman" w:cs="Times New Roman"/>
          <w:sz w:val="24"/>
          <w:szCs w:val="24"/>
          <w:lang w:val="en-GB"/>
        </w:rPr>
        <w:t>, 1982; Starr et al</w:t>
      </w:r>
      <w:r w:rsidR="00FB7B51">
        <w:rPr>
          <w:rFonts w:ascii="Times New Roman" w:eastAsia="Times New Roman" w:hAnsi="Times New Roman" w:cs="Times New Roman"/>
          <w:sz w:val="24"/>
          <w:szCs w:val="24"/>
          <w:lang w:val="en-GB"/>
        </w:rPr>
        <w:t>.</w:t>
      </w:r>
      <w:r w:rsidR="007A6CA1">
        <w:rPr>
          <w:rFonts w:ascii="Times New Roman" w:eastAsia="Times New Roman" w:hAnsi="Times New Roman" w:cs="Times New Roman"/>
          <w:sz w:val="24"/>
          <w:szCs w:val="24"/>
          <w:lang w:val="en-GB"/>
        </w:rPr>
        <w:t>, 1991)</w:t>
      </w:r>
      <w:r w:rsidR="006C2831" w:rsidRPr="006C2831">
        <w:rPr>
          <w:rFonts w:ascii="Times New Roman" w:eastAsia="Times New Roman" w:hAnsi="Times New Roman" w:cs="Times New Roman"/>
          <w:sz w:val="24"/>
          <w:szCs w:val="24"/>
          <w:lang w:val="en-GB"/>
        </w:rPr>
        <w:t xml:space="preserve">, </w:t>
      </w:r>
      <w:r w:rsidR="00C979D6">
        <w:rPr>
          <w:rFonts w:ascii="Times New Roman" w:eastAsia="Times New Roman" w:hAnsi="Times New Roman" w:cs="Times New Roman"/>
          <w:sz w:val="24"/>
          <w:szCs w:val="24"/>
          <w:lang w:val="en-GB"/>
        </w:rPr>
        <w:t>should</w:t>
      </w:r>
      <w:r w:rsidR="00DA361C">
        <w:rPr>
          <w:rFonts w:ascii="Times New Roman" w:eastAsia="Times New Roman" w:hAnsi="Times New Roman" w:cs="Times New Roman"/>
          <w:sz w:val="24"/>
          <w:szCs w:val="24"/>
          <w:lang w:val="en-GB"/>
        </w:rPr>
        <w:t xml:space="preserve"> show lower</w:t>
      </w:r>
      <w:r w:rsidR="006C2831" w:rsidRPr="006C2831">
        <w:rPr>
          <w:rFonts w:ascii="Times New Roman" w:eastAsia="Times New Roman" w:hAnsi="Times New Roman" w:cs="Times New Roman"/>
          <w:sz w:val="24"/>
          <w:szCs w:val="24"/>
          <w:lang w:val="en-GB"/>
        </w:rPr>
        <w:t xml:space="preserve"> tolerance to low food levels than </w:t>
      </w:r>
      <w:r w:rsidR="006C2831" w:rsidRPr="006C2831">
        <w:rPr>
          <w:rFonts w:ascii="Times New Roman" w:eastAsia="Times New Roman" w:hAnsi="Times New Roman" w:cs="Times New Roman"/>
          <w:i/>
          <w:iCs/>
          <w:sz w:val="24"/>
          <w:szCs w:val="24"/>
          <w:lang w:val="en-GB"/>
        </w:rPr>
        <w:t xml:space="preserve">A. </w:t>
      </w:r>
      <w:proofErr w:type="spellStart"/>
      <w:r w:rsidR="006C2831" w:rsidRPr="006C2831">
        <w:rPr>
          <w:rFonts w:ascii="Times New Roman" w:eastAsia="Times New Roman" w:hAnsi="Times New Roman" w:cs="Times New Roman"/>
          <w:i/>
          <w:iCs/>
          <w:sz w:val="24"/>
          <w:szCs w:val="24"/>
          <w:lang w:val="en-GB"/>
        </w:rPr>
        <w:t>modestus</w:t>
      </w:r>
      <w:proofErr w:type="spellEnd"/>
      <w:r w:rsidR="006C2831" w:rsidRPr="006C2831">
        <w:rPr>
          <w:rFonts w:ascii="Times New Roman" w:eastAsia="Times New Roman" w:hAnsi="Times New Roman" w:cs="Times New Roman"/>
          <w:sz w:val="24"/>
          <w:szCs w:val="24"/>
          <w:lang w:val="en-GB"/>
        </w:rPr>
        <w:t xml:space="preserve">, which does not synchronise its larval release to an environmental cue. </w:t>
      </w:r>
      <w:r w:rsidR="000722C6">
        <w:rPr>
          <w:rFonts w:ascii="Times New Roman" w:eastAsia="Times New Roman" w:hAnsi="Times New Roman" w:cs="Times New Roman"/>
          <w:sz w:val="24"/>
          <w:szCs w:val="24"/>
          <w:lang w:val="en-GB"/>
        </w:rPr>
        <w:t xml:space="preserve"> We also predict that the ability of both species to tolerate low food conditions will be impaired </w:t>
      </w:r>
      <w:r w:rsidR="00DA361C">
        <w:rPr>
          <w:rFonts w:ascii="Times New Roman" w:eastAsia="Times New Roman" w:hAnsi="Times New Roman" w:cs="Times New Roman"/>
          <w:sz w:val="24"/>
          <w:szCs w:val="24"/>
          <w:lang w:val="en-GB"/>
        </w:rPr>
        <w:t xml:space="preserve">at species-specific </w:t>
      </w:r>
      <w:r w:rsidR="000722C6">
        <w:rPr>
          <w:rFonts w:ascii="Times New Roman" w:eastAsia="Times New Roman" w:hAnsi="Times New Roman" w:cs="Times New Roman"/>
          <w:sz w:val="24"/>
          <w:szCs w:val="24"/>
          <w:lang w:val="en-GB"/>
        </w:rPr>
        <w:t>high</w:t>
      </w:r>
      <w:r w:rsidR="00DA361C">
        <w:rPr>
          <w:rFonts w:ascii="Times New Roman" w:eastAsia="Times New Roman" w:hAnsi="Times New Roman" w:cs="Times New Roman"/>
          <w:sz w:val="24"/>
          <w:szCs w:val="24"/>
          <w:lang w:val="en-GB"/>
        </w:rPr>
        <w:t xml:space="preserve"> temperature levels</w:t>
      </w:r>
      <w:r w:rsidR="000722C6">
        <w:rPr>
          <w:rFonts w:ascii="Times New Roman" w:eastAsia="Times New Roman" w:hAnsi="Times New Roman" w:cs="Times New Roman"/>
          <w:sz w:val="24"/>
          <w:szCs w:val="24"/>
          <w:lang w:val="en-GB"/>
        </w:rPr>
        <w:t xml:space="preserve">. </w:t>
      </w:r>
    </w:p>
    <w:p w14:paraId="199B8F6D" w14:textId="187B81E5" w:rsidR="006C2831" w:rsidRPr="00153AD4" w:rsidRDefault="00153AD4" w:rsidP="00153AD4">
      <w:pPr>
        <w:autoSpaceDE w:val="0"/>
        <w:autoSpaceDN w:val="0"/>
        <w:adjustRightInd w:val="0"/>
        <w:spacing w:after="120" w:line="360" w:lineRule="auto"/>
        <w:rPr>
          <w:rFonts w:ascii="Times New Roman Bold" w:eastAsia="Times New Roman" w:hAnsi="Times New Roman Bold" w:cs="Times New Roman"/>
          <w:sz w:val="24"/>
          <w:szCs w:val="24"/>
          <w:lang w:val="en-GB"/>
        </w:rPr>
      </w:pPr>
      <w:bookmarkStart w:id="2" w:name="_Toc367999916"/>
      <w:bookmarkStart w:id="3" w:name="_Toc378086820"/>
      <w:r>
        <w:rPr>
          <w:rFonts w:ascii="Times New Roman Bold" w:eastAsia="Times New Roman" w:hAnsi="Times New Roman Bold" w:cs="Times New Roman"/>
          <w:sz w:val="24"/>
          <w:szCs w:val="24"/>
          <w:lang w:val="en-GB"/>
        </w:rPr>
        <w:t xml:space="preserve">2. </w:t>
      </w:r>
      <w:r w:rsidR="006C2831" w:rsidRPr="00153AD4">
        <w:rPr>
          <w:rFonts w:ascii="Times New Roman Bold" w:eastAsia="Times New Roman" w:hAnsi="Times New Roman Bold" w:cs="Times New Roman"/>
          <w:sz w:val="24"/>
          <w:szCs w:val="24"/>
          <w:lang w:val="en-GB"/>
        </w:rPr>
        <w:t>Materials and Method</w:t>
      </w:r>
      <w:bookmarkEnd w:id="2"/>
      <w:r w:rsidR="006C2831" w:rsidRPr="00153AD4">
        <w:rPr>
          <w:rFonts w:ascii="Times New Roman Bold" w:eastAsia="Times New Roman" w:hAnsi="Times New Roman Bold" w:cs="Times New Roman"/>
          <w:sz w:val="24"/>
          <w:szCs w:val="24"/>
          <w:lang w:val="en-GB"/>
        </w:rPr>
        <w:t>s</w:t>
      </w:r>
      <w:bookmarkEnd w:id="3"/>
    </w:p>
    <w:p w14:paraId="7FD9FCD2" w14:textId="3A62E05F" w:rsidR="009623DC" w:rsidRPr="00153AD4" w:rsidRDefault="00153AD4" w:rsidP="009623DC">
      <w:pPr>
        <w:spacing w:after="120" w:line="360" w:lineRule="auto"/>
        <w:rPr>
          <w:rFonts w:ascii="Times New Roman" w:eastAsia="Times New Roman" w:hAnsi="Times New Roman" w:cs="Times New Roman"/>
          <w:i/>
          <w:sz w:val="24"/>
          <w:szCs w:val="24"/>
          <w:lang w:val="en-GB"/>
        </w:rPr>
      </w:pPr>
      <w:bookmarkStart w:id="4" w:name="_Toc367999917"/>
      <w:bookmarkStart w:id="5" w:name="_Toc378086821"/>
      <w:r w:rsidRPr="00153AD4">
        <w:rPr>
          <w:rFonts w:ascii="Times New Roman" w:eastAsia="Times New Roman" w:hAnsi="Times New Roman" w:cs="Times New Roman"/>
          <w:i/>
          <w:sz w:val="24"/>
          <w:szCs w:val="24"/>
          <w:lang w:val="en-GB"/>
        </w:rPr>
        <w:t xml:space="preserve">2.1 </w:t>
      </w:r>
      <w:r w:rsidR="001E5826" w:rsidRPr="00153AD4">
        <w:rPr>
          <w:rFonts w:ascii="Times New Roman" w:eastAsia="Times New Roman" w:hAnsi="Times New Roman" w:cs="Times New Roman"/>
          <w:i/>
          <w:sz w:val="24"/>
          <w:szCs w:val="24"/>
          <w:lang w:val="en-GB"/>
        </w:rPr>
        <w:t xml:space="preserve">Experimental design </w:t>
      </w:r>
    </w:p>
    <w:p w14:paraId="0FD8F6CD" w14:textId="4DEEC51A" w:rsidR="00CE385E" w:rsidRDefault="00743781" w:rsidP="001E5826">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Larvae hatched from broods produced by different parents were exposed to combinations of two temperatures and three food levels in a factorial design (Fig. 1). </w:t>
      </w:r>
      <w:r w:rsidR="009623DC">
        <w:rPr>
          <w:rFonts w:ascii="Times New Roman" w:eastAsia="Times New Roman" w:hAnsi="Times New Roman" w:cs="Times New Roman"/>
          <w:sz w:val="24"/>
          <w:szCs w:val="24"/>
          <w:lang w:val="en-GB"/>
        </w:rPr>
        <w:t xml:space="preserve">Because </w:t>
      </w:r>
      <w:r w:rsidR="009623DC" w:rsidRPr="006C2831">
        <w:rPr>
          <w:rFonts w:ascii="Times New Roman" w:eastAsia="Times New Roman" w:hAnsi="Times New Roman" w:cs="Times New Roman"/>
          <w:sz w:val="24"/>
          <w:szCs w:val="24"/>
          <w:lang w:val="en-GB"/>
        </w:rPr>
        <w:t xml:space="preserve">the model species </w:t>
      </w:r>
      <w:r w:rsidR="009623DC">
        <w:rPr>
          <w:rFonts w:ascii="Times New Roman" w:eastAsia="Times New Roman" w:hAnsi="Times New Roman" w:cs="Times New Roman"/>
          <w:sz w:val="24"/>
          <w:szCs w:val="24"/>
          <w:lang w:val="en-GB"/>
        </w:rPr>
        <w:t>differ in the</w:t>
      </w:r>
      <w:r w:rsidR="00B827E1">
        <w:rPr>
          <w:rFonts w:ascii="Times New Roman" w:eastAsia="Times New Roman" w:hAnsi="Times New Roman" w:cs="Times New Roman"/>
          <w:sz w:val="24"/>
          <w:szCs w:val="24"/>
          <w:lang w:val="en-GB"/>
        </w:rPr>
        <w:t>ir</w:t>
      </w:r>
      <w:r w:rsidR="009623DC">
        <w:rPr>
          <w:rFonts w:ascii="Times New Roman" w:eastAsia="Times New Roman" w:hAnsi="Times New Roman" w:cs="Times New Roman"/>
          <w:sz w:val="24"/>
          <w:szCs w:val="24"/>
          <w:lang w:val="en-GB"/>
        </w:rPr>
        <w:t xml:space="preserve"> temperature optima (Harms</w:t>
      </w:r>
      <w:r w:rsidR="00CD60E3">
        <w:rPr>
          <w:rFonts w:ascii="Times New Roman" w:eastAsia="Times New Roman" w:hAnsi="Times New Roman" w:cs="Times New Roman"/>
          <w:sz w:val="24"/>
          <w:szCs w:val="24"/>
          <w:lang w:val="en-GB"/>
        </w:rPr>
        <w:t>,</w:t>
      </w:r>
      <w:r w:rsidR="009623DC">
        <w:rPr>
          <w:rFonts w:ascii="Times New Roman" w:eastAsia="Times New Roman" w:hAnsi="Times New Roman" w:cs="Times New Roman"/>
          <w:sz w:val="24"/>
          <w:szCs w:val="24"/>
          <w:lang w:val="en-GB"/>
        </w:rPr>
        <w:t xml:space="preserve"> 1987)</w:t>
      </w:r>
      <w:r w:rsidR="00A83661">
        <w:rPr>
          <w:rFonts w:ascii="Times New Roman" w:eastAsia="Times New Roman" w:hAnsi="Times New Roman" w:cs="Times New Roman"/>
          <w:sz w:val="24"/>
          <w:szCs w:val="24"/>
          <w:lang w:val="en-GB"/>
        </w:rPr>
        <w:t>,</w:t>
      </w:r>
      <w:r w:rsidR="009623DC">
        <w:rPr>
          <w:rFonts w:ascii="Times New Roman" w:eastAsia="Times New Roman" w:hAnsi="Times New Roman" w:cs="Times New Roman"/>
          <w:sz w:val="24"/>
          <w:szCs w:val="24"/>
          <w:lang w:val="en-GB"/>
        </w:rPr>
        <w:t xml:space="preserve"> we evaluated the role of food limitation at species-specific temperatures (</w:t>
      </w:r>
      <w:r w:rsidR="009623DC" w:rsidRPr="00A807A7">
        <w:rPr>
          <w:rFonts w:ascii="Times New Roman" w:eastAsia="Times New Roman" w:hAnsi="Times New Roman" w:cs="Times New Roman"/>
          <w:i/>
          <w:sz w:val="24"/>
          <w:szCs w:val="24"/>
          <w:lang w:val="en-GB"/>
        </w:rPr>
        <w:t xml:space="preserve">S. </w:t>
      </w:r>
      <w:proofErr w:type="spellStart"/>
      <w:r w:rsidR="009623DC" w:rsidRPr="00A807A7">
        <w:rPr>
          <w:rFonts w:ascii="Times New Roman" w:eastAsia="Times New Roman" w:hAnsi="Times New Roman" w:cs="Times New Roman"/>
          <w:i/>
          <w:sz w:val="24"/>
          <w:szCs w:val="24"/>
          <w:lang w:val="en-GB"/>
        </w:rPr>
        <w:t>balanoides</w:t>
      </w:r>
      <w:proofErr w:type="spellEnd"/>
      <w:r w:rsidR="009623DC">
        <w:rPr>
          <w:rFonts w:ascii="Times New Roman" w:eastAsia="Times New Roman" w:hAnsi="Times New Roman" w:cs="Times New Roman"/>
          <w:sz w:val="24"/>
          <w:szCs w:val="24"/>
          <w:lang w:val="en-GB"/>
        </w:rPr>
        <w:t>: 9</w:t>
      </w:r>
      <w:r w:rsidR="00FB7B51">
        <w:rPr>
          <w:rFonts w:ascii="Times New Roman" w:eastAsia="Times New Roman" w:hAnsi="Times New Roman" w:cs="Times New Roman"/>
          <w:sz w:val="24"/>
          <w:szCs w:val="24"/>
          <w:lang w:val="en-GB"/>
        </w:rPr>
        <w:t xml:space="preserve"> </w:t>
      </w:r>
      <w:r w:rsidR="009623DC">
        <w:rPr>
          <w:rFonts w:ascii="Times New Roman" w:eastAsia="Times New Roman" w:hAnsi="Times New Roman" w:cs="Times New Roman"/>
          <w:sz w:val="24"/>
          <w:szCs w:val="24"/>
          <w:lang w:val="en-GB"/>
        </w:rPr>
        <w:t>°C and 15</w:t>
      </w:r>
      <w:r w:rsidR="00FB7B51">
        <w:rPr>
          <w:rFonts w:ascii="Times New Roman" w:eastAsia="Times New Roman" w:hAnsi="Times New Roman" w:cs="Times New Roman"/>
          <w:sz w:val="24"/>
          <w:szCs w:val="24"/>
          <w:lang w:val="en-GB"/>
        </w:rPr>
        <w:t xml:space="preserve"> </w:t>
      </w:r>
      <w:r w:rsidR="009623DC">
        <w:rPr>
          <w:rFonts w:ascii="Times New Roman" w:eastAsia="Times New Roman" w:hAnsi="Times New Roman" w:cs="Times New Roman"/>
          <w:sz w:val="24"/>
          <w:szCs w:val="24"/>
          <w:lang w:val="en-GB"/>
        </w:rPr>
        <w:t xml:space="preserve">°C; </w:t>
      </w:r>
      <w:r w:rsidR="00964FCD">
        <w:rPr>
          <w:rFonts w:ascii="Times New Roman" w:eastAsia="Times New Roman" w:hAnsi="Times New Roman" w:cs="Times New Roman"/>
          <w:i/>
          <w:sz w:val="24"/>
          <w:szCs w:val="24"/>
          <w:lang w:val="en-GB"/>
        </w:rPr>
        <w:t>A</w:t>
      </w:r>
      <w:r w:rsidR="009623DC" w:rsidRPr="00A807A7">
        <w:rPr>
          <w:rFonts w:ascii="Times New Roman" w:eastAsia="Times New Roman" w:hAnsi="Times New Roman" w:cs="Times New Roman"/>
          <w:i/>
          <w:sz w:val="24"/>
          <w:szCs w:val="24"/>
          <w:lang w:val="en-GB"/>
        </w:rPr>
        <w:t xml:space="preserve">. </w:t>
      </w:r>
      <w:proofErr w:type="spellStart"/>
      <w:r w:rsidR="009623DC" w:rsidRPr="00A807A7">
        <w:rPr>
          <w:rFonts w:ascii="Times New Roman" w:eastAsia="Times New Roman" w:hAnsi="Times New Roman" w:cs="Times New Roman"/>
          <w:i/>
          <w:sz w:val="24"/>
          <w:szCs w:val="24"/>
          <w:lang w:val="en-GB"/>
        </w:rPr>
        <w:t>modestus</w:t>
      </w:r>
      <w:proofErr w:type="spellEnd"/>
      <w:r w:rsidR="009623DC">
        <w:rPr>
          <w:rFonts w:ascii="Times New Roman" w:eastAsia="Times New Roman" w:hAnsi="Times New Roman" w:cs="Times New Roman"/>
          <w:sz w:val="24"/>
          <w:szCs w:val="24"/>
          <w:lang w:val="en-GB"/>
        </w:rPr>
        <w:t>: 15</w:t>
      </w:r>
      <w:r w:rsidR="00FB7B51">
        <w:rPr>
          <w:rFonts w:ascii="Times New Roman" w:eastAsia="Times New Roman" w:hAnsi="Times New Roman" w:cs="Times New Roman"/>
          <w:sz w:val="24"/>
          <w:szCs w:val="24"/>
          <w:lang w:val="en-GB"/>
        </w:rPr>
        <w:t xml:space="preserve"> </w:t>
      </w:r>
      <w:r w:rsidR="009623DC">
        <w:rPr>
          <w:rFonts w:ascii="Times New Roman" w:eastAsia="Times New Roman" w:hAnsi="Times New Roman" w:cs="Times New Roman"/>
          <w:sz w:val="24"/>
          <w:szCs w:val="24"/>
          <w:lang w:val="en-GB"/>
        </w:rPr>
        <w:t>°C and 18</w:t>
      </w:r>
      <w:r w:rsidR="00FB7B51">
        <w:rPr>
          <w:rFonts w:ascii="Times New Roman" w:eastAsia="Times New Roman" w:hAnsi="Times New Roman" w:cs="Times New Roman"/>
          <w:sz w:val="24"/>
          <w:szCs w:val="24"/>
          <w:lang w:val="en-GB"/>
        </w:rPr>
        <w:t xml:space="preserve"> </w:t>
      </w:r>
      <w:r w:rsidR="009623DC">
        <w:rPr>
          <w:rFonts w:ascii="Times New Roman" w:eastAsia="Times New Roman" w:hAnsi="Times New Roman" w:cs="Times New Roman"/>
          <w:sz w:val="24"/>
          <w:szCs w:val="24"/>
          <w:lang w:val="en-GB"/>
        </w:rPr>
        <w:t>°C)</w:t>
      </w:r>
      <w:r w:rsidR="009623DC" w:rsidRPr="0056003E">
        <w:rPr>
          <w:rFonts w:ascii="Times New Roman" w:eastAsia="Times New Roman" w:hAnsi="Times New Roman" w:cs="Times New Roman"/>
          <w:sz w:val="24"/>
          <w:szCs w:val="24"/>
          <w:lang w:val="en-GB"/>
        </w:rPr>
        <w:t xml:space="preserve"> </w:t>
      </w:r>
      <w:r w:rsidR="009623DC">
        <w:rPr>
          <w:rFonts w:ascii="Times New Roman" w:eastAsia="Times New Roman" w:hAnsi="Times New Roman" w:cs="Times New Roman"/>
          <w:sz w:val="24"/>
          <w:szCs w:val="24"/>
          <w:lang w:val="en-GB"/>
        </w:rPr>
        <w:t xml:space="preserve">ensuring </w:t>
      </w:r>
      <w:r w:rsidR="009623DC">
        <w:rPr>
          <w:rFonts w:ascii="Times New Roman" w:eastAsia="Times New Roman" w:hAnsi="Times New Roman" w:cs="Times New Roman"/>
          <w:sz w:val="24"/>
          <w:szCs w:val="24"/>
          <w:lang w:val="en-GB"/>
        </w:rPr>
        <w:lastRenderedPageBreak/>
        <w:t>mortality rates &lt; 25% at optimal food conditions (Harms</w:t>
      </w:r>
      <w:r w:rsidR="00CD60E3">
        <w:rPr>
          <w:rFonts w:ascii="Times New Roman" w:eastAsia="Times New Roman" w:hAnsi="Times New Roman" w:cs="Times New Roman"/>
          <w:sz w:val="24"/>
          <w:szCs w:val="24"/>
          <w:lang w:val="en-GB"/>
        </w:rPr>
        <w:t>,</w:t>
      </w:r>
      <w:r w:rsidR="009623DC">
        <w:rPr>
          <w:rFonts w:ascii="Times New Roman" w:eastAsia="Times New Roman" w:hAnsi="Times New Roman" w:cs="Times New Roman"/>
          <w:sz w:val="24"/>
          <w:szCs w:val="24"/>
          <w:lang w:val="en-GB"/>
        </w:rPr>
        <w:t xml:space="preserve"> 1987), but enabling direct comparison of responses at one of the temperature treatments.</w:t>
      </w:r>
      <w:r w:rsidR="006A54D0">
        <w:rPr>
          <w:rFonts w:ascii="Times New Roman" w:eastAsia="Times New Roman" w:hAnsi="Times New Roman" w:cs="Times New Roman"/>
          <w:sz w:val="24"/>
          <w:szCs w:val="24"/>
          <w:lang w:val="en-GB"/>
        </w:rPr>
        <w:t xml:space="preserve">  Our choice of temperature is based on those experienced </w:t>
      </w:r>
      <w:r w:rsidR="00C752E5">
        <w:rPr>
          <w:rFonts w:ascii="Times New Roman" w:eastAsia="Times New Roman" w:hAnsi="Times New Roman" w:cs="Times New Roman"/>
          <w:sz w:val="24"/>
          <w:szCs w:val="24"/>
          <w:lang w:val="en-GB"/>
        </w:rPr>
        <w:t>by larvae released from barnacles over the geographic extent of</w:t>
      </w:r>
      <w:r w:rsidR="006A54D0">
        <w:rPr>
          <w:rFonts w:ascii="Times New Roman" w:eastAsia="Times New Roman" w:hAnsi="Times New Roman" w:cs="Times New Roman"/>
          <w:sz w:val="24"/>
          <w:szCs w:val="24"/>
          <w:lang w:val="en-GB"/>
        </w:rPr>
        <w:t xml:space="preserve"> </w:t>
      </w:r>
      <w:r w:rsidR="00780B61">
        <w:rPr>
          <w:rFonts w:ascii="Times New Roman" w:eastAsia="Times New Roman" w:hAnsi="Times New Roman" w:cs="Times New Roman"/>
          <w:color w:val="000000"/>
          <w:sz w:val="24"/>
          <w:szCs w:val="24"/>
          <w:lang w:val="en-GB"/>
        </w:rPr>
        <w:t>SW Great Britain, N. France and Spain,</w:t>
      </w:r>
      <w:r w:rsidR="00780B61">
        <w:rPr>
          <w:rFonts w:ascii="Times New Roman" w:eastAsia="Times New Roman" w:hAnsi="Times New Roman" w:cs="Times New Roman"/>
          <w:sz w:val="24"/>
          <w:szCs w:val="24"/>
          <w:lang w:val="en-GB"/>
        </w:rPr>
        <w:t xml:space="preserve"> </w:t>
      </w:r>
      <w:r w:rsidR="006A54D0">
        <w:rPr>
          <w:rFonts w:ascii="Times New Roman" w:eastAsia="Times New Roman" w:hAnsi="Times New Roman" w:cs="Times New Roman"/>
          <w:sz w:val="24"/>
          <w:szCs w:val="24"/>
          <w:lang w:val="en-GB"/>
        </w:rPr>
        <w:t xml:space="preserve">during the period of larval release and development (spring for </w:t>
      </w:r>
      <w:r w:rsidR="006A54D0" w:rsidRPr="000F3673">
        <w:rPr>
          <w:rFonts w:ascii="Times New Roman" w:eastAsia="Times New Roman" w:hAnsi="Times New Roman" w:cs="Times New Roman"/>
          <w:i/>
          <w:iCs/>
          <w:sz w:val="24"/>
          <w:szCs w:val="24"/>
          <w:lang w:val="en-GB"/>
        </w:rPr>
        <w:t xml:space="preserve">S. </w:t>
      </w:r>
      <w:proofErr w:type="spellStart"/>
      <w:r w:rsidR="006A54D0" w:rsidRPr="000F3673">
        <w:rPr>
          <w:rFonts w:ascii="Times New Roman" w:eastAsia="Times New Roman" w:hAnsi="Times New Roman" w:cs="Times New Roman"/>
          <w:i/>
          <w:iCs/>
          <w:sz w:val="24"/>
          <w:szCs w:val="24"/>
          <w:lang w:val="en-GB"/>
        </w:rPr>
        <w:t>balanoides</w:t>
      </w:r>
      <w:proofErr w:type="spellEnd"/>
      <w:r w:rsidR="006A54D0">
        <w:rPr>
          <w:rFonts w:ascii="Times New Roman" w:eastAsia="Times New Roman" w:hAnsi="Times New Roman" w:cs="Times New Roman"/>
          <w:sz w:val="24"/>
          <w:szCs w:val="24"/>
          <w:lang w:val="en-GB"/>
        </w:rPr>
        <w:t xml:space="preserve">, summer for </w:t>
      </w:r>
      <w:r w:rsidR="006A54D0" w:rsidRPr="000F3673">
        <w:rPr>
          <w:rFonts w:ascii="Times New Roman" w:eastAsia="Times New Roman" w:hAnsi="Times New Roman" w:cs="Times New Roman"/>
          <w:i/>
          <w:iCs/>
          <w:sz w:val="24"/>
          <w:szCs w:val="24"/>
          <w:lang w:val="en-GB"/>
        </w:rPr>
        <w:t xml:space="preserve">A. </w:t>
      </w:r>
      <w:proofErr w:type="spellStart"/>
      <w:r w:rsidR="006A54D0" w:rsidRPr="000F3673">
        <w:rPr>
          <w:rFonts w:ascii="Times New Roman" w:eastAsia="Times New Roman" w:hAnsi="Times New Roman" w:cs="Times New Roman"/>
          <w:i/>
          <w:iCs/>
          <w:sz w:val="24"/>
          <w:szCs w:val="24"/>
          <w:lang w:val="en-GB"/>
        </w:rPr>
        <w:t>modestus</w:t>
      </w:r>
      <w:proofErr w:type="spellEnd"/>
      <w:r w:rsidR="006A54D0">
        <w:rPr>
          <w:rFonts w:ascii="Times New Roman" w:eastAsia="Times New Roman" w:hAnsi="Times New Roman" w:cs="Times New Roman"/>
          <w:sz w:val="24"/>
          <w:szCs w:val="24"/>
          <w:lang w:val="en-GB"/>
        </w:rPr>
        <w:t>).  Thus 9</w:t>
      </w:r>
      <w:r w:rsidR="00FB7B51">
        <w:rPr>
          <w:rFonts w:ascii="Times New Roman" w:eastAsia="Times New Roman" w:hAnsi="Times New Roman" w:cs="Times New Roman"/>
          <w:sz w:val="24"/>
          <w:szCs w:val="24"/>
          <w:lang w:val="en-GB"/>
        </w:rPr>
        <w:t xml:space="preserve"> </w:t>
      </w:r>
      <w:r w:rsidR="006A54D0">
        <w:rPr>
          <w:rFonts w:ascii="Times New Roman" w:eastAsia="Times New Roman" w:hAnsi="Times New Roman" w:cs="Times New Roman"/>
          <w:sz w:val="24"/>
          <w:szCs w:val="24"/>
          <w:lang w:val="en-GB"/>
        </w:rPr>
        <w:t xml:space="preserve">°C represents spring time temperatures under which </w:t>
      </w:r>
      <w:r w:rsidR="006A54D0" w:rsidRPr="000F3673">
        <w:rPr>
          <w:rFonts w:ascii="Times New Roman" w:eastAsia="Times New Roman" w:hAnsi="Times New Roman" w:cs="Times New Roman"/>
          <w:i/>
          <w:iCs/>
          <w:sz w:val="24"/>
          <w:szCs w:val="24"/>
          <w:lang w:val="en-GB"/>
        </w:rPr>
        <w:t xml:space="preserve">S. </w:t>
      </w:r>
      <w:proofErr w:type="spellStart"/>
      <w:r w:rsidR="006A54D0" w:rsidRPr="000F3673">
        <w:rPr>
          <w:rFonts w:ascii="Times New Roman" w:eastAsia="Times New Roman" w:hAnsi="Times New Roman" w:cs="Times New Roman"/>
          <w:i/>
          <w:iCs/>
          <w:sz w:val="24"/>
          <w:szCs w:val="24"/>
          <w:lang w:val="en-GB"/>
        </w:rPr>
        <w:t>balanoides</w:t>
      </w:r>
      <w:proofErr w:type="spellEnd"/>
      <w:r w:rsidR="006A54D0">
        <w:rPr>
          <w:rFonts w:ascii="Times New Roman" w:eastAsia="Times New Roman" w:hAnsi="Times New Roman" w:cs="Times New Roman"/>
          <w:sz w:val="24"/>
          <w:szCs w:val="24"/>
          <w:lang w:val="en-GB"/>
        </w:rPr>
        <w:t xml:space="preserve"> typically develops, with 15</w:t>
      </w:r>
      <w:r w:rsidR="00FB7B51">
        <w:rPr>
          <w:rFonts w:ascii="Times New Roman" w:eastAsia="Times New Roman" w:hAnsi="Times New Roman" w:cs="Times New Roman"/>
          <w:sz w:val="24"/>
          <w:szCs w:val="24"/>
          <w:lang w:val="en-GB"/>
        </w:rPr>
        <w:t xml:space="preserve"> </w:t>
      </w:r>
      <w:r w:rsidR="006A54D0">
        <w:rPr>
          <w:rFonts w:ascii="Times New Roman" w:eastAsia="Times New Roman" w:hAnsi="Times New Roman" w:cs="Times New Roman"/>
          <w:sz w:val="24"/>
          <w:szCs w:val="24"/>
          <w:lang w:val="en-GB"/>
        </w:rPr>
        <w:t xml:space="preserve">°C used to represent particularly warm conditions.  </w:t>
      </w:r>
      <w:r w:rsidR="00F47318">
        <w:rPr>
          <w:rFonts w:ascii="Times New Roman" w:eastAsia="Times New Roman" w:hAnsi="Times New Roman" w:cs="Times New Roman"/>
          <w:sz w:val="24"/>
          <w:szCs w:val="24"/>
          <w:lang w:val="en-GB"/>
        </w:rPr>
        <w:t xml:space="preserve">For </w:t>
      </w:r>
      <w:r w:rsidR="00F47318" w:rsidRPr="000F3673">
        <w:rPr>
          <w:rFonts w:ascii="Times New Roman" w:eastAsia="Times New Roman" w:hAnsi="Times New Roman" w:cs="Times New Roman"/>
          <w:i/>
          <w:iCs/>
          <w:sz w:val="24"/>
          <w:szCs w:val="24"/>
          <w:lang w:val="en-GB"/>
        </w:rPr>
        <w:t xml:space="preserve">A. </w:t>
      </w:r>
      <w:proofErr w:type="spellStart"/>
      <w:r w:rsidR="00F47318" w:rsidRPr="000F3673">
        <w:rPr>
          <w:rFonts w:ascii="Times New Roman" w:eastAsia="Times New Roman" w:hAnsi="Times New Roman" w:cs="Times New Roman"/>
          <w:i/>
          <w:iCs/>
          <w:sz w:val="24"/>
          <w:szCs w:val="24"/>
          <w:lang w:val="en-GB"/>
        </w:rPr>
        <w:t>modestus</w:t>
      </w:r>
      <w:proofErr w:type="spellEnd"/>
      <w:r w:rsidR="00F47318">
        <w:rPr>
          <w:rFonts w:ascii="Times New Roman" w:eastAsia="Times New Roman" w:hAnsi="Times New Roman" w:cs="Times New Roman"/>
          <w:sz w:val="24"/>
          <w:szCs w:val="24"/>
          <w:lang w:val="en-GB"/>
        </w:rPr>
        <w:t xml:space="preserve"> which breeds throughout the year but with predominant larval development in summer months, 15 and 18 </w:t>
      </w:r>
      <w:r w:rsidR="00FB7B51">
        <w:rPr>
          <w:rFonts w:ascii="Times New Roman" w:eastAsia="Times New Roman" w:hAnsi="Times New Roman" w:cs="Times New Roman"/>
          <w:sz w:val="24"/>
          <w:szCs w:val="24"/>
          <w:lang w:val="en-GB"/>
        </w:rPr>
        <w:t xml:space="preserve">°C </w:t>
      </w:r>
      <w:r w:rsidR="00F47318">
        <w:rPr>
          <w:rFonts w:ascii="Times New Roman" w:eastAsia="Times New Roman" w:hAnsi="Times New Roman" w:cs="Times New Roman"/>
          <w:sz w:val="24"/>
          <w:szCs w:val="24"/>
          <w:lang w:val="en-GB"/>
        </w:rPr>
        <w:t xml:space="preserve">were used to represent normal and elevated conditions respectively.  </w:t>
      </w:r>
    </w:p>
    <w:p w14:paraId="6702A1B2" w14:textId="5EA0A979" w:rsidR="001E5826" w:rsidRPr="006C2831" w:rsidRDefault="00052BD8" w:rsidP="001E5826">
      <w:pPr>
        <w:spacing w:after="120" w:line="360" w:lineRule="auto"/>
        <w:jc w:val="both"/>
        <w:rPr>
          <w:rFonts w:ascii="Times New Roman" w:eastAsia="Times New Roman" w:hAnsi="Times New Roman" w:cs="Times New Roman"/>
          <w:sz w:val="24"/>
          <w:szCs w:val="24"/>
          <w:lang w:val="en-GB"/>
        </w:rPr>
      </w:pPr>
      <w:r w:rsidRPr="006C2831">
        <w:rPr>
          <w:rFonts w:ascii="Times New Roman" w:eastAsia="Times New Roman" w:hAnsi="Times New Roman" w:cs="Times New Roman"/>
          <w:sz w:val="24"/>
          <w:szCs w:val="24"/>
          <w:lang w:val="en-GB"/>
        </w:rPr>
        <w:t xml:space="preserve">Larvae were fed the diatom </w:t>
      </w:r>
      <w:proofErr w:type="spellStart"/>
      <w:r w:rsidRPr="006C2831">
        <w:rPr>
          <w:rFonts w:ascii="Times New Roman" w:eastAsia="Times New Roman" w:hAnsi="Times New Roman" w:cs="Times New Roman"/>
          <w:i/>
          <w:iCs/>
          <w:sz w:val="24"/>
          <w:szCs w:val="24"/>
          <w:lang w:val="en-GB"/>
        </w:rPr>
        <w:t>Skeletonema</w:t>
      </w:r>
      <w:proofErr w:type="spellEnd"/>
      <w:r w:rsidRPr="006C2831">
        <w:rPr>
          <w:rFonts w:ascii="Times New Roman" w:eastAsia="Times New Roman" w:hAnsi="Times New Roman" w:cs="Times New Roman"/>
          <w:i/>
          <w:iCs/>
          <w:sz w:val="24"/>
          <w:szCs w:val="24"/>
          <w:lang w:val="en-GB"/>
        </w:rPr>
        <w:t xml:space="preserve"> </w:t>
      </w:r>
      <w:proofErr w:type="spellStart"/>
      <w:r w:rsidRPr="006C2831">
        <w:rPr>
          <w:rFonts w:ascii="Times New Roman" w:eastAsia="Times New Roman" w:hAnsi="Times New Roman" w:cs="Times New Roman"/>
          <w:i/>
          <w:iCs/>
          <w:sz w:val="24"/>
          <w:szCs w:val="24"/>
          <w:lang w:val="en-GB"/>
        </w:rPr>
        <w:t>costatum</w:t>
      </w:r>
      <w:proofErr w:type="spellEnd"/>
      <w:r w:rsidRPr="006C2831">
        <w:rPr>
          <w:rFonts w:ascii="Times New Roman" w:eastAsia="Times New Roman" w:hAnsi="Times New Roman" w:cs="Times New Roman"/>
          <w:i/>
          <w:iCs/>
          <w:sz w:val="24"/>
          <w:szCs w:val="24"/>
          <w:lang w:val="en-GB"/>
        </w:rPr>
        <w:t xml:space="preserve"> </w:t>
      </w:r>
      <w:r w:rsidR="0097480A" w:rsidRPr="0097480A">
        <w:rPr>
          <w:rFonts w:ascii="Times New Roman" w:eastAsia="Times New Roman" w:hAnsi="Times New Roman" w:cs="Times New Roman"/>
          <w:iCs/>
          <w:sz w:val="24"/>
          <w:szCs w:val="24"/>
          <w:lang w:val="en-GB"/>
        </w:rPr>
        <w:t>which is known to promote development in both species (</w:t>
      </w:r>
      <w:proofErr w:type="spellStart"/>
      <w:r w:rsidR="00F34654">
        <w:rPr>
          <w:rFonts w:ascii="Times New Roman" w:eastAsia="Times New Roman" w:hAnsi="Times New Roman" w:cs="Times New Roman"/>
          <w:iCs/>
          <w:sz w:val="24"/>
          <w:szCs w:val="24"/>
          <w:lang w:val="en-GB"/>
        </w:rPr>
        <w:t>Moyse</w:t>
      </w:r>
      <w:proofErr w:type="spellEnd"/>
      <w:r w:rsidR="00FB7B51">
        <w:rPr>
          <w:rFonts w:ascii="Times New Roman" w:eastAsia="Times New Roman" w:hAnsi="Times New Roman" w:cs="Times New Roman"/>
          <w:iCs/>
          <w:sz w:val="24"/>
          <w:szCs w:val="24"/>
          <w:lang w:val="en-GB"/>
        </w:rPr>
        <w:t>,</w:t>
      </w:r>
      <w:r w:rsidR="00F34654">
        <w:rPr>
          <w:rFonts w:ascii="Times New Roman" w:eastAsia="Times New Roman" w:hAnsi="Times New Roman" w:cs="Times New Roman"/>
          <w:iCs/>
          <w:sz w:val="24"/>
          <w:szCs w:val="24"/>
          <w:lang w:val="en-GB"/>
        </w:rPr>
        <w:t xml:space="preserve"> 1963</w:t>
      </w:r>
      <w:r w:rsidR="00FB7B51">
        <w:rPr>
          <w:rFonts w:ascii="Times New Roman" w:eastAsia="Times New Roman" w:hAnsi="Times New Roman" w:cs="Times New Roman"/>
          <w:iCs/>
          <w:sz w:val="24"/>
          <w:szCs w:val="24"/>
          <w:lang w:val="en-GB"/>
        </w:rPr>
        <w:t>;</w:t>
      </w:r>
      <w:r w:rsidR="00F34654">
        <w:rPr>
          <w:rFonts w:ascii="Times New Roman" w:eastAsia="Times New Roman" w:hAnsi="Times New Roman" w:cs="Times New Roman"/>
          <w:iCs/>
          <w:sz w:val="24"/>
          <w:szCs w:val="24"/>
          <w:lang w:val="en-GB"/>
        </w:rPr>
        <w:t xml:space="preserve"> </w:t>
      </w:r>
      <w:proofErr w:type="spellStart"/>
      <w:r w:rsidR="00045658">
        <w:rPr>
          <w:rFonts w:ascii="Times New Roman" w:eastAsia="Times New Roman" w:hAnsi="Times New Roman" w:cs="Times New Roman"/>
          <w:iCs/>
          <w:sz w:val="24"/>
          <w:szCs w:val="24"/>
          <w:lang w:val="en-GB"/>
        </w:rPr>
        <w:t>Tighe</w:t>
      </w:r>
      <w:proofErr w:type="spellEnd"/>
      <w:r w:rsidR="00045658">
        <w:rPr>
          <w:rFonts w:ascii="Times New Roman" w:eastAsia="Times New Roman" w:hAnsi="Times New Roman" w:cs="Times New Roman"/>
          <w:iCs/>
          <w:sz w:val="24"/>
          <w:szCs w:val="24"/>
          <w:lang w:val="en-GB"/>
        </w:rPr>
        <w:t>-Ford</w:t>
      </w:r>
      <w:r w:rsidR="00FB7B51">
        <w:rPr>
          <w:rFonts w:ascii="Times New Roman" w:eastAsia="Times New Roman" w:hAnsi="Times New Roman" w:cs="Times New Roman"/>
          <w:iCs/>
          <w:sz w:val="24"/>
          <w:szCs w:val="24"/>
          <w:lang w:val="en-GB"/>
        </w:rPr>
        <w:t>,</w:t>
      </w:r>
      <w:r w:rsidR="00045658">
        <w:rPr>
          <w:rFonts w:ascii="Times New Roman" w:eastAsia="Times New Roman" w:hAnsi="Times New Roman" w:cs="Times New Roman"/>
          <w:iCs/>
          <w:sz w:val="24"/>
          <w:szCs w:val="24"/>
          <w:lang w:val="en-GB"/>
        </w:rPr>
        <w:t xml:space="preserve"> 1970</w:t>
      </w:r>
      <w:r w:rsidR="00FB7B51">
        <w:rPr>
          <w:rFonts w:ascii="Times New Roman" w:eastAsia="Times New Roman" w:hAnsi="Times New Roman" w:cs="Times New Roman"/>
          <w:iCs/>
          <w:sz w:val="24"/>
          <w:szCs w:val="24"/>
          <w:lang w:val="en-GB"/>
        </w:rPr>
        <w:t>;</w:t>
      </w:r>
      <w:r w:rsidR="00045658">
        <w:rPr>
          <w:rFonts w:ascii="Times New Roman" w:eastAsia="Times New Roman" w:hAnsi="Times New Roman" w:cs="Times New Roman"/>
          <w:iCs/>
          <w:sz w:val="24"/>
          <w:szCs w:val="24"/>
          <w:lang w:val="en-GB"/>
        </w:rPr>
        <w:t xml:space="preserve"> </w:t>
      </w:r>
      <w:r w:rsidR="00F34654">
        <w:rPr>
          <w:rFonts w:ascii="Times New Roman" w:eastAsia="Times New Roman" w:hAnsi="Times New Roman" w:cs="Times New Roman"/>
          <w:iCs/>
          <w:sz w:val="24"/>
          <w:szCs w:val="24"/>
          <w:lang w:val="en-GB"/>
        </w:rPr>
        <w:t>Barker</w:t>
      </w:r>
      <w:r w:rsidR="00FB7B51">
        <w:rPr>
          <w:rFonts w:ascii="Times New Roman" w:eastAsia="Times New Roman" w:hAnsi="Times New Roman" w:cs="Times New Roman"/>
          <w:iCs/>
          <w:sz w:val="24"/>
          <w:szCs w:val="24"/>
          <w:lang w:val="en-GB"/>
        </w:rPr>
        <w:t>,</w:t>
      </w:r>
      <w:r w:rsidR="00F34654">
        <w:rPr>
          <w:rFonts w:ascii="Times New Roman" w:eastAsia="Times New Roman" w:hAnsi="Times New Roman" w:cs="Times New Roman"/>
          <w:iCs/>
          <w:sz w:val="24"/>
          <w:szCs w:val="24"/>
          <w:lang w:val="en-GB"/>
        </w:rPr>
        <w:t xml:space="preserve"> 1976</w:t>
      </w:r>
      <w:r w:rsidR="00FB7B51">
        <w:rPr>
          <w:rFonts w:ascii="Times New Roman" w:eastAsia="Times New Roman" w:hAnsi="Times New Roman" w:cs="Times New Roman"/>
          <w:iCs/>
          <w:sz w:val="24"/>
          <w:szCs w:val="24"/>
          <w:lang w:val="en-GB"/>
        </w:rPr>
        <w:t>;</w:t>
      </w:r>
      <w:r w:rsidR="00F34654">
        <w:rPr>
          <w:rFonts w:ascii="Times New Roman" w:eastAsia="Times New Roman" w:hAnsi="Times New Roman" w:cs="Times New Roman"/>
          <w:iCs/>
          <w:sz w:val="24"/>
          <w:szCs w:val="24"/>
          <w:lang w:val="en-GB"/>
        </w:rPr>
        <w:t xml:space="preserve"> </w:t>
      </w:r>
      <w:r w:rsidR="0097480A" w:rsidRPr="0097480A">
        <w:rPr>
          <w:rFonts w:ascii="Times New Roman" w:eastAsia="Times New Roman" w:hAnsi="Times New Roman" w:cs="Times New Roman"/>
          <w:iCs/>
          <w:sz w:val="24"/>
          <w:szCs w:val="24"/>
          <w:lang w:val="en-GB"/>
        </w:rPr>
        <w:t>Harms</w:t>
      </w:r>
      <w:r w:rsidR="00CD60E3">
        <w:rPr>
          <w:rFonts w:ascii="Times New Roman" w:eastAsia="Times New Roman" w:hAnsi="Times New Roman" w:cs="Times New Roman"/>
          <w:iCs/>
          <w:sz w:val="24"/>
          <w:szCs w:val="24"/>
          <w:lang w:val="en-GB"/>
        </w:rPr>
        <w:t>,</w:t>
      </w:r>
      <w:r w:rsidR="0097480A" w:rsidRPr="0097480A">
        <w:rPr>
          <w:rFonts w:ascii="Times New Roman" w:eastAsia="Times New Roman" w:hAnsi="Times New Roman" w:cs="Times New Roman"/>
          <w:iCs/>
          <w:sz w:val="24"/>
          <w:szCs w:val="24"/>
          <w:lang w:val="en-GB"/>
        </w:rPr>
        <w:t xml:space="preserve"> 1987</w:t>
      </w:r>
      <w:r w:rsidR="00FB7B51">
        <w:rPr>
          <w:rFonts w:ascii="Times New Roman" w:eastAsia="Times New Roman" w:hAnsi="Times New Roman" w:cs="Times New Roman"/>
          <w:iCs/>
          <w:sz w:val="24"/>
          <w:szCs w:val="24"/>
          <w:lang w:val="en-GB"/>
        </w:rPr>
        <w:t>;</w:t>
      </w:r>
      <w:r w:rsidR="00AE03EF">
        <w:rPr>
          <w:rFonts w:ascii="Times New Roman" w:eastAsia="Times New Roman" w:hAnsi="Times New Roman" w:cs="Times New Roman"/>
          <w:iCs/>
          <w:sz w:val="24"/>
          <w:szCs w:val="24"/>
          <w:lang w:val="en-GB"/>
        </w:rPr>
        <w:t xml:space="preserve"> Stone</w:t>
      </w:r>
      <w:r w:rsidR="00FB7B51">
        <w:rPr>
          <w:rFonts w:ascii="Times New Roman" w:eastAsia="Times New Roman" w:hAnsi="Times New Roman" w:cs="Times New Roman"/>
          <w:iCs/>
          <w:sz w:val="24"/>
          <w:szCs w:val="24"/>
          <w:lang w:val="en-GB"/>
        </w:rPr>
        <w:t>,</w:t>
      </w:r>
      <w:r w:rsidR="00AE03EF">
        <w:rPr>
          <w:rFonts w:ascii="Times New Roman" w:eastAsia="Times New Roman" w:hAnsi="Times New Roman" w:cs="Times New Roman"/>
          <w:iCs/>
          <w:sz w:val="24"/>
          <w:szCs w:val="24"/>
          <w:lang w:val="en-GB"/>
        </w:rPr>
        <w:t xml:space="preserve"> 1989</w:t>
      </w:r>
      <w:r w:rsidR="0097480A" w:rsidRPr="0097480A">
        <w:rPr>
          <w:rFonts w:ascii="Times New Roman" w:eastAsia="Times New Roman" w:hAnsi="Times New Roman" w:cs="Times New Roman"/>
          <w:iCs/>
          <w:sz w:val="24"/>
          <w:szCs w:val="24"/>
          <w:lang w:val="en-GB"/>
        </w:rPr>
        <w:t>)</w:t>
      </w:r>
      <w:r w:rsidR="0097480A">
        <w:rPr>
          <w:rFonts w:ascii="Times New Roman" w:eastAsia="Times New Roman" w:hAnsi="Times New Roman" w:cs="Times New Roman"/>
          <w:iCs/>
          <w:sz w:val="24"/>
          <w:szCs w:val="24"/>
          <w:lang w:val="en-GB"/>
        </w:rPr>
        <w:t>. There were</w:t>
      </w:r>
      <w:r>
        <w:rPr>
          <w:rFonts w:ascii="Times New Roman" w:eastAsia="Times New Roman" w:hAnsi="Times New Roman" w:cs="Times New Roman"/>
          <w:sz w:val="24"/>
          <w:szCs w:val="24"/>
          <w:lang w:val="en-GB"/>
        </w:rPr>
        <w:t xml:space="preserve"> three food levels:</w:t>
      </w:r>
      <w:r w:rsidRPr="00052BD8">
        <w:rPr>
          <w:rFonts w:ascii="Times New Roman" w:eastAsia="Times New Roman" w:hAnsi="Times New Roman" w:cs="Times New Roman"/>
          <w:sz w:val="24"/>
          <w:szCs w:val="24"/>
          <w:lang w:val="en-GB"/>
        </w:rPr>
        <w:t xml:space="preserve"> high food (HF): 4 x 10</w:t>
      </w:r>
      <w:r w:rsidRPr="00052BD8">
        <w:rPr>
          <w:rFonts w:ascii="Times New Roman" w:eastAsia="Times New Roman" w:hAnsi="Times New Roman" w:cs="Times New Roman"/>
          <w:sz w:val="24"/>
          <w:szCs w:val="24"/>
          <w:vertAlign w:val="superscript"/>
          <w:lang w:val="en-GB"/>
        </w:rPr>
        <w:t>5</w:t>
      </w:r>
      <w:r w:rsidRPr="00052BD8">
        <w:rPr>
          <w:rFonts w:ascii="Times New Roman" w:eastAsia="Times New Roman" w:hAnsi="Times New Roman" w:cs="Times New Roman"/>
          <w:sz w:val="24"/>
          <w:szCs w:val="24"/>
          <w:lang w:val="en-GB"/>
        </w:rPr>
        <w:t>; mid food (MF): 2 x 10</w:t>
      </w:r>
      <w:r w:rsidRPr="00052BD8">
        <w:rPr>
          <w:rFonts w:ascii="Times New Roman" w:eastAsia="Times New Roman" w:hAnsi="Times New Roman" w:cs="Times New Roman"/>
          <w:sz w:val="24"/>
          <w:szCs w:val="24"/>
          <w:vertAlign w:val="superscript"/>
          <w:lang w:val="en-GB"/>
        </w:rPr>
        <w:t>5</w:t>
      </w:r>
      <w:r w:rsidRPr="00052BD8">
        <w:rPr>
          <w:rFonts w:ascii="Times New Roman" w:eastAsia="Times New Roman" w:hAnsi="Times New Roman" w:cs="Times New Roman"/>
          <w:sz w:val="24"/>
          <w:szCs w:val="24"/>
          <w:lang w:val="en-GB"/>
        </w:rPr>
        <w:t xml:space="preserve"> and low food (LF): 4 x 10</w:t>
      </w:r>
      <w:r w:rsidRPr="00052BD8">
        <w:rPr>
          <w:rFonts w:ascii="Times New Roman" w:eastAsia="Times New Roman" w:hAnsi="Times New Roman" w:cs="Times New Roman"/>
          <w:sz w:val="24"/>
          <w:szCs w:val="24"/>
          <w:vertAlign w:val="superscript"/>
          <w:lang w:val="en-GB"/>
        </w:rPr>
        <w:t>4</w:t>
      </w:r>
      <w:r w:rsidRPr="00052BD8">
        <w:rPr>
          <w:rFonts w:ascii="Times New Roman" w:eastAsia="Times New Roman" w:hAnsi="Times New Roman" w:cs="Times New Roman"/>
          <w:sz w:val="24"/>
          <w:szCs w:val="24"/>
          <w:lang w:val="en-GB"/>
        </w:rPr>
        <w:t xml:space="preserve"> cells ml</w:t>
      </w:r>
      <w:r w:rsidRPr="00052BD8">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xml:space="preserve">. </w:t>
      </w:r>
      <w:r w:rsidR="00CE385E">
        <w:rPr>
          <w:rFonts w:ascii="Times New Roman" w:eastAsia="Times New Roman" w:hAnsi="Times New Roman" w:cs="Times New Roman"/>
          <w:sz w:val="24"/>
          <w:szCs w:val="24"/>
          <w:lang w:val="en-GB"/>
        </w:rPr>
        <w:t xml:space="preserve">The two highest food levels </w:t>
      </w:r>
      <w:r w:rsidR="00045658">
        <w:rPr>
          <w:rFonts w:ascii="Times New Roman" w:eastAsia="Times New Roman" w:hAnsi="Times New Roman" w:cs="Times New Roman"/>
          <w:sz w:val="24"/>
          <w:szCs w:val="24"/>
          <w:lang w:val="en-GB"/>
        </w:rPr>
        <w:t xml:space="preserve">were within the range used by </w:t>
      </w:r>
      <w:r w:rsidR="00CE385E">
        <w:rPr>
          <w:rFonts w:ascii="Times New Roman" w:eastAsia="Times New Roman" w:hAnsi="Times New Roman" w:cs="Times New Roman"/>
          <w:sz w:val="24"/>
          <w:szCs w:val="24"/>
          <w:lang w:val="en-GB"/>
        </w:rPr>
        <w:t xml:space="preserve">Harms (1987) </w:t>
      </w:r>
      <w:r w:rsidR="00045658">
        <w:rPr>
          <w:rFonts w:ascii="Times New Roman" w:eastAsia="Times New Roman" w:hAnsi="Times New Roman" w:cs="Times New Roman"/>
          <w:sz w:val="24"/>
          <w:szCs w:val="24"/>
          <w:lang w:val="en-GB"/>
        </w:rPr>
        <w:t>and</w:t>
      </w:r>
      <w:r w:rsidR="00AE03EF">
        <w:rPr>
          <w:rFonts w:ascii="Times New Roman" w:eastAsia="Times New Roman" w:hAnsi="Times New Roman" w:cs="Times New Roman"/>
          <w:sz w:val="24"/>
          <w:szCs w:val="24"/>
          <w:lang w:val="en-GB"/>
        </w:rPr>
        <w:t xml:space="preserve"> Stone (1989)</w:t>
      </w:r>
      <w:r w:rsidR="00CE385E">
        <w:rPr>
          <w:rFonts w:ascii="Times New Roman" w:eastAsia="Times New Roman" w:hAnsi="Times New Roman" w:cs="Times New Roman"/>
          <w:sz w:val="24"/>
          <w:szCs w:val="24"/>
          <w:lang w:val="en-GB"/>
        </w:rPr>
        <w:t xml:space="preserve">. </w:t>
      </w:r>
      <w:bookmarkStart w:id="6" w:name="_Hlk57922213"/>
      <w:r w:rsidR="001E5826">
        <w:rPr>
          <w:rFonts w:ascii="Times New Roman" w:eastAsia="Times New Roman" w:hAnsi="Times New Roman" w:cs="Times New Roman"/>
          <w:sz w:val="24"/>
          <w:szCs w:val="24"/>
          <w:lang w:val="en-GB"/>
        </w:rPr>
        <w:t xml:space="preserve">A preliminary experiment </w:t>
      </w:r>
      <w:r w:rsidR="001E5826" w:rsidRPr="00F23DC5">
        <w:rPr>
          <w:rFonts w:ascii="Times New Roman" w:eastAsia="Times New Roman" w:hAnsi="Times New Roman" w:cs="Times New Roman"/>
          <w:sz w:val="24"/>
          <w:szCs w:val="24"/>
          <w:lang w:val="en-GB"/>
        </w:rPr>
        <w:t>(</w:t>
      </w:r>
      <w:r w:rsidR="00F23DC5" w:rsidRPr="00F23DC5">
        <w:rPr>
          <w:rFonts w:ascii="Times New Roman" w:eastAsia="Times New Roman" w:hAnsi="Times New Roman" w:cs="Times New Roman"/>
          <w:sz w:val="24"/>
          <w:szCs w:val="24"/>
          <w:lang w:val="en-GB"/>
        </w:rPr>
        <w:t xml:space="preserve">Supplementary data: </w:t>
      </w:r>
      <w:r w:rsidR="001E5826" w:rsidRPr="00F23DC5">
        <w:rPr>
          <w:rFonts w:ascii="Times New Roman" w:eastAsia="Times New Roman" w:hAnsi="Times New Roman" w:cs="Times New Roman"/>
          <w:sz w:val="24"/>
          <w:szCs w:val="24"/>
          <w:lang w:val="en-GB"/>
        </w:rPr>
        <w:t>Fig. S1)</w:t>
      </w:r>
      <w:r w:rsidR="001E5826">
        <w:rPr>
          <w:rFonts w:ascii="Times New Roman" w:eastAsia="Times New Roman" w:hAnsi="Times New Roman" w:cs="Times New Roman"/>
          <w:sz w:val="24"/>
          <w:szCs w:val="24"/>
          <w:lang w:val="en-GB"/>
        </w:rPr>
        <w:t xml:space="preserve"> showed us that </w:t>
      </w:r>
      <w:r>
        <w:rPr>
          <w:rFonts w:ascii="Times New Roman" w:eastAsia="Times New Roman" w:hAnsi="Times New Roman" w:cs="Times New Roman"/>
          <w:sz w:val="24"/>
          <w:szCs w:val="24"/>
          <w:lang w:val="en-GB"/>
        </w:rPr>
        <w:t xml:space="preserve">the choice of food treatments and </w:t>
      </w:r>
      <w:r w:rsidR="00414AAD">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 xml:space="preserve"> temperature of 15°C </w:t>
      </w:r>
      <w:bookmarkEnd w:id="6"/>
      <w:r>
        <w:rPr>
          <w:rFonts w:ascii="Times New Roman" w:eastAsia="Times New Roman" w:hAnsi="Times New Roman" w:cs="Times New Roman"/>
          <w:sz w:val="24"/>
          <w:szCs w:val="24"/>
          <w:lang w:val="en-GB"/>
        </w:rPr>
        <w:t xml:space="preserve">to perform direct comparisons among species, </w:t>
      </w:r>
      <w:proofErr w:type="spellStart"/>
      <w:r>
        <w:rPr>
          <w:rFonts w:ascii="Times New Roman" w:eastAsia="Times New Roman" w:hAnsi="Times New Roman" w:cs="Times New Roman"/>
          <w:sz w:val="24"/>
          <w:szCs w:val="24"/>
          <w:lang w:val="en-GB"/>
        </w:rPr>
        <w:t>led</w:t>
      </w:r>
      <w:r w:rsidR="00FD6093">
        <w:rPr>
          <w:rFonts w:ascii="Times New Roman" w:eastAsia="Times New Roman" w:hAnsi="Times New Roman" w:cs="Times New Roman"/>
          <w:sz w:val="24"/>
          <w:szCs w:val="24"/>
          <w:lang w:val="en-GB"/>
        </w:rPr>
        <w:t>s</w:t>
      </w:r>
      <w:proofErr w:type="spellEnd"/>
      <w:r>
        <w:rPr>
          <w:rFonts w:ascii="Times New Roman" w:eastAsia="Times New Roman" w:hAnsi="Times New Roman" w:cs="Times New Roman"/>
          <w:sz w:val="24"/>
          <w:szCs w:val="24"/>
          <w:lang w:val="en-GB"/>
        </w:rPr>
        <w:t xml:space="preserve"> to successful survival and settlement for both species. </w:t>
      </w:r>
      <w:r w:rsidR="001E5826">
        <w:rPr>
          <w:rFonts w:ascii="Times New Roman" w:eastAsia="Times New Roman" w:hAnsi="Times New Roman" w:cs="Times New Roman"/>
          <w:sz w:val="24"/>
          <w:szCs w:val="24"/>
          <w:lang w:val="en-GB"/>
        </w:rPr>
        <w:t xml:space="preserve"> </w:t>
      </w:r>
      <w:r w:rsidR="001E5826" w:rsidRPr="006C2831">
        <w:rPr>
          <w:rFonts w:ascii="Times New Roman" w:eastAsia="Times New Roman" w:hAnsi="Times New Roman" w:cs="Times New Roman"/>
          <w:sz w:val="24"/>
          <w:szCs w:val="24"/>
          <w:lang w:val="en-GB"/>
        </w:rPr>
        <w:t xml:space="preserve">For each experiment, </w:t>
      </w:r>
      <w:r w:rsidR="0097480A">
        <w:rPr>
          <w:rFonts w:ascii="Times New Roman" w:eastAsia="Times New Roman" w:hAnsi="Times New Roman" w:cs="Times New Roman"/>
          <w:sz w:val="24"/>
          <w:szCs w:val="24"/>
          <w:lang w:val="en-GB"/>
        </w:rPr>
        <w:t>four</w:t>
      </w:r>
      <w:r w:rsidR="001E5826" w:rsidRPr="006C2831">
        <w:rPr>
          <w:rFonts w:ascii="Times New Roman" w:eastAsia="Times New Roman" w:hAnsi="Times New Roman" w:cs="Times New Roman"/>
          <w:sz w:val="24"/>
          <w:szCs w:val="24"/>
          <w:lang w:val="en-GB"/>
        </w:rPr>
        <w:t xml:space="preserve"> adults with ripe embryos were selected</w:t>
      </w:r>
      <w:r w:rsidR="00334C90">
        <w:rPr>
          <w:rFonts w:ascii="Times New Roman" w:eastAsia="Times New Roman" w:hAnsi="Times New Roman" w:cs="Times New Roman"/>
          <w:sz w:val="24"/>
          <w:szCs w:val="24"/>
          <w:lang w:val="en-GB"/>
        </w:rPr>
        <w:t>; l</w:t>
      </w:r>
      <w:r w:rsidR="001E5826" w:rsidRPr="006C2831">
        <w:rPr>
          <w:rFonts w:ascii="Times New Roman" w:eastAsia="Times New Roman" w:hAnsi="Times New Roman" w:cs="Times New Roman"/>
          <w:sz w:val="24"/>
          <w:szCs w:val="24"/>
          <w:lang w:val="en-GB"/>
        </w:rPr>
        <w:t xml:space="preserve">arvae from each adult were reared under </w:t>
      </w:r>
      <w:r w:rsidR="0097480A">
        <w:rPr>
          <w:rFonts w:ascii="Times New Roman" w:eastAsia="Times New Roman" w:hAnsi="Times New Roman" w:cs="Times New Roman"/>
          <w:sz w:val="24"/>
          <w:szCs w:val="24"/>
          <w:lang w:val="en-GB"/>
        </w:rPr>
        <w:t xml:space="preserve">the </w:t>
      </w:r>
      <w:r w:rsidR="001E5826" w:rsidRPr="006C2831">
        <w:rPr>
          <w:rFonts w:ascii="Times New Roman" w:eastAsia="Times New Roman" w:hAnsi="Times New Roman" w:cs="Times New Roman"/>
          <w:sz w:val="24"/>
          <w:szCs w:val="24"/>
          <w:lang w:val="en-GB"/>
        </w:rPr>
        <w:t xml:space="preserve">2 different temperatures for each of the 3 experimental food levels. </w:t>
      </w:r>
      <w:r w:rsidR="00FD79E2">
        <w:rPr>
          <w:rFonts w:ascii="Times New Roman" w:eastAsia="Times New Roman" w:hAnsi="Times New Roman" w:cs="Times New Roman"/>
          <w:sz w:val="24"/>
          <w:szCs w:val="24"/>
          <w:lang w:val="en-GB"/>
        </w:rPr>
        <w:t xml:space="preserve">In summary, for the main experiment we used a total of 120 replicate units (= 5 units x 3 food levels x 2 temperature levels x 4 adults) and 1200 larvae (= 10 larvae x 120 replicate units) per barnacle species. For the preliminary experiment we also used 10 larvae per replicate unit and a total of 120 replicate units and 1200 larvae per species, but organised in 5 units x 3 food levels x 2 shores x 4 barnacles per shore. </w:t>
      </w:r>
    </w:p>
    <w:p w14:paraId="6B0221FF" w14:textId="0F4ADEE3" w:rsidR="001E5826" w:rsidRPr="00153AD4" w:rsidRDefault="00153AD4" w:rsidP="001E5826">
      <w:pPr>
        <w:spacing w:after="120" w:line="360" w:lineRule="auto"/>
        <w:rPr>
          <w:rFonts w:ascii="Times New Roman" w:eastAsia="Times New Roman" w:hAnsi="Times New Roman" w:cs="Times New Roman"/>
          <w:i/>
          <w:sz w:val="24"/>
          <w:szCs w:val="24"/>
          <w:lang w:val="en-GB"/>
        </w:rPr>
      </w:pPr>
      <w:r w:rsidRPr="00153AD4">
        <w:rPr>
          <w:rFonts w:ascii="Times New Roman" w:eastAsia="Times New Roman" w:hAnsi="Times New Roman" w:cs="Times New Roman"/>
          <w:i/>
          <w:sz w:val="24"/>
          <w:szCs w:val="24"/>
          <w:lang w:val="en-GB"/>
        </w:rPr>
        <w:t xml:space="preserve">2.2. </w:t>
      </w:r>
      <w:r w:rsidR="001E5826" w:rsidRPr="00153AD4">
        <w:rPr>
          <w:rFonts w:ascii="Times New Roman" w:eastAsia="Times New Roman" w:hAnsi="Times New Roman" w:cs="Times New Roman"/>
          <w:i/>
          <w:sz w:val="24"/>
          <w:szCs w:val="24"/>
          <w:lang w:val="en-GB"/>
        </w:rPr>
        <w:t>Collection of animals and culturing procedures</w:t>
      </w:r>
    </w:p>
    <w:bookmarkEnd w:id="4"/>
    <w:bookmarkEnd w:id="5"/>
    <w:p w14:paraId="4BDF28E6" w14:textId="0803AFA3" w:rsidR="006C2831" w:rsidRPr="006C2831" w:rsidRDefault="00334C90" w:rsidP="00046138">
      <w:pPr>
        <w:spacing w:after="120" w:line="360" w:lineRule="auto"/>
        <w:jc w:val="both"/>
        <w:rPr>
          <w:rFonts w:ascii="Times New Roman" w:eastAsia="Times New Roman" w:hAnsi="Times New Roman" w:cs="Times New Roman"/>
          <w:sz w:val="24"/>
          <w:szCs w:val="24"/>
          <w:lang w:val="en-GB"/>
        </w:rPr>
      </w:pPr>
      <w:r w:rsidRPr="006C2831">
        <w:rPr>
          <w:rFonts w:ascii="Times New Roman" w:eastAsia="Times New Roman" w:hAnsi="Times New Roman" w:cs="Times New Roman"/>
          <w:sz w:val="24"/>
          <w:szCs w:val="24"/>
          <w:lang w:val="en-GB"/>
        </w:rPr>
        <w:t xml:space="preserve">Experiments were carried out in February 2012 for </w:t>
      </w:r>
      <w:r w:rsidRPr="006C2831">
        <w:rPr>
          <w:rFonts w:ascii="Times New Roman" w:eastAsia="Times New Roman" w:hAnsi="Times New Roman" w:cs="Times New Roman"/>
          <w:i/>
          <w:iCs/>
          <w:sz w:val="24"/>
          <w:szCs w:val="24"/>
          <w:lang w:val="en-GB"/>
        </w:rPr>
        <w:t xml:space="preserve">S. </w:t>
      </w:r>
      <w:proofErr w:type="spellStart"/>
      <w:r w:rsidRPr="006C2831">
        <w:rPr>
          <w:rFonts w:ascii="Times New Roman" w:eastAsia="Times New Roman" w:hAnsi="Times New Roman" w:cs="Times New Roman"/>
          <w:i/>
          <w:iCs/>
          <w:sz w:val="24"/>
          <w:szCs w:val="24"/>
          <w:lang w:val="en-GB"/>
        </w:rPr>
        <w:t>balanoides</w:t>
      </w:r>
      <w:proofErr w:type="spellEnd"/>
      <w:r w:rsidRPr="006C2831">
        <w:rPr>
          <w:rFonts w:ascii="Times New Roman" w:eastAsia="Times New Roman" w:hAnsi="Times New Roman" w:cs="Times New Roman"/>
          <w:sz w:val="24"/>
          <w:szCs w:val="24"/>
          <w:lang w:val="en-GB"/>
        </w:rPr>
        <w:t xml:space="preserve"> and in October 2012 for </w:t>
      </w:r>
      <w:r w:rsidRPr="006C2831">
        <w:rPr>
          <w:rFonts w:ascii="Times New Roman" w:eastAsia="Times New Roman" w:hAnsi="Times New Roman" w:cs="Times New Roman"/>
          <w:i/>
          <w:iCs/>
          <w:sz w:val="24"/>
          <w:szCs w:val="24"/>
          <w:lang w:val="en-GB"/>
        </w:rPr>
        <w:t xml:space="preserve">A. </w:t>
      </w:r>
      <w:proofErr w:type="spellStart"/>
      <w:r w:rsidRPr="006C2831">
        <w:rPr>
          <w:rFonts w:ascii="Times New Roman" w:eastAsia="Times New Roman" w:hAnsi="Times New Roman" w:cs="Times New Roman"/>
          <w:i/>
          <w:iCs/>
          <w:sz w:val="24"/>
          <w:szCs w:val="24"/>
          <w:lang w:val="en-GB"/>
        </w:rPr>
        <w:t>modestus</w:t>
      </w:r>
      <w:proofErr w:type="spellEnd"/>
      <w:r>
        <w:rPr>
          <w:rFonts w:ascii="Times New Roman" w:eastAsia="Times New Roman" w:hAnsi="Times New Roman" w:cs="Times New Roman"/>
          <w:sz w:val="24"/>
          <w:szCs w:val="24"/>
          <w:lang w:val="en-GB"/>
        </w:rPr>
        <w:t xml:space="preserve"> (preliminary experiment in April-July 2010). </w:t>
      </w:r>
      <w:r w:rsidRPr="006C2831">
        <w:rPr>
          <w:rFonts w:ascii="Times New Roman" w:eastAsia="Times New Roman" w:hAnsi="Times New Roman" w:cs="Times New Roman"/>
          <w:sz w:val="24"/>
          <w:szCs w:val="24"/>
          <w:lang w:val="en-GB"/>
        </w:rPr>
        <w:t xml:space="preserve"> For each experiment, adults were collected from </w:t>
      </w:r>
      <w:r>
        <w:rPr>
          <w:rFonts w:ascii="Times New Roman" w:eastAsia="Times New Roman" w:hAnsi="Times New Roman" w:cs="Times New Roman"/>
          <w:sz w:val="24"/>
          <w:szCs w:val="24"/>
          <w:lang w:val="en-GB"/>
        </w:rPr>
        <w:t>a</w:t>
      </w:r>
      <w:r w:rsidRPr="006C2831">
        <w:rPr>
          <w:rFonts w:ascii="Times New Roman" w:eastAsia="Times New Roman" w:hAnsi="Times New Roman" w:cs="Times New Roman"/>
          <w:sz w:val="24"/>
          <w:szCs w:val="24"/>
          <w:lang w:val="en-GB"/>
        </w:rPr>
        <w:t xml:space="preserve"> location on the </w:t>
      </w:r>
      <w:proofErr w:type="spellStart"/>
      <w:r w:rsidRPr="006C2831">
        <w:rPr>
          <w:rFonts w:ascii="Times New Roman" w:eastAsia="Times New Roman" w:hAnsi="Times New Roman" w:cs="Times New Roman"/>
          <w:sz w:val="24"/>
          <w:szCs w:val="24"/>
          <w:lang w:val="en-GB"/>
        </w:rPr>
        <w:t>Menai</w:t>
      </w:r>
      <w:proofErr w:type="spellEnd"/>
      <w:r w:rsidRPr="006C2831">
        <w:rPr>
          <w:rFonts w:ascii="Times New Roman" w:eastAsia="Times New Roman" w:hAnsi="Times New Roman" w:cs="Times New Roman"/>
          <w:sz w:val="24"/>
          <w:szCs w:val="24"/>
          <w:lang w:val="en-GB"/>
        </w:rPr>
        <w:t xml:space="preserve"> Strait (53⁰13’16N, 04⁰09’47W) and left to hatch. </w:t>
      </w:r>
      <w:r w:rsidR="006C2831" w:rsidRPr="006C2831">
        <w:rPr>
          <w:rFonts w:ascii="Times New Roman" w:eastAsia="Times New Roman" w:hAnsi="Times New Roman" w:cs="Times New Roman"/>
          <w:sz w:val="24"/>
          <w:szCs w:val="24"/>
          <w:lang w:val="en-GB"/>
        </w:rPr>
        <w:t xml:space="preserve">Adult barnacles of </w:t>
      </w:r>
      <w:r w:rsidR="006C2831" w:rsidRPr="006C2831">
        <w:rPr>
          <w:rFonts w:ascii="Times New Roman" w:eastAsia="Times New Roman" w:hAnsi="Times New Roman" w:cs="Times New Roman"/>
          <w:i/>
          <w:iCs/>
          <w:sz w:val="24"/>
          <w:szCs w:val="24"/>
          <w:lang w:val="en-GB"/>
        </w:rPr>
        <w:t xml:space="preserve">S. </w:t>
      </w:r>
      <w:proofErr w:type="spellStart"/>
      <w:r w:rsidR="006C2831" w:rsidRPr="006C2831">
        <w:rPr>
          <w:rFonts w:ascii="Times New Roman" w:eastAsia="Times New Roman" w:hAnsi="Times New Roman" w:cs="Times New Roman"/>
          <w:i/>
          <w:iCs/>
          <w:sz w:val="24"/>
          <w:szCs w:val="24"/>
          <w:lang w:val="en-GB"/>
        </w:rPr>
        <w:t>balanoides</w:t>
      </w:r>
      <w:proofErr w:type="spellEnd"/>
      <w:r w:rsidR="006C2831" w:rsidRPr="006C2831">
        <w:rPr>
          <w:rFonts w:ascii="Times New Roman" w:eastAsia="Times New Roman" w:hAnsi="Times New Roman" w:cs="Times New Roman"/>
          <w:sz w:val="24"/>
          <w:szCs w:val="24"/>
          <w:lang w:val="en-GB"/>
        </w:rPr>
        <w:t xml:space="preserve"> and </w:t>
      </w:r>
      <w:r w:rsidR="006C2831" w:rsidRPr="006C2831">
        <w:rPr>
          <w:rFonts w:ascii="Times New Roman" w:eastAsia="Times New Roman" w:hAnsi="Times New Roman" w:cs="Times New Roman"/>
          <w:i/>
          <w:iCs/>
          <w:sz w:val="24"/>
          <w:szCs w:val="24"/>
          <w:lang w:val="en-GB"/>
        </w:rPr>
        <w:t xml:space="preserve">A. </w:t>
      </w:r>
      <w:proofErr w:type="spellStart"/>
      <w:r w:rsidR="006C2831" w:rsidRPr="006C2831">
        <w:rPr>
          <w:rFonts w:ascii="Times New Roman" w:eastAsia="Times New Roman" w:hAnsi="Times New Roman" w:cs="Times New Roman"/>
          <w:i/>
          <w:iCs/>
          <w:sz w:val="24"/>
          <w:szCs w:val="24"/>
          <w:lang w:val="en-GB"/>
        </w:rPr>
        <w:t>modestus</w:t>
      </w:r>
      <w:proofErr w:type="spellEnd"/>
      <w:r w:rsidR="006C2831" w:rsidRPr="006C2831">
        <w:rPr>
          <w:rFonts w:ascii="Times New Roman" w:eastAsia="Times New Roman" w:hAnsi="Times New Roman" w:cs="Times New Roman"/>
          <w:i/>
          <w:iCs/>
          <w:sz w:val="24"/>
          <w:szCs w:val="24"/>
          <w:lang w:val="en-GB"/>
        </w:rPr>
        <w:t xml:space="preserve"> </w:t>
      </w:r>
      <w:r w:rsidR="006C2831" w:rsidRPr="006C2831">
        <w:rPr>
          <w:rFonts w:ascii="Times New Roman" w:eastAsia="Times New Roman" w:hAnsi="Times New Roman" w:cs="Times New Roman"/>
          <w:sz w:val="24"/>
          <w:szCs w:val="24"/>
          <w:lang w:val="en-GB"/>
        </w:rPr>
        <w:t>were collected by scraping intact individuals from the substratum. Upon return to the laboratory, adults that contained broods</w:t>
      </w:r>
      <w:r w:rsidR="001E5826">
        <w:rPr>
          <w:rFonts w:ascii="Times New Roman" w:eastAsia="Times New Roman" w:hAnsi="Times New Roman" w:cs="Times New Roman"/>
          <w:sz w:val="24"/>
          <w:szCs w:val="24"/>
          <w:lang w:val="en-GB"/>
        </w:rPr>
        <w:t xml:space="preserve"> of ripe embryos</w:t>
      </w:r>
      <w:r w:rsidR="006C2831" w:rsidRPr="006C2831">
        <w:rPr>
          <w:rFonts w:ascii="Times New Roman" w:eastAsia="Times New Roman" w:hAnsi="Times New Roman" w:cs="Times New Roman"/>
          <w:sz w:val="24"/>
          <w:szCs w:val="24"/>
          <w:lang w:val="en-GB"/>
        </w:rPr>
        <w:t xml:space="preserve"> were identified and placed individually in separate 100ml plastic containers containing 0.45 µm filtered seawater (FSW). These were left for up to 2 hours to allow hatching of stage I </w:t>
      </w:r>
      <w:proofErr w:type="spellStart"/>
      <w:r w:rsidR="006C2831" w:rsidRPr="006C2831">
        <w:rPr>
          <w:rFonts w:ascii="Times New Roman" w:eastAsia="Times New Roman" w:hAnsi="Times New Roman" w:cs="Times New Roman"/>
          <w:sz w:val="24"/>
          <w:szCs w:val="24"/>
          <w:lang w:val="en-GB"/>
        </w:rPr>
        <w:t>nauplii</w:t>
      </w:r>
      <w:proofErr w:type="spellEnd"/>
      <w:r w:rsidR="006C2831" w:rsidRPr="006C2831">
        <w:rPr>
          <w:rFonts w:ascii="Times New Roman" w:eastAsia="Times New Roman" w:hAnsi="Times New Roman" w:cs="Times New Roman"/>
          <w:sz w:val="24"/>
          <w:szCs w:val="24"/>
          <w:lang w:val="en-GB"/>
        </w:rPr>
        <w:t xml:space="preserve"> (Crisp, 1956). Only adults where most of the larval brood had readily hatched were deemed appropriate for </w:t>
      </w:r>
      <w:r w:rsidR="006C2831" w:rsidRPr="006C2831">
        <w:rPr>
          <w:rFonts w:ascii="Times New Roman" w:eastAsia="Times New Roman" w:hAnsi="Times New Roman" w:cs="Times New Roman"/>
          <w:sz w:val="24"/>
          <w:szCs w:val="24"/>
          <w:lang w:val="en-GB"/>
        </w:rPr>
        <w:lastRenderedPageBreak/>
        <w:t>experimental use and, from these, four adults were randomly selected for the experiment</w:t>
      </w:r>
      <w:r w:rsidR="009F6D55">
        <w:rPr>
          <w:rFonts w:ascii="Times New Roman" w:eastAsia="Times New Roman" w:hAnsi="Times New Roman" w:cs="Times New Roman"/>
          <w:sz w:val="24"/>
          <w:szCs w:val="24"/>
          <w:lang w:val="en-GB"/>
        </w:rPr>
        <w:t>.  L</w:t>
      </w:r>
      <w:r w:rsidR="006C2831" w:rsidRPr="006C2831">
        <w:rPr>
          <w:rFonts w:ascii="Times New Roman" w:eastAsia="Times New Roman" w:hAnsi="Times New Roman" w:cs="Times New Roman"/>
          <w:sz w:val="24"/>
          <w:szCs w:val="24"/>
          <w:lang w:val="en-GB"/>
        </w:rPr>
        <w:t xml:space="preserve">arvae </w:t>
      </w:r>
      <w:r w:rsidR="009F6D55">
        <w:rPr>
          <w:rFonts w:ascii="Times New Roman" w:eastAsia="Times New Roman" w:hAnsi="Times New Roman" w:cs="Times New Roman"/>
          <w:sz w:val="24"/>
          <w:szCs w:val="24"/>
          <w:lang w:val="en-GB"/>
        </w:rPr>
        <w:t xml:space="preserve">were </w:t>
      </w:r>
      <w:r w:rsidR="006C2831" w:rsidRPr="006C2831">
        <w:rPr>
          <w:rFonts w:ascii="Times New Roman" w:eastAsia="Times New Roman" w:hAnsi="Times New Roman" w:cs="Times New Roman"/>
          <w:sz w:val="24"/>
          <w:szCs w:val="24"/>
          <w:lang w:val="en-GB"/>
        </w:rPr>
        <w:t>transferred to experimental culture vessels (10 larvae per 100ml vessel).  All replicates were reared in automated incubators with a 12:12h light: dark photoperiod at the designated experimental temperature.</w:t>
      </w:r>
    </w:p>
    <w:p w14:paraId="4B30E3BC" w14:textId="07CD5AB5" w:rsidR="006C2831" w:rsidRPr="006C2831" w:rsidRDefault="00475F4C" w:rsidP="00046138">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Diatoms</w:t>
      </w:r>
      <w:r w:rsidR="006C2831" w:rsidRPr="006C2831">
        <w:rPr>
          <w:rFonts w:ascii="Times New Roman" w:eastAsia="Times New Roman" w:hAnsi="Times New Roman" w:cs="Times New Roman"/>
          <w:sz w:val="24"/>
          <w:szCs w:val="24"/>
          <w:lang w:val="en-GB"/>
        </w:rPr>
        <w:t xml:space="preserve"> </w:t>
      </w:r>
      <w:proofErr w:type="spellStart"/>
      <w:r w:rsidR="006C2831" w:rsidRPr="006C2831">
        <w:rPr>
          <w:rFonts w:ascii="Times New Roman" w:eastAsia="Times New Roman" w:hAnsi="Times New Roman" w:cs="Times New Roman"/>
          <w:i/>
          <w:iCs/>
          <w:sz w:val="24"/>
          <w:szCs w:val="24"/>
          <w:lang w:val="en-GB"/>
        </w:rPr>
        <w:t>Skeletonema</w:t>
      </w:r>
      <w:proofErr w:type="spellEnd"/>
      <w:r w:rsidR="006C2831" w:rsidRPr="006C2831">
        <w:rPr>
          <w:rFonts w:ascii="Times New Roman" w:eastAsia="Times New Roman" w:hAnsi="Times New Roman" w:cs="Times New Roman"/>
          <w:i/>
          <w:iCs/>
          <w:sz w:val="24"/>
          <w:szCs w:val="24"/>
          <w:lang w:val="en-GB"/>
        </w:rPr>
        <w:t xml:space="preserve"> </w:t>
      </w:r>
      <w:proofErr w:type="spellStart"/>
      <w:r w:rsidR="006C2831" w:rsidRPr="006C2831">
        <w:rPr>
          <w:rFonts w:ascii="Times New Roman" w:eastAsia="Times New Roman" w:hAnsi="Times New Roman" w:cs="Times New Roman"/>
          <w:i/>
          <w:iCs/>
          <w:sz w:val="24"/>
          <w:szCs w:val="24"/>
          <w:lang w:val="en-GB"/>
        </w:rPr>
        <w:t>costatum</w:t>
      </w:r>
      <w:proofErr w:type="spellEnd"/>
      <w:r w:rsidR="006C2831" w:rsidRPr="006C2831">
        <w:rPr>
          <w:rFonts w:ascii="Times New Roman" w:eastAsia="Times New Roman" w:hAnsi="Times New Roman" w:cs="Times New Roman"/>
          <w:i/>
          <w:iCs/>
          <w:sz w:val="24"/>
          <w:szCs w:val="24"/>
          <w:lang w:val="en-GB"/>
        </w:rPr>
        <w:t xml:space="preserve"> </w:t>
      </w:r>
      <w:r w:rsidR="0097480A" w:rsidRPr="006C2831">
        <w:rPr>
          <w:rFonts w:ascii="Times New Roman" w:eastAsia="Times New Roman" w:hAnsi="Times New Roman" w:cs="Times New Roman"/>
          <w:sz w:val="24"/>
          <w:szCs w:val="24"/>
          <w:lang w:val="en-GB"/>
        </w:rPr>
        <w:t xml:space="preserve">(strain: CCAP 1077/5) </w:t>
      </w:r>
      <w:r>
        <w:rPr>
          <w:rFonts w:ascii="Times New Roman" w:eastAsia="Times New Roman" w:hAnsi="Times New Roman" w:cs="Times New Roman"/>
          <w:sz w:val="24"/>
          <w:szCs w:val="24"/>
          <w:lang w:val="en-GB"/>
        </w:rPr>
        <w:t xml:space="preserve">were provided </w:t>
      </w:r>
      <w:r w:rsidR="006C2831" w:rsidRPr="006C2831">
        <w:rPr>
          <w:rFonts w:ascii="Times New Roman" w:eastAsia="Times New Roman" w:hAnsi="Times New Roman" w:cs="Times New Roman"/>
          <w:sz w:val="24"/>
          <w:szCs w:val="24"/>
          <w:lang w:val="en-GB"/>
        </w:rPr>
        <w:t>at appropriate cell densities every 2 days</w:t>
      </w:r>
      <w:r w:rsidR="00052BD8">
        <w:rPr>
          <w:rFonts w:ascii="Times New Roman" w:eastAsia="Times New Roman" w:hAnsi="Times New Roman" w:cs="Times New Roman"/>
          <w:sz w:val="24"/>
          <w:szCs w:val="24"/>
          <w:lang w:val="en-GB"/>
        </w:rPr>
        <w:t xml:space="preserve"> with provision of algae coinciding with the time of water change</w:t>
      </w:r>
      <w:r w:rsidR="006C2831" w:rsidRPr="006C2831">
        <w:rPr>
          <w:rFonts w:ascii="Times New Roman" w:eastAsia="Times New Roman" w:hAnsi="Times New Roman" w:cs="Times New Roman"/>
          <w:sz w:val="24"/>
          <w:szCs w:val="24"/>
          <w:lang w:val="en-GB"/>
        </w:rPr>
        <w:t xml:space="preserve">. Prior to each feeding, </w:t>
      </w:r>
      <w:r w:rsidR="006C2831" w:rsidRPr="006C2831">
        <w:rPr>
          <w:rFonts w:ascii="Times New Roman" w:eastAsia="Times New Roman" w:hAnsi="Times New Roman" w:cs="Times New Roman"/>
          <w:i/>
          <w:iCs/>
          <w:sz w:val="24"/>
          <w:szCs w:val="24"/>
          <w:lang w:val="en-GB"/>
        </w:rPr>
        <w:t>S</w:t>
      </w:r>
      <w:r>
        <w:rPr>
          <w:rFonts w:ascii="Times New Roman" w:eastAsia="Times New Roman" w:hAnsi="Times New Roman" w:cs="Times New Roman"/>
          <w:i/>
          <w:iCs/>
          <w:sz w:val="24"/>
          <w:szCs w:val="24"/>
          <w:lang w:val="en-GB"/>
        </w:rPr>
        <w:t>.</w:t>
      </w:r>
      <w:r w:rsidR="006C2831" w:rsidRPr="006C2831">
        <w:rPr>
          <w:rFonts w:ascii="Times New Roman" w:eastAsia="Times New Roman" w:hAnsi="Times New Roman" w:cs="Times New Roman"/>
          <w:i/>
          <w:iCs/>
          <w:sz w:val="24"/>
          <w:szCs w:val="24"/>
          <w:lang w:val="en-GB"/>
        </w:rPr>
        <w:t xml:space="preserve"> </w:t>
      </w:r>
      <w:proofErr w:type="spellStart"/>
      <w:r w:rsidR="006C2831" w:rsidRPr="006C2831">
        <w:rPr>
          <w:rFonts w:ascii="Times New Roman" w:eastAsia="Times New Roman" w:hAnsi="Times New Roman" w:cs="Times New Roman"/>
          <w:i/>
          <w:iCs/>
          <w:sz w:val="24"/>
          <w:szCs w:val="24"/>
          <w:lang w:val="en-GB"/>
        </w:rPr>
        <w:t>costatum</w:t>
      </w:r>
      <w:proofErr w:type="spellEnd"/>
      <w:r w:rsidR="006C2831" w:rsidRPr="006C2831">
        <w:rPr>
          <w:rFonts w:ascii="Times New Roman" w:eastAsia="Times New Roman" w:hAnsi="Times New Roman" w:cs="Times New Roman"/>
          <w:i/>
          <w:iCs/>
          <w:sz w:val="24"/>
          <w:szCs w:val="24"/>
          <w:lang w:val="en-GB"/>
        </w:rPr>
        <w:t xml:space="preserve"> </w:t>
      </w:r>
      <w:r w:rsidR="006C2831" w:rsidRPr="006C2831">
        <w:rPr>
          <w:rFonts w:ascii="Times New Roman" w:eastAsia="Times New Roman" w:hAnsi="Times New Roman" w:cs="Times New Roman"/>
          <w:sz w:val="24"/>
          <w:szCs w:val="24"/>
          <w:lang w:val="en-GB"/>
        </w:rPr>
        <w:t>were collected from cultures (grown in Conway medium with added silicates and FSW</w:t>
      </w:r>
      <w:r w:rsidR="00562339">
        <w:rPr>
          <w:rFonts w:ascii="Times New Roman" w:eastAsia="Times New Roman" w:hAnsi="Times New Roman" w:cs="Times New Roman"/>
          <w:sz w:val="24"/>
          <w:szCs w:val="24"/>
          <w:lang w:val="en-GB"/>
        </w:rPr>
        <w:t>; Laing, 1991</w:t>
      </w:r>
      <w:r w:rsidR="006C2831" w:rsidRPr="006C2831">
        <w:rPr>
          <w:rFonts w:ascii="Times New Roman" w:eastAsia="Times New Roman" w:hAnsi="Times New Roman" w:cs="Times New Roman"/>
          <w:sz w:val="24"/>
          <w:szCs w:val="24"/>
          <w:lang w:val="en-GB"/>
        </w:rPr>
        <w:t xml:space="preserve">) and culture cell density was determined with a haemocytometer. Algal cultures were reared in 4 or </w:t>
      </w:r>
      <w:smartTag w:uri="urn:schemas-microsoft-com:office:smarttags" w:element="metricconverter">
        <w:smartTagPr>
          <w:attr w:name="ProductID" w:val="10 litre"/>
        </w:smartTagPr>
        <w:r w:rsidR="006C2831" w:rsidRPr="006C2831">
          <w:rPr>
            <w:rFonts w:ascii="Times New Roman" w:eastAsia="Times New Roman" w:hAnsi="Times New Roman" w:cs="Times New Roman"/>
            <w:sz w:val="24"/>
            <w:szCs w:val="24"/>
            <w:lang w:val="en-GB"/>
          </w:rPr>
          <w:t>10 litre</w:t>
        </w:r>
      </w:smartTag>
      <w:r w:rsidR="006C2831" w:rsidRPr="006C2831">
        <w:rPr>
          <w:rFonts w:ascii="Times New Roman" w:eastAsia="Times New Roman" w:hAnsi="Times New Roman" w:cs="Times New Roman"/>
          <w:sz w:val="24"/>
          <w:szCs w:val="24"/>
          <w:lang w:val="en-GB"/>
        </w:rPr>
        <w:t xml:space="preserve"> Pyrex borosilicate flasks at 18-19</w:t>
      </w:r>
      <w:r w:rsidR="006C2831" w:rsidRPr="006C2831">
        <w:rPr>
          <w:rFonts w:ascii="Times New Roman" w:eastAsia="Times New Roman" w:hAnsi="Times New Roman" w:cs="Times New Roman"/>
          <w:sz w:val="24"/>
          <w:szCs w:val="24"/>
          <w:vertAlign w:val="superscript"/>
          <w:lang w:val="en-GB"/>
        </w:rPr>
        <w:t>o</w:t>
      </w:r>
      <w:r w:rsidR="006C2831" w:rsidRPr="006C2831">
        <w:rPr>
          <w:rFonts w:ascii="Times New Roman" w:eastAsia="Times New Roman" w:hAnsi="Times New Roman" w:cs="Times New Roman"/>
          <w:sz w:val="24"/>
          <w:szCs w:val="24"/>
          <w:lang w:val="en-GB"/>
        </w:rPr>
        <w:t xml:space="preserve">C with a 24 hr light cycle. Larval culture water was changed by pouring the contents of a replicate jar into a small glass bowl and, using a Pasteur pipette, larvae were moved to a watch glass for microscopic examination. After examination, larvae were returned to a clean jar already containing </w:t>
      </w:r>
      <w:r w:rsidR="006C2831" w:rsidRPr="006C2831">
        <w:rPr>
          <w:rFonts w:ascii="Times New Roman" w:eastAsia="Times New Roman" w:hAnsi="Times New Roman" w:cs="Times New Roman"/>
          <w:i/>
          <w:iCs/>
          <w:sz w:val="24"/>
          <w:szCs w:val="24"/>
          <w:lang w:val="en-GB"/>
        </w:rPr>
        <w:t xml:space="preserve">S. </w:t>
      </w:r>
      <w:proofErr w:type="spellStart"/>
      <w:r w:rsidR="006C2831" w:rsidRPr="006C2831">
        <w:rPr>
          <w:rFonts w:ascii="Times New Roman" w:eastAsia="Times New Roman" w:hAnsi="Times New Roman" w:cs="Times New Roman"/>
          <w:i/>
          <w:iCs/>
          <w:sz w:val="24"/>
          <w:szCs w:val="24"/>
          <w:lang w:val="en-GB"/>
        </w:rPr>
        <w:t>costatum</w:t>
      </w:r>
      <w:proofErr w:type="spellEnd"/>
      <w:r w:rsidR="006C2831" w:rsidRPr="006C2831">
        <w:rPr>
          <w:rFonts w:ascii="Times New Roman" w:eastAsia="Times New Roman" w:hAnsi="Times New Roman" w:cs="Times New Roman"/>
          <w:sz w:val="24"/>
          <w:szCs w:val="24"/>
          <w:lang w:val="en-GB"/>
        </w:rPr>
        <w:t xml:space="preserve"> and FSW at the appropriate experimental temperature and food density. During microscopic examination, larvae were checked for mortality and for average larval development stage</w:t>
      </w:r>
      <w:r w:rsidR="00CC6BD2">
        <w:rPr>
          <w:rFonts w:ascii="Times New Roman" w:eastAsia="Times New Roman" w:hAnsi="Times New Roman" w:cs="Times New Roman"/>
          <w:sz w:val="24"/>
          <w:szCs w:val="24"/>
          <w:lang w:val="en-GB"/>
        </w:rPr>
        <w:t xml:space="preserve"> (</w:t>
      </w:r>
      <w:proofErr w:type="spellStart"/>
      <w:r w:rsidR="00CC6BD2">
        <w:rPr>
          <w:rFonts w:ascii="Times New Roman" w:eastAsia="Times New Roman" w:hAnsi="Times New Roman" w:cs="Times New Roman"/>
          <w:sz w:val="24"/>
          <w:szCs w:val="24"/>
          <w:lang w:val="en-GB"/>
        </w:rPr>
        <w:t>naupliar</w:t>
      </w:r>
      <w:proofErr w:type="spellEnd"/>
      <w:r w:rsidR="00CC6BD2">
        <w:rPr>
          <w:rFonts w:ascii="Times New Roman" w:eastAsia="Times New Roman" w:hAnsi="Times New Roman" w:cs="Times New Roman"/>
          <w:sz w:val="24"/>
          <w:szCs w:val="24"/>
          <w:lang w:val="en-GB"/>
        </w:rPr>
        <w:t xml:space="preserve"> stages </w:t>
      </w:r>
      <w:r w:rsidR="006C3656">
        <w:rPr>
          <w:rFonts w:ascii="Times New Roman" w:eastAsia="Times New Roman" w:hAnsi="Times New Roman" w:cs="Times New Roman"/>
          <w:sz w:val="24"/>
          <w:szCs w:val="24"/>
          <w:lang w:val="en-GB"/>
        </w:rPr>
        <w:t>I-</w:t>
      </w:r>
      <w:r w:rsidR="00CC6BD2">
        <w:rPr>
          <w:rFonts w:ascii="Times New Roman" w:eastAsia="Times New Roman" w:hAnsi="Times New Roman" w:cs="Times New Roman"/>
          <w:sz w:val="24"/>
          <w:szCs w:val="24"/>
          <w:lang w:val="en-GB"/>
        </w:rPr>
        <w:t>VI</w:t>
      </w:r>
      <w:r w:rsidR="00EC347D">
        <w:rPr>
          <w:rFonts w:ascii="Times New Roman" w:eastAsia="Times New Roman" w:hAnsi="Times New Roman" w:cs="Times New Roman"/>
          <w:sz w:val="24"/>
          <w:szCs w:val="24"/>
          <w:lang w:val="en-GB"/>
        </w:rPr>
        <w:t>:</w:t>
      </w:r>
      <w:r w:rsidR="00CC6BD2">
        <w:rPr>
          <w:rFonts w:ascii="Times New Roman" w:eastAsia="Times New Roman" w:hAnsi="Times New Roman" w:cs="Times New Roman"/>
          <w:sz w:val="24"/>
          <w:szCs w:val="24"/>
          <w:lang w:val="en-GB"/>
        </w:rPr>
        <w:t xml:space="preserve"> </w:t>
      </w:r>
      <w:r w:rsidR="006C3656">
        <w:rPr>
          <w:rFonts w:ascii="Times New Roman" w:eastAsia="Times New Roman" w:hAnsi="Times New Roman" w:cs="Times New Roman"/>
          <w:sz w:val="24"/>
          <w:szCs w:val="24"/>
          <w:lang w:val="en-GB"/>
        </w:rPr>
        <w:t>Crisp, 1962</w:t>
      </w:r>
      <w:r w:rsidR="00EC347D">
        <w:rPr>
          <w:rFonts w:ascii="Times New Roman" w:eastAsia="Times New Roman" w:hAnsi="Times New Roman" w:cs="Times New Roman"/>
          <w:sz w:val="24"/>
          <w:szCs w:val="24"/>
          <w:lang w:val="en-GB"/>
        </w:rPr>
        <w:t>;</w:t>
      </w:r>
      <w:r w:rsidR="006C3656">
        <w:rPr>
          <w:rFonts w:ascii="Times New Roman" w:eastAsia="Times New Roman" w:hAnsi="Times New Roman" w:cs="Times New Roman"/>
          <w:sz w:val="24"/>
          <w:szCs w:val="24"/>
          <w:lang w:val="en-GB"/>
        </w:rPr>
        <w:t xml:space="preserve"> Knight Jones and Waugh, 1949</w:t>
      </w:r>
      <w:r w:rsidR="00CC6BD2">
        <w:rPr>
          <w:rFonts w:ascii="Times New Roman" w:eastAsia="Times New Roman" w:hAnsi="Times New Roman" w:cs="Times New Roman"/>
          <w:sz w:val="24"/>
          <w:szCs w:val="24"/>
          <w:lang w:val="en-GB"/>
        </w:rPr>
        <w:t>)</w:t>
      </w:r>
      <w:r w:rsidR="006C2831" w:rsidRPr="006C2831">
        <w:rPr>
          <w:rFonts w:ascii="Times New Roman" w:eastAsia="Times New Roman" w:hAnsi="Times New Roman" w:cs="Times New Roman"/>
          <w:sz w:val="24"/>
          <w:szCs w:val="24"/>
          <w:lang w:val="en-GB"/>
        </w:rPr>
        <w:t xml:space="preserve">. Larvae within each replicate were observed every 2 days until the first appearance of </w:t>
      </w:r>
      <w:proofErr w:type="spellStart"/>
      <w:r w:rsidR="006C2831" w:rsidRPr="006C2831">
        <w:rPr>
          <w:rFonts w:ascii="Times New Roman" w:eastAsia="Times New Roman" w:hAnsi="Times New Roman" w:cs="Times New Roman"/>
          <w:sz w:val="24"/>
          <w:szCs w:val="24"/>
          <w:lang w:val="en-GB"/>
        </w:rPr>
        <w:t>cyprids</w:t>
      </w:r>
      <w:proofErr w:type="spellEnd"/>
      <w:r w:rsidR="006C2831" w:rsidRPr="006C2831">
        <w:rPr>
          <w:rFonts w:ascii="Times New Roman" w:eastAsia="Times New Roman" w:hAnsi="Times New Roman" w:cs="Times New Roman"/>
          <w:sz w:val="24"/>
          <w:szCs w:val="24"/>
          <w:lang w:val="en-GB"/>
        </w:rPr>
        <w:t xml:space="preserve">, after which time, larval cultures were checked daily (with water change and feeding still taking place every 2 days). All cultures ran until larvae had either died or moulted to the final larval </w:t>
      </w:r>
      <w:proofErr w:type="spellStart"/>
      <w:r w:rsidR="006C2831" w:rsidRPr="006C2831">
        <w:rPr>
          <w:rFonts w:ascii="Times New Roman" w:eastAsia="Times New Roman" w:hAnsi="Times New Roman" w:cs="Times New Roman"/>
          <w:sz w:val="24"/>
          <w:szCs w:val="24"/>
          <w:lang w:val="en-GB"/>
        </w:rPr>
        <w:t>cyprid</w:t>
      </w:r>
      <w:proofErr w:type="spellEnd"/>
      <w:r w:rsidR="006C2831" w:rsidRPr="006C2831">
        <w:rPr>
          <w:rFonts w:ascii="Times New Roman" w:eastAsia="Times New Roman" w:hAnsi="Times New Roman" w:cs="Times New Roman"/>
          <w:sz w:val="24"/>
          <w:szCs w:val="24"/>
          <w:lang w:val="en-GB"/>
        </w:rPr>
        <w:t xml:space="preserve"> stage. When the </w:t>
      </w:r>
      <w:proofErr w:type="spellStart"/>
      <w:r w:rsidR="006C2831" w:rsidRPr="006C2831">
        <w:rPr>
          <w:rFonts w:ascii="Times New Roman" w:eastAsia="Times New Roman" w:hAnsi="Times New Roman" w:cs="Times New Roman"/>
          <w:sz w:val="24"/>
          <w:szCs w:val="24"/>
          <w:lang w:val="en-GB"/>
        </w:rPr>
        <w:t>cyprid</w:t>
      </w:r>
      <w:proofErr w:type="spellEnd"/>
      <w:r w:rsidR="006C2831" w:rsidRPr="006C2831">
        <w:rPr>
          <w:rFonts w:ascii="Times New Roman" w:eastAsia="Times New Roman" w:hAnsi="Times New Roman" w:cs="Times New Roman"/>
          <w:sz w:val="24"/>
          <w:szCs w:val="24"/>
          <w:lang w:val="en-GB"/>
        </w:rPr>
        <w:t xml:space="preserve"> stage was reached, </w:t>
      </w:r>
      <w:proofErr w:type="spellStart"/>
      <w:r w:rsidR="006C2831" w:rsidRPr="006C2831">
        <w:rPr>
          <w:rFonts w:ascii="Times New Roman" w:eastAsia="Times New Roman" w:hAnsi="Times New Roman" w:cs="Times New Roman"/>
          <w:sz w:val="24"/>
          <w:szCs w:val="24"/>
          <w:lang w:val="en-GB"/>
        </w:rPr>
        <w:t>cyprids</w:t>
      </w:r>
      <w:proofErr w:type="spellEnd"/>
      <w:r w:rsidR="006C2831" w:rsidRPr="006C2831">
        <w:rPr>
          <w:rFonts w:ascii="Times New Roman" w:eastAsia="Times New Roman" w:hAnsi="Times New Roman" w:cs="Times New Roman"/>
          <w:sz w:val="24"/>
          <w:szCs w:val="24"/>
          <w:lang w:val="en-GB"/>
        </w:rPr>
        <w:t xml:space="preserve"> were removed from cultures and subsequently used to determine settlement rates.</w:t>
      </w:r>
    </w:p>
    <w:p w14:paraId="2D9D7785" w14:textId="6282BDB4" w:rsidR="006C2831" w:rsidRDefault="006C2831" w:rsidP="00046138">
      <w:pPr>
        <w:spacing w:after="120" w:line="360" w:lineRule="auto"/>
        <w:jc w:val="both"/>
        <w:rPr>
          <w:rFonts w:ascii="Times New Roman" w:eastAsia="Times New Roman" w:hAnsi="Times New Roman" w:cs="Times New Roman"/>
          <w:sz w:val="24"/>
          <w:szCs w:val="24"/>
          <w:lang w:val="en-GB"/>
        </w:rPr>
      </w:pPr>
      <w:r w:rsidRPr="006C2831">
        <w:rPr>
          <w:rFonts w:ascii="Times New Roman" w:eastAsia="Times New Roman" w:hAnsi="Times New Roman" w:cs="Times New Roman"/>
          <w:sz w:val="24"/>
          <w:szCs w:val="24"/>
          <w:lang w:val="en-GB"/>
        </w:rPr>
        <w:t xml:space="preserve">When larvae had developed to the </w:t>
      </w:r>
      <w:proofErr w:type="spellStart"/>
      <w:r w:rsidRPr="006C2831">
        <w:rPr>
          <w:rFonts w:ascii="Times New Roman" w:eastAsia="Times New Roman" w:hAnsi="Times New Roman" w:cs="Times New Roman"/>
          <w:sz w:val="24"/>
          <w:szCs w:val="24"/>
          <w:lang w:val="en-GB"/>
        </w:rPr>
        <w:t>cyprid</w:t>
      </w:r>
      <w:proofErr w:type="spellEnd"/>
      <w:r w:rsidRPr="006C2831">
        <w:rPr>
          <w:rFonts w:ascii="Times New Roman" w:eastAsia="Times New Roman" w:hAnsi="Times New Roman" w:cs="Times New Roman"/>
          <w:sz w:val="24"/>
          <w:szCs w:val="24"/>
          <w:lang w:val="en-GB"/>
        </w:rPr>
        <w:t xml:space="preserve"> stage, the </w:t>
      </w:r>
      <w:proofErr w:type="spellStart"/>
      <w:r w:rsidRPr="006C2831">
        <w:rPr>
          <w:rFonts w:ascii="Times New Roman" w:eastAsia="Times New Roman" w:hAnsi="Times New Roman" w:cs="Times New Roman"/>
          <w:sz w:val="24"/>
          <w:szCs w:val="24"/>
          <w:lang w:val="en-GB"/>
        </w:rPr>
        <w:t>cyprids</w:t>
      </w:r>
      <w:proofErr w:type="spellEnd"/>
      <w:r w:rsidRPr="006C2831">
        <w:rPr>
          <w:rFonts w:ascii="Times New Roman" w:eastAsia="Times New Roman" w:hAnsi="Times New Roman" w:cs="Times New Roman"/>
          <w:sz w:val="24"/>
          <w:szCs w:val="24"/>
          <w:lang w:val="en-GB"/>
        </w:rPr>
        <w:t xml:space="preserve"> from each adult reared under each food treatment and temperature condition were pooled together in 1 jar. </w:t>
      </w:r>
      <w:proofErr w:type="spellStart"/>
      <w:r w:rsidRPr="006C2831">
        <w:rPr>
          <w:rFonts w:ascii="Times New Roman" w:eastAsia="Times New Roman" w:hAnsi="Times New Roman" w:cs="Times New Roman"/>
          <w:sz w:val="24"/>
          <w:szCs w:val="24"/>
          <w:lang w:val="en-GB"/>
        </w:rPr>
        <w:t>Cyprids</w:t>
      </w:r>
      <w:proofErr w:type="spellEnd"/>
      <w:r w:rsidRPr="006C2831">
        <w:rPr>
          <w:rFonts w:ascii="Times New Roman" w:eastAsia="Times New Roman" w:hAnsi="Times New Roman" w:cs="Times New Roman"/>
          <w:sz w:val="24"/>
          <w:szCs w:val="24"/>
          <w:lang w:val="en-GB"/>
        </w:rPr>
        <w:t xml:space="preserve"> were kept in the incubator in FSW at the same temperature they were reared under. </w:t>
      </w:r>
      <w:r w:rsidR="00046138">
        <w:rPr>
          <w:rFonts w:ascii="Times New Roman" w:eastAsia="Times New Roman" w:hAnsi="Times New Roman" w:cs="Times New Roman"/>
          <w:sz w:val="24"/>
          <w:szCs w:val="24"/>
          <w:lang w:val="en-GB"/>
        </w:rPr>
        <w:t>Ten</w:t>
      </w:r>
      <w:r w:rsidRPr="006C2831">
        <w:rPr>
          <w:rFonts w:ascii="Times New Roman" w:eastAsia="Times New Roman" w:hAnsi="Times New Roman" w:cs="Times New Roman"/>
          <w:sz w:val="24"/>
          <w:szCs w:val="24"/>
          <w:lang w:val="en-GB"/>
        </w:rPr>
        <w:t xml:space="preserve"> </w:t>
      </w:r>
      <w:proofErr w:type="spellStart"/>
      <w:r w:rsidRPr="006C2831">
        <w:rPr>
          <w:rFonts w:ascii="Times New Roman" w:eastAsia="Times New Roman" w:hAnsi="Times New Roman" w:cs="Times New Roman"/>
          <w:sz w:val="24"/>
          <w:szCs w:val="24"/>
          <w:lang w:val="en-GB"/>
        </w:rPr>
        <w:t>cyprids</w:t>
      </w:r>
      <w:proofErr w:type="spellEnd"/>
      <w:r w:rsidRPr="006C2831">
        <w:rPr>
          <w:rFonts w:ascii="Times New Roman" w:eastAsia="Times New Roman" w:hAnsi="Times New Roman" w:cs="Times New Roman"/>
          <w:sz w:val="24"/>
          <w:szCs w:val="24"/>
          <w:lang w:val="en-GB"/>
        </w:rPr>
        <w:t xml:space="preserve"> from each adult at each treatment were selected at random and photographed using a microscope camera GX-CAM 5. Photographs were subsequently analysed using Image J to calculate the length, width and </w:t>
      </w:r>
      <w:proofErr w:type="spellStart"/>
      <w:r w:rsidRPr="006C2831">
        <w:rPr>
          <w:rFonts w:ascii="Times New Roman" w:eastAsia="Times New Roman" w:hAnsi="Times New Roman" w:cs="Times New Roman"/>
          <w:sz w:val="24"/>
          <w:szCs w:val="24"/>
          <w:lang w:val="en-GB"/>
        </w:rPr>
        <w:t>cyprid</w:t>
      </w:r>
      <w:proofErr w:type="spellEnd"/>
      <w:r w:rsidRPr="006C2831">
        <w:rPr>
          <w:rFonts w:ascii="Times New Roman" w:eastAsia="Times New Roman" w:hAnsi="Times New Roman" w:cs="Times New Roman"/>
          <w:sz w:val="24"/>
          <w:szCs w:val="24"/>
          <w:lang w:val="en-GB"/>
        </w:rPr>
        <w:t xml:space="preserve"> area. </w:t>
      </w:r>
      <w:proofErr w:type="spellStart"/>
      <w:r w:rsidRPr="006C2831">
        <w:rPr>
          <w:rFonts w:ascii="Times New Roman" w:eastAsia="Times New Roman" w:hAnsi="Times New Roman" w:cs="Times New Roman"/>
          <w:sz w:val="24"/>
          <w:szCs w:val="24"/>
          <w:lang w:val="en-GB"/>
        </w:rPr>
        <w:t>Cyprids</w:t>
      </w:r>
      <w:proofErr w:type="spellEnd"/>
      <w:r w:rsidRPr="006C2831">
        <w:rPr>
          <w:rFonts w:ascii="Times New Roman" w:eastAsia="Times New Roman" w:hAnsi="Times New Roman" w:cs="Times New Roman"/>
          <w:sz w:val="24"/>
          <w:szCs w:val="24"/>
          <w:lang w:val="en-GB"/>
        </w:rPr>
        <w:t xml:space="preserve"> were then returned to the cultures for settlement rates analysis. For this, a settlement surface was introduced to the vessel containing the </w:t>
      </w:r>
      <w:proofErr w:type="spellStart"/>
      <w:r w:rsidRPr="006C2831">
        <w:rPr>
          <w:rFonts w:ascii="Times New Roman" w:eastAsia="Times New Roman" w:hAnsi="Times New Roman" w:cs="Times New Roman"/>
          <w:sz w:val="24"/>
          <w:szCs w:val="24"/>
          <w:lang w:val="en-GB"/>
        </w:rPr>
        <w:t>cyprids</w:t>
      </w:r>
      <w:proofErr w:type="spellEnd"/>
      <w:r w:rsidRPr="006C2831">
        <w:rPr>
          <w:rFonts w:ascii="Times New Roman" w:eastAsia="Times New Roman" w:hAnsi="Times New Roman" w:cs="Times New Roman"/>
          <w:sz w:val="24"/>
          <w:szCs w:val="24"/>
          <w:lang w:val="en-GB"/>
        </w:rPr>
        <w:t xml:space="preserve"> and the resulting settlement rates were observed. </w:t>
      </w:r>
      <w:r w:rsidR="002D51CF">
        <w:rPr>
          <w:rFonts w:ascii="Times New Roman" w:eastAsia="Times New Roman" w:hAnsi="Times New Roman" w:cs="Times New Roman"/>
          <w:sz w:val="24"/>
          <w:szCs w:val="24"/>
          <w:lang w:val="en-GB"/>
        </w:rPr>
        <w:t xml:space="preserve"> Clean rock scraped from conspecific barnacles were provided </w:t>
      </w:r>
      <w:r w:rsidRPr="006C2831">
        <w:rPr>
          <w:rFonts w:ascii="Times New Roman" w:eastAsia="Times New Roman" w:hAnsi="Times New Roman" w:cs="Times New Roman"/>
          <w:sz w:val="24"/>
          <w:szCs w:val="24"/>
          <w:lang w:val="en-GB"/>
        </w:rPr>
        <w:t xml:space="preserve">as a settlement surface. On day 2, 4, 6 and 8 (after the rock had been added) the </w:t>
      </w:r>
      <w:proofErr w:type="spellStart"/>
      <w:r w:rsidRPr="006C2831">
        <w:rPr>
          <w:rFonts w:ascii="Times New Roman" w:eastAsia="Times New Roman" w:hAnsi="Times New Roman" w:cs="Times New Roman"/>
          <w:sz w:val="24"/>
          <w:szCs w:val="24"/>
          <w:lang w:val="en-GB"/>
        </w:rPr>
        <w:t>cyprid</w:t>
      </w:r>
      <w:proofErr w:type="spellEnd"/>
      <w:r w:rsidRPr="006C2831">
        <w:rPr>
          <w:rFonts w:ascii="Times New Roman" w:eastAsia="Times New Roman" w:hAnsi="Times New Roman" w:cs="Times New Roman"/>
          <w:sz w:val="24"/>
          <w:szCs w:val="24"/>
          <w:lang w:val="en-GB"/>
        </w:rPr>
        <w:t xml:space="preserve"> cultures were examined and the water was changed. During examination, numbers of metamorphosed </w:t>
      </w:r>
      <w:proofErr w:type="spellStart"/>
      <w:r w:rsidRPr="006C2831">
        <w:rPr>
          <w:rFonts w:ascii="Times New Roman" w:eastAsia="Times New Roman" w:hAnsi="Times New Roman" w:cs="Times New Roman"/>
          <w:sz w:val="24"/>
          <w:szCs w:val="24"/>
          <w:lang w:val="en-GB"/>
        </w:rPr>
        <w:t>cyprids</w:t>
      </w:r>
      <w:proofErr w:type="spellEnd"/>
      <w:r w:rsidRPr="006C2831">
        <w:rPr>
          <w:rFonts w:ascii="Times New Roman" w:eastAsia="Times New Roman" w:hAnsi="Times New Roman" w:cs="Times New Roman"/>
          <w:sz w:val="24"/>
          <w:szCs w:val="24"/>
          <w:lang w:val="en-GB"/>
        </w:rPr>
        <w:t xml:space="preserve"> upon the rocks were counted and any dead </w:t>
      </w:r>
      <w:proofErr w:type="spellStart"/>
      <w:r w:rsidRPr="006C2831">
        <w:rPr>
          <w:rFonts w:ascii="Times New Roman" w:eastAsia="Times New Roman" w:hAnsi="Times New Roman" w:cs="Times New Roman"/>
          <w:sz w:val="24"/>
          <w:szCs w:val="24"/>
          <w:lang w:val="en-GB"/>
        </w:rPr>
        <w:t>cyprids</w:t>
      </w:r>
      <w:proofErr w:type="spellEnd"/>
      <w:r w:rsidRPr="006C2831">
        <w:rPr>
          <w:rFonts w:ascii="Times New Roman" w:eastAsia="Times New Roman" w:hAnsi="Times New Roman" w:cs="Times New Roman"/>
          <w:sz w:val="24"/>
          <w:szCs w:val="24"/>
          <w:lang w:val="en-GB"/>
        </w:rPr>
        <w:t xml:space="preserve"> in the jar were removed. </w:t>
      </w:r>
    </w:p>
    <w:p w14:paraId="627A86E3" w14:textId="77777777" w:rsidR="00ED34EF" w:rsidRPr="006C2831" w:rsidRDefault="00ED34EF" w:rsidP="00046138">
      <w:pPr>
        <w:spacing w:after="120" w:line="360" w:lineRule="auto"/>
        <w:jc w:val="both"/>
        <w:rPr>
          <w:rFonts w:ascii="Times New Roman" w:eastAsia="Times New Roman" w:hAnsi="Times New Roman" w:cs="Times New Roman"/>
          <w:sz w:val="24"/>
          <w:szCs w:val="24"/>
          <w:lang w:val="en-GB"/>
        </w:rPr>
      </w:pPr>
    </w:p>
    <w:p w14:paraId="0CFEE317" w14:textId="7171D11D" w:rsidR="00046138" w:rsidRPr="00153AD4" w:rsidRDefault="00153AD4" w:rsidP="00046138">
      <w:pPr>
        <w:spacing w:after="120" w:line="360" w:lineRule="auto"/>
        <w:jc w:val="both"/>
        <w:rPr>
          <w:rFonts w:ascii="Times New Roman" w:eastAsia="Times New Roman" w:hAnsi="Times New Roman" w:cs="Times New Roman"/>
          <w:i/>
          <w:sz w:val="24"/>
          <w:szCs w:val="24"/>
          <w:lang w:val="en-GB"/>
        </w:rPr>
      </w:pPr>
      <w:r w:rsidRPr="00153AD4">
        <w:rPr>
          <w:rFonts w:ascii="Times New Roman" w:eastAsia="Times New Roman" w:hAnsi="Times New Roman" w:cs="Times New Roman"/>
          <w:i/>
          <w:sz w:val="24"/>
          <w:szCs w:val="24"/>
          <w:lang w:val="en-GB"/>
        </w:rPr>
        <w:t xml:space="preserve">2.3 </w:t>
      </w:r>
      <w:r w:rsidR="00046138" w:rsidRPr="00153AD4">
        <w:rPr>
          <w:rFonts w:ascii="Times New Roman" w:eastAsia="Times New Roman" w:hAnsi="Times New Roman" w:cs="Times New Roman"/>
          <w:i/>
          <w:sz w:val="24"/>
          <w:szCs w:val="24"/>
          <w:lang w:val="en-GB"/>
        </w:rPr>
        <w:t>Data analysis</w:t>
      </w:r>
    </w:p>
    <w:p w14:paraId="295A9E8E" w14:textId="42068185" w:rsidR="006C2831" w:rsidRPr="006C2831" w:rsidRDefault="006C2831" w:rsidP="00046138">
      <w:pPr>
        <w:spacing w:after="120" w:line="360" w:lineRule="auto"/>
        <w:jc w:val="both"/>
        <w:rPr>
          <w:rFonts w:ascii="Times New Roman" w:eastAsia="Times New Roman" w:hAnsi="Times New Roman" w:cs="Times New Roman"/>
          <w:sz w:val="24"/>
          <w:szCs w:val="24"/>
          <w:lang w:val="en-GB"/>
        </w:rPr>
      </w:pPr>
      <w:r w:rsidRPr="006C2831">
        <w:rPr>
          <w:rFonts w:ascii="Times New Roman" w:eastAsia="Times New Roman" w:hAnsi="Times New Roman" w:cs="Times New Roman"/>
          <w:sz w:val="24"/>
          <w:szCs w:val="24"/>
          <w:lang w:val="en-GB"/>
        </w:rPr>
        <w:t xml:space="preserve">The instantaneous mortality rates (M) of larvae during </w:t>
      </w:r>
      <w:proofErr w:type="spellStart"/>
      <w:r w:rsidRPr="006C2831">
        <w:rPr>
          <w:rFonts w:ascii="Times New Roman" w:eastAsia="Times New Roman" w:hAnsi="Times New Roman" w:cs="Times New Roman"/>
          <w:sz w:val="24"/>
          <w:szCs w:val="24"/>
          <w:lang w:val="en-GB"/>
        </w:rPr>
        <w:t>naupliar</w:t>
      </w:r>
      <w:proofErr w:type="spellEnd"/>
      <w:r w:rsidRPr="006C2831">
        <w:rPr>
          <w:rFonts w:ascii="Times New Roman" w:eastAsia="Times New Roman" w:hAnsi="Times New Roman" w:cs="Times New Roman"/>
          <w:sz w:val="24"/>
          <w:szCs w:val="24"/>
          <w:lang w:val="en-GB"/>
        </w:rPr>
        <w:t xml:space="preserve"> development (hatching to </w:t>
      </w:r>
      <w:proofErr w:type="spellStart"/>
      <w:r w:rsidRPr="006C2831">
        <w:rPr>
          <w:rFonts w:ascii="Times New Roman" w:eastAsia="Times New Roman" w:hAnsi="Times New Roman" w:cs="Times New Roman"/>
          <w:sz w:val="24"/>
          <w:szCs w:val="24"/>
          <w:lang w:val="en-GB"/>
        </w:rPr>
        <w:t>cyprid</w:t>
      </w:r>
      <w:proofErr w:type="spellEnd"/>
      <w:r w:rsidRPr="006C2831">
        <w:rPr>
          <w:rFonts w:ascii="Times New Roman" w:eastAsia="Times New Roman" w:hAnsi="Times New Roman" w:cs="Times New Roman"/>
          <w:sz w:val="24"/>
          <w:szCs w:val="24"/>
          <w:lang w:val="en-GB"/>
        </w:rPr>
        <w:t xml:space="preserve">) and </w:t>
      </w:r>
      <w:proofErr w:type="spellStart"/>
      <w:r w:rsidRPr="006C2831">
        <w:rPr>
          <w:rFonts w:ascii="Times New Roman" w:eastAsia="Times New Roman" w:hAnsi="Times New Roman" w:cs="Times New Roman"/>
          <w:sz w:val="24"/>
          <w:szCs w:val="24"/>
          <w:lang w:val="en-GB"/>
        </w:rPr>
        <w:t>cyprid</w:t>
      </w:r>
      <w:proofErr w:type="spellEnd"/>
      <w:r w:rsidRPr="006C2831">
        <w:rPr>
          <w:rFonts w:ascii="Times New Roman" w:eastAsia="Times New Roman" w:hAnsi="Times New Roman" w:cs="Times New Roman"/>
          <w:sz w:val="24"/>
          <w:szCs w:val="24"/>
          <w:lang w:val="en-GB"/>
        </w:rPr>
        <w:t xml:space="preserve"> settlement were calculated </w:t>
      </w:r>
      <w:r w:rsidR="00046138">
        <w:rPr>
          <w:rFonts w:ascii="Times New Roman" w:eastAsia="Times New Roman" w:hAnsi="Times New Roman" w:cs="Times New Roman"/>
          <w:sz w:val="24"/>
          <w:szCs w:val="24"/>
          <w:lang w:val="en-GB"/>
        </w:rPr>
        <w:t xml:space="preserve">as </w:t>
      </w:r>
      <w:r w:rsidRPr="006C2831">
        <w:rPr>
          <w:rFonts w:ascii="Times New Roman" w:eastAsia="Times New Roman" w:hAnsi="Times New Roman" w:cs="Times New Roman"/>
          <w:sz w:val="24"/>
          <w:szCs w:val="24"/>
          <w:lang w:val="en-GB"/>
        </w:rPr>
        <w:t>M = ln (N</w:t>
      </w:r>
      <w:r w:rsidRPr="006C2831">
        <w:rPr>
          <w:rFonts w:ascii="Times New Roman" w:eastAsia="Times New Roman" w:hAnsi="Times New Roman" w:cs="Times New Roman"/>
          <w:sz w:val="24"/>
          <w:szCs w:val="24"/>
          <w:vertAlign w:val="subscript"/>
          <w:lang w:val="en-GB"/>
        </w:rPr>
        <w:t>0</w:t>
      </w:r>
      <w:r w:rsidRPr="006C2831">
        <w:rPr>
          <w:rFonts w:ascii="Times New Roman" w:eastAsia="Times New Roman" w:hAnsi="Times New Roman" w:cs="Times New Roman"/>
          <w:sz w:val="24"/>
          <w:szCs w:val="24"/>
          <w:lang w:val="en-GB"/>
        </w:rPr>
        <w:t>/</w:t>
      </w:r>
      <w:proofErr w:type="spellStart"/>
      <w:r w:rsidRPr="006C2831">
        <w:rPr>
          <w:rFonts w:ascii="Times New Roman" w:eastAsia="Times New Roman" w:hAnsi="Times New Roman" w:cs="Times New Roman"/>
          <w:sz w:val="24"/>
          <w:szCs w:val="24"/>
          <w:lang w:val="en-GB"/>
        </w:rPr>
        <w:t>N</w:t>
      </w:r>
      <w:r w:rsidRPr="006C2831">
        <w:rPr>
          <w:rFonts w:ascii="Times New Roman" w:eastAsia="Times New Roman" w:hAnsi="Times New Roman" w:cs="Times New Roman"/>
          <w:sz w:val="24"/>
          <w:szCs w:val="24"/>
          <w:vertAlign w:val="subscript"/>
          <w:lang w:val="en-GB"/>
        </w:rPr>
        <w:t>t</w:t>
      </w:r>
      <w:proofErr w:type="spellEnd"/>
      <w:r w:rsidRPr="006C2831">
        <w:rPr>
          <w:rFonts w:ascii="Times New Roman" w:eastAsia="Times New Roman" w:hAnsi="Times New Roman" w:cs="Times New Roman"/>
          <w:sz w:val="24"/>
          <w:szCs w:val="24"/>
          <w:lang w:val="en-GB"/>
        </w:rPr>
        <w:t>)/-t</w:t>
      </w:r>
      <w:r w:rsidR="00046138">
        <w:rPr>
          <w:rFonts w:ascii="Times New Roman" w:eastAsia="Times New Roman" w:hAnsi="Times New Roman" w:cs="Times New Roman"/>
          <w:sz w:val="24"/>
          <w:szCs w:val="24"/>
          <w:lang w:val="en-GB"/>
        </w:rPr>
        <w:t xml:space="preserve">, </w:t>
      </w:r>
      <w:r w:rsidRPr="006C2831">
        <w:rPr>
          <w:rFonts w:ascii="Times New Roman" w:eastAsia="Times New Roman" w:hAnsi="Times New Roman" w:cs="Times New Roman"/>
          <w:sz w:val="24"/>
          <w:szCs w:val="24"/>
          <w:lang w:val="en-GB"/>
        </w:rPr>
        <w:t xml:space="preserve">where t = specific time interval; </w:t>
      </w:r>
      <w:proofErr w:type="spellStart"/>
      <w:r w:rsidRPr="006C2831">
        <w:rPr>
          <w:rFonts w:ascii="Times New Roman" w:eastAsia="Times New Roman" w:hAnsi="Times New Roman" w:cs="Times New Roman"/>
          <w:sz w:val="24"/>
          <w:szCs w:val="24"/>
          <w:lang w:val="en-GB"/>
        </w:rPr>
        <w:t>N</w:t>
      </w:r>
      <w:r w:rsidRPr="006C2831">
        <w:rPr>
          <w:rFonts w:ascii="Times New Roman" w:eastAsia="Times New Roman" w:hAnsi="Times New Roman" w:cs="Times New Roman"/>
          <w:sz w:val="24"/>
          <w:szCs w:val="24"/>
          <w:vertAlign w:val="subscript"/>
          <w:lang w:val="en-GB"/>
        </w:rPr>
        <w:t>t</w:t>
      </w:r>
      <w:proofErr w:type="spellEnd"/>
      <w:r w:rsidRPr="006C2831">
        <w:rPr>
          <w:rFonts w:ascii="Times New Roman" w:eastAsia="Times New Roman" w:hAnsi="Times New Roman" w:cs="Times New Roman"/>
          <w:sz w:val="24"/>
          <w:szCs w:val="24"/>
          <w:lang w:val="en-GB"/>
        </w:rPr>
        <w:t xml:space="preserve"> = number of larvae after a specific time interval (t); and N</w:t>
      </w:r>
      <w:r w:rsidRPr="006C2831">
        <w:rPr>
          <w:rFonts w:ascii="Times New Roman" w:eastAsia="Times New Roman" w:hAnsi="Times New Roman" w:cs="Times New Roman"/>
          <w:sz w:val="24"/>
          <w:szCs w:val="24"/>
          <w:vertAlign w:val="subscript"/>
          <w:lang w:val="en-GB"/>
        </w:rPr>
        <w:t>o</w:t>
      </w:r>
      <w:r w:rsidRPr="006C2831">
        <w:rPr>
          <w:rFonts w:ascii="Times New Roman" w:eastAsia="Times New Roman" w:hAnsi="Times New Roman" w:cs="Times New Roman"/>
          <w:sz w:val="24"/>
          <w:szCs w:val="24"/>
          <w:lang w:val="en-GB"/>
        </w:rPr>
        <w:t xml:space="preserve"> = initial number of larvae. Using this method, the average M for each food and temperature treatment were calculated for both the period of hatching to </w:t>
      </w:r>
      <w:proofErr w:type="spellStart"/>
      <w:r w:rsidRPr="006C2831">
        <w:rPr>
          <w:rFonts w:ascii="Times New Roman" w:eastAsia="Times New Roman" w:hAnsi="Times New Roman" w:cs="Times New Roman"/>
          <w:sz w:val="24"/>
          <w:szCs w:val="24"/>
          <w:lang w:val="en-GB"/>
        </w:rPr>
        <w:t>cyprid</w:t>
      </w:r>
      <w:proofErr w:type="spellEnd"/>
      <w:r w:rsidRPr="006C2831">
        <w:rPr>
          <w:rFonts w:ascii="Times New Roman" w:eastAsia="Times New Roman" w:hAnsi="Times New Roman" w:cs="Times New Roman"/>
          <w:sz w:val="24"/>
          <w:szCs w:val="24"/>
          <w:lang w:val="en-GB"/>
        </w:rPr>
        <w:t xml:space="preserve"> and the subsequent </w:t>
      </w:r>
      <w:proofErr w:type="spellStart"/>
      <w:r w:rsidRPr="006C2831">
        <w:rPr>
          <w:rFonts w:ascii="Times New Roman" w:eastAsia="Times New Roman" w:hAnsi="Times New Roman" w:cs="Times New Roman"/>
          <w:sz w:val="24"/>
          <w:szCs w:val="24"/>
          <w:lang w:val="en-GB"/>
        </w:rPr>
        <w:t>cyprid</w:t>
      </w:r>
      <w:proofErr w:type="spellEnd"/>
      <w:r w:rsidRPr="006C2831">
        <w:rPr>
          <w:rFonts w:ascii="Times New Roman" w:eastAsia="Times New Roman" w:hAnsi="Times New Roman" w:cs="Times New Roman"/>
          <w:sz w:val="24"/>
          <w:szCs w:val="24"/>
          <w:lang w:val="en-GB"/>
        </w:rPr>
        <w:t xml:space="preserve"> to settlement period for each species.</w:t>
      </w:r>
    </w:p>
    <w:p w14:paraId="14818614" w14:textId="6273B6A6" w:rsidR="009440CE" w:rsidRDefault="006E24FD" w:rsidP="00046138">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Statistical analyses were run in R (</w:t>
      </w:r>
      <w:r w:rsidR="00A83661">
        <w:rPr>
          <w:rFonts w:ascii="Times New Roman" w:eastAsia="Times New Roman" w:hAnsi="Times New Roman" w:cs="Times New Roman"/>
          <w:sz w:val="24"/>
          <w:szCs w:val="24"/>
          <w:lang w:val="en-GB"/>
        </w:rPr>
        <w:t>R Core Team 2013</w:t>
      </w:r>
      <w:r>
        <w:rPr>
          <w:rFonts w:ascii="Times New Roman" w:eastAsia="Times New Roman" w:hAnsi="Times New Roman" w:cs="Times New Roman"/>
          <w:sz w:val="24"/>
          <w:szCs w:val="24"/>
          <w:lang w:val="en-GB"/>
        </w:rPr>
        <w:t xml:space="preserve">), using model selection based on the adjusted </w:t>
      </w:r>
      <w:proofErr w:type="spellStart"/>
      <w:r w:rsidR="009F6D55">
        <w:rPr>
          <w:rFonts w:ascii="Times New Roman" w:eastAsia="Times New Roman" w:hAnsi="Times New Roman" w:cs="Times New Roman"/>
          <w:sz w:val="24"/>
          <w:szCs w:val="24"/>
          <w:lang w:val="en-GB"/>
        </w:rPr>
        <w:t>Akaike</w:t>
      </w:r>
      <w:proofErr w:type="spellEnd"/>
      <w:r w:rsidR="009F6D5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information criteria (</w:t>
      </w:r>
      <w:proofErr w:type="spellStart"/>
      <w:r>
        <w:rPr>
          <w:rFonts w:ascii="Times New Roman" w:eastAsia="Times New Roman" w:hAnsi="Times New Roman" w:cs="Times New Roman"/>
          <w:sz w:val="24"/>
          <w:szCs w:val="24"/>
          <w:lang w:val="en-GB"/>
        </w:rPr>
        <w:t>AICc</w:t>
      </w:r>
      <w:proofErr w:type="spellEnd"/>
      <w:r>
        <w:rPr>
          <w:rFonts w:ascii="Times New Roman" w:eastAsia="Times New Roman" w:hAnsi="Times New Roman" w:cs="Times New Roman"/>
          <w:sz w:val="24"/>
          <w:szCs w:val="24"/>
          <w:lang w:val="en-GB"/>
        </w:rPr>
        <w:t xml:space="preserve">), </w:t>
      </w:r>
      <w:r w:rsidR="00F02237">
        <w:rPr>
          <w:rFonts w:ascii="Times New Roman" w:eastAsia="Times New Roman" w:hAnsi="Times New Roman" w:cs="Times New Roman"/>
          <w:sz w:val="24"/>
          <w:szCs w:val="24"/>
          <w:lang w:val="en-GB"/>
        </w:rPr>
        <w:t xml:space="preserve">using backward </w:t>
      </w:r>
      <w:r w:rsidR="009F6D55">
        <w:rPr>
          <w:rFonts w:ascii="Times New Roman" w:eastAsia="Times New Roman" w:hAnsi="Times New Roman" w:cs="Times New Roman"/>
          <w:sz w:val="24"/>
          <w:szCs w:val="24"/>
          <w:lang w:val="en-GB"/>
        </w:rPr>
        <w:t>removal</w:t>
      </w:r>
      <w:r w:rsidR="00F02237">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following </w:t>
      </w:r>
      <w:proofErr w:type="spellStart"/>
      <w:r>
        <w:rPr>
          <w:rFonts w:ascii="Times New Roman" w:eastAsia="Times New Roman" w:hAnsi="Times New Roman" w:cs="Times New Roman"/>
          <w:sz w:val="24"/>
          <w:szCs w:val="24"/>
          <w:lang w:val="en-GB"/>
        </w:rPr>
        <w:t>Zuur</w:t>
      </w:r>
      <w:proofErr w:type="spellEnd"/>
      <w:r>
        <w:rPr>
          <w:rFonts w:ascii="Times New Roman" w:eastAsia="Times New Roman" w:hAnsi="Times New Roman" w:cs="Times New Roman"/>
          <w:sz w:val="24"/>
          <w:szCs w:val="24"/>
          <w:lang w:val="en-GB"/>
        </w:rPr>
        <w:t xml:space="preserve"> et al. (</w:t>
      </w:r>
      <w:r w:rsidR="00F02237">
        <w:rPr>
          <w:rFonts w:ascii="Times New Roman" w:eastAsia="Times New Roman" w:hAnsi="Times New Roman" w:cs="Times New Roman"/>
          <w:sz w:val="24"/>
          <w:szCs w:val="24"/>
          <w:lang w:val="en-GB"/>
        </w:rPr>
        <w:t>2009</w:t>
      </w:r>
      <w:r>
        <w:rPr>
          <w:rFonts w:ascii="Times New Roman" w:eastAsia="Times New Roman" w:hAnsi="Times New Roman" w:cs="Times New Roman"/>
          <w:sz w:val="24"/>
          <w:szCs w:val="24"/>
          <w:lang w:val="en-GB"/>
        </w:rPr>
        <w:t xml:space="preserve">) and </w:t>
      </w:r>
      <w:proofErr w:type="spellStart"/>
      <w:r>
        <w:rPr>
          <w:rFonts w:ascii="Times New Roman" w:eastAsia="Times New Roman" w:hAnsi="Times New Roman" w:cs="Times New Roman"/>
          <w:sz w:val="24"/>
          <w:szCs w:val="24"/>
          <w:lang w:val="en-GB"/>
        </w:rPr>
        <w:t>Galecki</w:t>
      </w:r>
      <w:proofErr w:type="spellEnd"/>
      <w:r>
        <w:rPr>
          <w:rFonts w:ascii="Times New Roman" w:eastAsia="Times New Roman" w:hAnsi="Times New Roman" w:cs="Times New Roman"/>
          <w:sz w:val="24"/>
          <w:szCs w:val="24"/>
          <w:lang w:val="en-GB"/>
        </w:rPr>
        <w:t xml:space="preserve"> </w:t>
      </w:r>
      <w:r w:rsidR="00925404">
        <w:rPr>
          <w:rFonts w:ascii="Times New Roman" w:eastAsia="Times New Roman" w:hAnsi="Times New Roman" w:cs="Times New Roman"/>
          <w:sz w:val="24"/>
          <w:szCs w:val="24"/>
          <w:lang w:val="en-GB"/>
        </w:rPr>
        <w:t>and</w:t>
      </w: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Burzykowski</w:t>
      </w:r>
      <w:proofErr w:type="spellEnd"/>
      <w:r>
        <w:rPr>
          <w:rFonts w:ascii="Times New Roman" w:eastAsia="Times New Roman" w:hAnsi="Times New Roman" w:cs="Times New Roman"/>
          <w:sz w:val="24"/>
          <w:szCs w:val="24"/>
          <w:lang w:val="en-GB"/>
        </w:rPr>
        <w:t xml:space="preserve"> (2013). </w:t>
      </w:r>
      <w:r w:rsidR="00046138">
        <w:rPr>
          <w:rFonts w:ascii="Times New Roman" w:eastAsia="Times New Roman" w:hAnsi="Times New Roman" w:cs="Times New Roman"/>
          <w:sz w:val="24"/>
          <w:szCs w:val="24"/>
          <w:lang w:val="en-GB"/>
        </w:rPr>
        <w:t>T</w:t>
      </w:r>
      <w:r w:rsidR="006C2831" w:rsidRPr="006C2831">
        <w:rPr>
          <w:rFonts w:ascii="Times New Roman" w:eastAsia="Times New Roman" w:hAnsi="Times New Roman" w:cs="Times New Roman"/>
          <w:sz w:val="24"/>
          <w:szCs w:val="24"/>
          <w:lang w:val="en-GB"/>
        </w:rPr>
        <w:t xml:space="preserve">he response variables were duration of development from hatching to the </w:t>
      </w:r>
      <w:proofErr w:type="spellStart"/>
      <w:r w:rsidR="006C2831" w:rsidRPr="006C2831">
        <w:rPr>
          <w:rFonts w:ascii="Times New Roman" w:eastAsia="Times New Roman" w:hAnsi="Times New Roman" w:cs="Times New Roman"/>
          <w:sz w:val="24"/>
          <w:szCs w:val="24"/>
          <w:lang w:val="en-GB"/>
        </w:rPr>
        <w:t>cyprid</w:t>
      </w:r>
      <w:proofErr w:type="spellEnd"/>
      <w:r w:rsidR="006C2831" w:rsidRPr="006C2831">
        <w:rPr>
          <w:rFonts w:ascii="Times New Roman" w:eastAsia="Times New Roman" w:hAnsi="Times New Roman" w:cs="Times New Roman"/>
          <w:sz w:val="24"/>
          <w:szCs w:val="24"/>
          <w:lang w:val="en-GB"/>
        </w:rPr>
        <w:t xml:space="preserve"> stage per replicate, percentage survival to </w:t>
      </w:r>
      <w:proofErr w:type="spellStart"/>
      <w:r w:rsidR="006C2831" w:rsidRPr="006C2831">
        <w:rPr>
          <w:rFonts w:ascii="Times New Roman" w:eastAsia="Times New Roman" w:hAnsi="Times New Roman" w:cs="Times New Roman"/>
          <w:sz w:val="24"/>
          <w:szCs w:val="24"/>
          <w:lang w:val="en-GB"/>
        </w:rPr>
        <w:t>cyprid</w:t>
      </w:r>
      <w:proofErr w:type="spellEnd"/>
      <w:r w:rsidR="006C2831" w:rsidRPr="006C2831">
        <w:rPr>
          <w:rFonts w:ascii="Times New Roman" w:eastAsia="Times New Roman" w:hAnsi="Times New Roman" w:cs="Times New Roman"/>
          <w:sz w:val="24"/>
          <w:szCs w:val="24"/>
          <w:lang w:val="en-GB"/>
        </w:rPr>
        <w:t xml:space="preserve"> per replicate, percentage settlement and mean </w:t>
      </w:r>
      <w:proofErr w:type="spellStart"/>
      <w:r w:rsidR="006C2831" w:rsidRPr="006C2831">
        <w:rPr>
          <w:rFonts w:ascii="Times New Roman" w:eastAsia="Times New Roman" w:hAnsi="Times New Roman" w:cs="Times New Roman"/>
          <w:sz w:val="24"/>
          <w:szCs w:val="24"/>
          <w:lang w:val="en-GB"/>
        </w:rPr>
        <w:t>cyprid</w:t>
      </w:r>
      <w:proofErr w:type="spellEnd"/>
      <w:r w:rsidR="006C2831" w:rsidRPr="006C2831">
        <w:rPr>
          <w:rFonts w:ascii="Times New Roman" w:eastAsia="Times New Roman" w:hAnsi="Times New Roman" w:cs="Times New Roman"/>
          <w:sz w:val="24"/>
          <w:szCs w:val="24"/>
          <w:lang w:val="en-GB"/>
        </w:rPr>
        <w:t xml:space="preserve"> size</w:t>
      </w:r>
      <w:r>
        <w:rPr>
          <w:rFonts w:ascii="Times New Roman" w:eastAsia="Times New Roman" w:hAnsi="Times New Roman" w:cs="Times New Roman"/>
          <w:sz w:val="24"/>
          <w:szCs w:val="24"/>
          <w:lang w:val="en-GB"/>
        </w:rPr>
        <w:t xml:space="preserve">; all these variables were analysed through mixed modelling, using the package </w:t>
      </w:r>
      <w:proofErr w:type="spellStart"/>
      <w:r>
        <w:rPr>
          <w:rFonts w:ascii="Times New Roman" w:eastAsia="Times New Roman" w:hAnsi="Times New Roman" w:cs="Times New Roman"/>
          <w:sz w:val="24"/>
          <w:szCs w:val="24"/>
          <w:lang w:val="en-GB"/>
        </w:rPr>
        <w:t>nlme</w:t>
      </w:r>
      <w:proofErr w:type="spellEnd"/>
      <w:r>
        <w:rPr>
          <w:rFonts w:ascii="Times New Roman" w:eastAsia="Times New Roman" w:hAnsi="Times New Roman" w:cs="Times New Roman"/>
          <w:sz w:val="24"/>
          <w:szCs w:val="24"/>
          <w:lang w:val="en-GB"/>
        </w:rPr>
        <w:t xml:space="preserve"> (</w:t>
      </w:r>
      <w:proofErr w:type="spellStart"/>
      <w:r w:rsidR="002445FC">
        <w:rPr>
          <w:rFonts w:ascii="Times New Roman" w:eastAsia="Times New Roman" w:hAnsi="Times New Roman" w:cs="Times New Roman"/>
          <w:sz w:val="24"/>
          <w:szCs w:val="24"/>
          <w:lang w:val="en-GB"/>
        </w:rPr>
        <w:t>Pinheiro</w:t>
      </w:r>
      <w:proofErr w:type="spellEnd"/>
      <w:r w:rsidR="002445FC">
        <w:rPr>
          <w:rFonts w:ascii="Times New Roman" w:eastAsia="Times New Roman" w:hAnsi="Times New Roman" w:cs="Times New Roman"/>
          <w:sz w:val="24"/>
          <w:szCs w:val="24"/>
          <w:lang w:val="en-GB"/>
        </w:rPr>
        <w:t xml:space="preserve"> et al.</w:t>
      </w:r>
      <w:r w:rsidR="00397653">
        <w:rPr>
          <w:rFonts w:ascii="Times New Roman" w:eastAsia="Times New Roman" w:hAnsi="Times New Roman" w:cs="Times New Roman"/>
          <w:sz w:val="24"/>
          <w:szCs w:val="24"/>
          <w:lang w:val="en-GB"/>
        </w:rPr>
        <w:t>,</w:t>
      </w:r>
      <w:r w:rsidR="002445FC">
        <w:rPr>
          <w:rFonts w:ascii="Times New Roman" w:eastAsia="Times New Roman" w:hAnsi="Times New Roman" w:cs="Times New Roman"/>
          <w:sz w:val="24"/>
          <w:szCs w:val="24"/>
          <w:lang w:val="en-GB"/>
        </w:rPr>
        <w:t xml:space="preserve"> 2018</w:t>
      </w:r>
      <w:r>
        <w:rPr>
          <w:rFonts w:ascii="Times New Roman" w:eastAsia="Times New Roman" w:hAnsi="Times New Roman" w:cs="Times New Roman"/>
          <w:sz w:val="24"/>
          <w:szCs w:val="24"/>
          <w:lang w:val="en-GB"/>
        </w:rPr>
        <w:t>).</w:t>
      </w:r>
      <w:r w:rsidR="002445FC">
        <w:rPr>
          <w:rFonts w:ascii="Times New Roman" w:eastAsia="Times New Roman" w:hAnsi="Times New Roman" w:cs="Times New Roman"/>
          <w:sz w:val="24"/>
          <w:szCs w:val="24"/>
          <w:lang w:val="en-GB"/>
        </w:rPr>
        <w:t xml:space="preserve"> </w:t>
      </w:r>
      <w:r w:rsidR="006C2831" w:rsidRPr="006C2831">
        <w:rPr>
          <w:rFonts w:ascii="Times New Roman" w:eastAsia="Times New Roman" w:hAnsi="Times New Roman" w:cs="Times New Roman"/>
          <w:sz w:val="24"/>
          <w:szCs w:val="24"/>
          <w:lang w:val="en-GB"/>
        </w:rPr>
        <w:t xml:space="preserve">Student Newman </w:t>
      </w:r>
      <w:proofErr w:type="spellStart"/>
      <w:r w:rsidR="006C2831" w:rsidRPr="006C2831">
        <w:rPr>
          <w:rFonts w:ascii="Times New Roman" w:eastAsia="Times New Roman" w:hAnsi="Times New Roman" w:cs="Times New Roman"/>
          <w:sz w:val="24"/>
          <w:szCs w:val="24"/>
          <w:lang w:val="en-GB"/>
        </w:rPr>
        <w:t>Keul’s</w:t>
      </w:r>
      <w:proofErr w:type="spellEnd"/>
      <w:r w:rsidR="006C2831" w:rsidRPr="006C2831">
        <w:rPr>
          <w:rFonts w:ascii="Times New Roman" w:eastAsia="Times New Roman" w:hAnsi="Times New Roman" w:cs="Times New Roman"/>
          <w:sz w:val="24"/>
          <w:szCs w:val="24"/>
          <w:lang w:val="en-GB"/>
        </w:rPr>
        <w:t xml:space="preserve"> (SNK) was used for </w:t>
      </w:r>
      <w:r w:rsidR="006C2831" w:rsidRPr="006C2831">
        <w:rPr>
          <w:rFonts w:ascii="Times New Roman" w:eastAsia="Times New Roman" w:hAnsi="Times New Roman" w:cs="Times New Roman"/>
          <w:i/>
          <w:sz w:val="24"/>
          <w:szCs w:val="24"/>
          <w:lang w:val="en-GB"/>
        </w:rPr>
        <w:t>post-hoc</w:t>
      </w:r>
      <w:r w:rsidR="006C2831" w:rsidRPr="006C2831">
        <w:rPr>
          <w:rFonts w:ascii="Times New Roman" w:eastAsia="Times New Roman" w:hAnsi="Times New Roman" w:cs="Times New Roman"/>
          <w:sz w:val="24"/>
          <w:szCs w:val="24"/>
          <w:lang w:val="en-GB"/>
        </w:rPr>
        <w:t xml:space="preserve"> multiple comparisons. </w:t>
      </w:r>
      <w:r>
        <w:rPr>
          <w:rFonts w:ascii="Times New Roman" w:eastAsia="Times New Roman" w:hAnsi="Times New Roman" w:cs="Times New Roman"/>
          <w:sz w:val="24"/>
          <w:szCs w:val="24"/>
          <w:lang w:val="en-GB"/>
        </w:rPr>
        <w:t xml:space="preserve"> </w:t>
      </w:r>
    </w:p>
    <w:p w14:paraId="48017499" w14:textId="02632210" w:rsidR="006C2831" w:rsidRDefault="006E24FD" w:rsidP="00046138">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survival and developmental time to </w:t>
      </w:r>
      <w:proofErr w:type="spellStart"/>
      <w:r>
        <w:rPr>
          <w:rFonts w:ascii="Times New Roman" w:eastAsia="Times New Roman" w:hAnsi="Times New Roman" w:cs="Times New Roman"/>
          <w:sz w:val="24"/>
          <w:szCs w:val="24"/>
          <w:lang w:val="en-GB"/>
        </w:rPr>
        <w:t>cyprids</w:t>
      </w:r>
      <w:proofErr w:type="spellEnd"/>
      <w:r>
        <w:rPr>
          <w:rFonts w:ascii="Times New Roman" w:eastAsia="Times New Roman" w:hAnsi="Times New Roman" w:cs="Times New Roman"/>
          <w:sz w:val="24"/>
          <w:szCs w:val="24"/>
          <w:lang w:val="en-GB"/>
        </w:rPr>
        <w:t xml:space="preserve">, we </w:t>
      </w:r>
      <w:r w:rsidR="009440CE">
        <w:rPr>
          <w:rFonts w:ascii="Times New Roman" w:eastAsia="Times New Roman" w:hAnsi="Times New Roman" w:cs="Times New Roman"/>
          <w:sz w:val="24"/>
          <w:szCs w:val="24"/>
          <w:lang w:val="en-GB"/>
        </w:rPr>
        <w:t>fitted</w:t>
      </w:r>
      <w:r>
        <w:rPr>
          <w:rFonts w:ascii="Times New Roman" w:eastAsia="Times New Roman" w:hAnsi="Times New Roman" w:cs="Times New Roman"/>
          <w:sz w:val="24"/>
          <w:szCs w:val="24"/>
          <w:lang w:val="en-GB"/>
        </w:rPr>
        <w:t xml:space="preserve"> models containing random terms</w:t>
      </w:r>
      <w:r w:rsidR="009440C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based on parent of origin</w:t>
      </w:r>
      <w:r w:rsidR="009440CE">
        <w:rPr>
          <w:rFonts w:ascii="Times New Roman" w:eastAsia="Times New Roman" w:hAnsi="Times New Roman" w:cs="Times New Roman"/>
          <w:sz w:val="24"/>
          <w:szCs w:val="24"/>
          <w:lang w:val="en-GB"/>
        </w:rPr>
        <w:t xml:space="preserve">) as well as fixed terms (i.e. effects of temperature and food on average trends), using the </w:t>
      </w:r>
      <w:proofErr w:type="spellStart"/>
      <w:r w:rsidR="009440CE" w:rsidRPr="009440CE">
        <w:rPr>
          <w:rFonts w:ascii="Times New Roman" w:eastAsia="Times New Roman" w:hAnsi="Times New Roman" w:cs="Times New Roman"/>
          <w:i/>
          <w:sz w:val="24"/>
          <w:szCs w:val="24"/>
          <w:lang w:val="en-GB"/>
        </w:rPr>
        <w:t>lme</w:t>
      </w:r>
      <w:proofErr w:type="spellEnd"/>
      <w:r w:rsidR="009440CE">
        <w:rPr>
          <w:rFonts w:ascii="Times New Roman" w:eastAsia="Times New Roman" w:hAnsi="Times New Roman" w:cs="Times New Roman"/>
          <w:sz w:val="24"/>
          <w:szCs w:val="24"/>
          <w:lang w:val="en-GB"/>
        </w:rPr>
        <w:t xml:space="preserve"> function. Model selection for the random terms were carried out through restricted </w:t>
      </w:r>
      <w:r w:rsidR="00A25CB0">
        <w:rPr>
          <w:rFonts w:ascii="Times New Roman" w:eastAsia="Times New Roman" w:hAnsi="Times New Roman" w:cs="Times New Roman"/>
          <w:sz w:val="24"/>
          <w:szCs w:val="24"/>
          <w:lang w:val="en-GB"/>
        </w:rPr>
        <w:t>maximum</w:t>
      </w:r>
      <w:r w:rsidR="009440CE">
        <w:rPr>
          <w:rFonts w:ascii="Times New Roman" w:eastAsia="Times New Roman" w:hAnsi="Times New Roman" w:cs="Times New Roman"/>
          <w:sz w:val="24"/>
          <w:szCs w:val="24"/>
          <w:lang w:val="en-GB"/>
        </w:rPr>
        <w:t xml:space="preserve"> likelihood (REML). Once the best random structure was fitted, we used maximum likelihood (ML) for model selection on the fixed structure. For settlement success we had a single replicate per parent; therefore</w:t>
      </w:r>
      <w:r w:rsidR="00261AD3">
        <w:rPr>
          <w:rFonts w:ascii="Times New Roman" w:eastAsia="Times New Roman" w:hAnsi="Times New Roman" w:cs="Times New Roman"/>
          <w:sz w:val="24"/>
          <w:szCs w:val="24"/>
          <w:lang w:val="en-GB"/>
        </w:rPr>
        <w:t>,</w:t>
      </w:r>
      <w:r w:rsidR="009440CE">
        <w:rPr>
          <w:rFonts w:ascii="Times New Roman" w:eastAsia="Times New Roman" w:hAnsi="Times New Roman" w:cs="Times New Roman"/>
          <w:sz w:val="24"/>
          <w:szCs w:val="24"/>
          <w:lang w:val="en-GB"/>
        </w:rPr>
        <w:t xml:space="preserve"> we fitted models, using the </w:t>
      </w:r>
      <w:proofErr w:type="spellStart"/>
      <w:r w:rsidR="009440CE" w:rsidRPr="009440CE">
        <w:rPr>
          <w:rFonts w:ascii="Times New Roman" w:eastAsia="Times New Roman" w:hAnsi="Times New Roman" w:cs="Times New Roman"/>
          <w:i/>
          <w:sz w:val="24"/>
          <w:szCs w:val="24"/>
          <w:lang w:val="en-GB"/>
        </w:rPr>
        <w:t>gls</w:t>
      </w:r>
      <w:proofErr w:type="spellEnd"/>
      <w:r w:rsidR="009440CE">
        <w:rPr>
          <w:rFonts w:ascii="Times New Roman" w:eastAsia="Times New Roman" w:hAnsi="Times New Roman" w:cs="Times New Roman"/>
          <w:sz w:val="24"/>
          <w:szCs w:val="24"/>
          <w:lang w:val="en-GB"/>
        </w:rPr>
        <w:t xml:space="preserve"> function, based on a within subject-design (where parents were the subjects), by adding a correlation term (</w:t>
      </w:r>
      <w:proofErr w:type="spellStart"/>
      <w:r w:rsidR="009440CE">
        <w:rPr>
          <w:rFonts w:ascii="Times New Roman" w:eastAsia="Times New Roman" w:hAnsi="Times New Roman" w:cs="Times New Roman"/>
          <w:sz w:val="24"/>
          <w:szCs w:val="24"/>
          <w:lang w:val="en-GB"/>
        </w:rPr>
        <w:t>corCompSymm</w:t>
      </w:r>
      <w:proofErr w:type="spellEnd"/>
      <w:r w:rsidR="009440CE">
        <w:rPr>
          <w:rFonts w:ascii="Times New Roman" w:eastAsia="Times New Roman" w:hAnsi="Times New Roman" w:cs="Times New Roman"/>
          <w:sz w:val="24"/>
          <w:szCs w:val="24"/>
          <w:lang w:val="en-GB"/>
        </w:rPr>
        <w:t xml:space="preserve"> constructor function).</w:t>
      </w:r>
    </w:p>
    <w:p w14:paraId="7AE2E86C" w14:textId="537EACA8" w:rsidR="006C2831" w:rsidRDefault="00D03D29" w:rsidP="00046138">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w:t>
      </w:r>
      <w:r w:rsidR="006C2831" w:rsidRPr="006C2831">
        <w:rPr>
          <w:rFonts w:ascii="Times New Roman" w:eastAsia="Times New Roman" w:hAnsi="Times New Roman" w:cs="Times New Roman"/>
          <w:sz w:val="24"/>
          <w:szCs w:val="24"/>
          <w:lang w:val="en-GB"/>
        </w:rPr>
        <w:t xml:space="preserve">stimates of variance components were used to evaluate patterns of variability in the response variables among random factors (shore, parent and replicate) for each experimental treatment. The relative variance components were estimated for each source of variation by using the observed mean squares to estimate terms identified in the expected mean squares (Searle et al. 1992; Underwood, 1997; Graham and Edwards, 2001). Sometimes one or more estimates from the ANOVA method were negative; then, these estimates were set to zero, removed from the model and the estimates for the remaining factor re-calculated according to Fletcher </w:t>
      </w:r>
      <w:r w:rsidR="00925404">
        <w:rPr>
          <w:rFonts w:ascii="Times New Roman" w:eastAsia="Times New Roman" w:hAnsi="Times New Roman" w:cs="Times New Roman"/>
          <w:sz w:val="24"/>
          <w:szCs w:val="24"/>
          <w:lang w:val="en-GB"/>
        </w:rPr>
        <w:t>and</w:t>
      </w:r>
      <w:r w:rsidR="006C2831" w:rsidRPr="006C2831">
        <w:rPr>
          <w:rFonts w:ascii="Times New Roman" w:eastAsia="Times New Roman" w:hAnsi="Times New Roman" w:cs="Times New Roman"/>
          <w:sz w:val="24"/>
          <w:szCs w:val="24"/>
          <w:lang w:val="en-GB"/>
        </w:rPr>
        <w:t xml:space="preserve"> Underwood </w:t>
      </w:r>
      <w:r w:rsidR="006C2831" w:rsidRPr="006C2831">
        <w:rPr>
          <w:rFonts w:ascii="Times New Roman" w:eastAsia="Times New Roman" w:hAnsi="Times New Roman" w:cs="Times New Roman"/>
          <w:sz w:val="24"/>
          <w:szCs w:val="24"/>
          <w:lang w:val="en-GB"/>
        </w:rPr>
        <w:lastRenderedPageBreak/>
        <w:t>(2002). Untransformed data were used throughout to provide variance components comparable across all data (</w:t>
      </w:r>
      <w:proofErr w:type="spellStart"/>
      <w:r w:rsidR="006C2831" w:rsidRPr="006C2831">
        <w:rPr>
          <w:rFonts w:ascii="Times New Roman" w:eastAsia="Times New Roman" w:hAnsi="Times New Roman" w:cs="Times New Roman"/>
          <w:sz w:val="24"/>
          <w:szCs w:val="24"/>
          <w:lang w:val="en-GB"/>
        </w:rPr>
        <w:t>Fraschetti</w:t>
      </w:r>
      <w:proofErr w:type="spellEnd"/>
      <w:r w:rsidR="006C2831" w:rsidRPr="006C2831">
        <w:rPr>
          <w:rFonts w:ascii="Times New Roman" w:eastAsia="Times New Roman" w:hAnsi="Times New Roman" w:cs="Times New Roman"/>
          <w:sz w:val="24"/>
          <w:szCs w:val="24"/>
          <w:lang w:val="en-GB"/>
        </w:rPr>
        <w:t xml:space="preserve"> et al. 2005).</w:t>
      </w:r>
    </w:p>
    <w:p w14:paraId="6DFB6514" w14:textId="0EBA3F8F" w:rsidR="006C2831" w:rsidRPr="00153AD4" w:rsidRDefault="00153AD4" w:rsidP="00153AD4">
      <w:pPr>
        <w:spacing w:after="120" w:line="360" w:lineRule="auto"/>
        <w:rPr>
          <w:rFonts w:ascii="Times New Roman Bold" w:eastAsia="Times New Roman" w:hAnsi="Times New Roman Bold" w:cs="Times New Roman"/>
          <w:b/>
          <w:sz w:val="24"/>
          <w:szCs w:val="24"/>
          <w:lang w:val="en-GB"/>
        </w:rPr>
      </w:pPr>
      <w:bookmarkStart w:id="7" w:name="_Toc367999922"/>
      <w:bookmarkStart w:id="8" w:name="_Toc378086826"/>
      <w:r w:rsidRPr="00153AD4">
        <w:rPr>
          <w:rFonts w:ascii="Times New Roman Bold" w:eastAsia="Times New Roman" w:hAnsi="Times New Roman Bold" w:cs="Times New Roman"/>
          <w:b/>
          <w:sz w:val="24"/>
          <w:szCs w:val="24"/>
          <w:lang w:val="en-GB"/>
        </w:rPr>
        <w:t xml:space="preserve">3. </w:t>
      </w:r>
      <w:r w:rsidR="006C2831" w:rsidRPr="00153AD4">
        <w:rPr>
          <w:rFonts w:ascii="Times New Roman Bold" w:eastAsia="Times New Roman" w:hAnsi="Times New Roman Bold" w:cs="Times New Roman"/>
          <w:b/>
          <w:sz w:val="24"/>
          <w:szCs w:val="24"/>
          <w:lang w:val="en-GB"/>
        </w:rPr>
        <w:t>Results</w:t>
      </w:r>
      <w:bookmarkEnd w:id="7"/>
      <w:bookmarkEnd w:id="8"/>
    </w:p>
    <w:p w14:paraId="60619531" w14:textId="7A65822D" w:rsidR="006C2831" w:rsidRPr="00153AD4" w:rsidRDefault="00153AD4" w:rsidP="00046138">
      <w:pPr>
        <w:keepNext/>
        <w:spacing w:after="120" w:line="360" w:lineRule="auto"/>
        <w:rPr>
          <w:rFonts w:ascii="Times New Roman" w:eastAsia="Times New Roman" w:hAnsi="Times New Roman" w:cs="Times New Roman"/>
          <w:bCs/>
          <w:i/>
          <w:iCs/>
          <w:sz w:val="24"/>
          <w:szCs w:val="24"/>
          <w:lang w:val="en-GB"/>
        </w:rPr>
      </w:pPr>
      <w:bookmarkStart w:id="9" w:name="_Toc367999925"/>
      <w:bookmarkStart w:id="10" w:name="_Toc378086829"/>
      <w:r w:rsidRPr="00153AD4">
        <w:rPr>
          <w:rFonts w:ascii="Times New Roman" w:eastAsia="Times New Roman" w:hAnsi="Times New Roman" w:cs="Times New Roman"/>
          <w:bCs/>
          <w:i/>
          <w:iCs/>
          <w:sz w:val="24"/>
          <w:szCs w:val="24"/>
          <w:lang w:val="en-GB"/>
        </w:rPr>
        <w:t xml:space="preserve">3.1 </w:t>
      </w:r>
      <w:proofErr w:type="spellStart"/>
      <w:r w:rsidR="006C2831" w:rsidRPr="00153AD4">
        <w:rPr>
          <w:rFonts w:ascii="Times New Roman" w:eastAsia="Times New Roman" w:hAnsi="Times New Roman" w:cs="Times New Roman"/>
          <w:bCs/>
          <w:i/>
          <w:iCs/>
          <w:sz w:val="24"/>
          <w:szCs w:val="24"/>
          <w:lang w:val="en-GB"/>
        </w:rPr>
        <w:t>Naupliar</w:t>
      </w:r>
      <w:proofErr w:type="spellEnd"/>
      <w:r w:rsidR="006C2831" w:rsidRPr="00153AD4">
        <w:rPr>
          <w:rFonts w:ascii="Times New Roman" w:eastAsia="Times New Roman" w:hAnsi="Times New Roman" w:cs="Times New Roman"/>
          <w:bCs/>
          <w:i/>
          <w:iCs/>
          <w:sz w:val="24"/>
          <w:szCs w:val="24"/>
          <w:lang w:val="en-GB"/>
        </w:rPr>
        <w:t xml:space="preserve"> survival and settlement rates</w:t>
      </w:r>
      <w:bookmarkEnd w:id="9"/>
      <w:bookmarkEnd w:id="10"/>
    </w:p>
    <w:p w14:paraId="1AA56C6B" w14:textId="5BF87E69" w:rsidR="006C2831" w:rsidRPr="006C2831" w:rsidRDefault="00085605" w:rsidP="00085605">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both </w:t>
      </w:r>
      <w:r w:rsidRPr="00085605">
        <w:rPr>
          <w:rFonts w:ascii="Times New Roman" w:eastAsia="Times New Roman" w:hAnsi="Times New Roman" w:cs="Times New Roman"/>
          <w:i/>
          <w:sz w:val="24"/>
          <w:szCs w:val="24"/>
          <w:lang w:val="en-GB"/>
        </w:rPr>
        <w:t xml:space="preserve">S. </w:t>
      </w:r>
      <w:proofErr w:type="spellStart"/>
      <w:r w:rsidRPr="00085605">
        <w:rPr>
          <w:rFonts w:ascii="Times New Roman" w:eastAsia="Times New Roman" w:hAnsi="Times New Roman" w:cs="Times New Roman"/>
          <w:i/>
          <w:sz w:val="24"/>
          <w:szCs w:val="24"/>
          <w:lang w:val="en-GB"/>
        </w:rPr>
        <w:t>balanoides</w:t>
      </w:r>
      <w:proofErr w:type="spellEnd"/>
      <w:r>
        <w:rPr>
          <w:rFonts w:ascii="Times New Roman" w:eastAsia="Times New Roman" w:hAnsi="Times New Roman" w:cs="Times New Roman"/>
          <w:sz w:val="24"/>
          <w:szCs w:val="24"/>
          <w:lang w:val="en-GB"/>
        </w:rPr>
        <w:t xml:space="preserve"> and </w:t>
      </w:r>
      <w:r w:rsidRPr="00FF412F">
        <w:rPr>
          <w:rFonts w:ascii="Times New Roman" w:eastAsia="Times New Roman" w:hAnsi="Times New Roman" w:cs="Times New Roman"/>
          <w:i/>
          <w:sz w:val="24"/>
          <w:szCs w:val="24"/>
          <w:lang w:val="en-GB"/>
        </w:rPr>
        <w:t xml:space="preserve">A. </w:t>
      </w:r>
      <w:proofErr w:type="spellStart"/>
      <w:r w:rsidRPr="00FF412F">
        <w:rPr>
          <w:rFonts w:ascii="Times New Roman" w:eastAsia="Times New Roman" w:hAnsi="Times New Roman" w:cs="Times New Roman"/>
          <w:i/>
          <w:sz w:val="24"/>
          <w:szCs w:val="24"/>
          <w:lang w:val="en-GB"/>
        </w:rPr>
        <w:t>modestus</w:t>
      </w:r>
      <w:proofErr w:type="spellEnd"/>
      <w:r>
        <w:rPr>
          <w:rFonts w:ascii="Times New Roman" w:eastAsia="Times New Roman" w:hAnsi="Times New Roman" w:cs="Times New Roman"/>
          <w:sz w:val="24"/>
          <w:szCs w:val="24"/>
          <w:lang w:val="en-GB"/>
        </w:rPr>
        <w:t xml:space="preserve">, survival to </w:t>
      </w:r>
      <w:proofErr w:type="spellStart"/>
      <w:r>
        <w:rPr>
          <w:rFonts w:ascii="Times New Roman" w:eastAsia="Times New Roman" w:hAnsi="Times New Roman" w:cs="Times New Roman"/>
          <w:sz w:val="24"/>
          <w:szCs w:val="24"/>
          <w:lang w:val="en-GB"/>
        </w:rPr>
        <w:t>cyprid</w:t>
      </w:r>
      <w:proofErr w:type="spellEnd"/>
      <w:r>
        <w:rPr>
          <w:rFonts w:ascii="Times New Roman" w:eastAsia="Times New Roman" w:hAnsi="Times New Roman" w:cs="Times New Roman"/>
          <w:sz w:val="24"/>
          <w:szCs w:val="24"/>
          <w:lang w:val="en-GB"/>
        </w:rPr>
        <w:t xml:space="preserve"> was high </w:t>
      </w:r>
      <w:r w:rsidRPr="006C2831">
        <w:rPr>
          <w:rFonts w:ascii="Times New Roman" w:eastAsia="Times New Roman" w:hAnsi="Times New Roman" w:cs="Times New Roman"/>
          <w:sz w:val="24"/>
          <w:szCs w:val="24"/>
          <w:lang w:val="en-GB"/>
        </w:rPr>
        <w:t>(&gt;80%) under all of the experimental treatments (Fig</w:t>
      </w:r>
      <w:r w:rsidR="00271A94">
        <w:rPr>
          <w:rFonts w:ascii="Times New Roman" w:eastAsia="Times New Roman" w:hAnsi="Times New Roman" w:cs="Times New Roman"/>
          <w:sz w:val="24"/>
          <w:szCs w:val="24"/>
          <w:lang w:val="en-GB"/>
        </w:rPr>
        <w:t>.</w:t>
      </w:r>
      <w:r w:rsidRPr="006C2831">
        <w:rPr>
          <w:rFonts w:ascii="Times New Roman" w:eastAsia="Times New Roman" w:hAnsi="Times New Roman" w:cs="Times New Roman"/>
          <w:sz w:val="24"/>
          <w:szCs w:val="24"/>
          <w:lang w:val="en-GB"/>
        </w:rPr>
        <w:t xml:space="preserve"> 2</w:t>
      </w:r>
      <w:r>
        <w:rPr>
          <w:rFonts w:ascii="Times New Roman" w:eastAsia="Times New Roman" w:hAnsi="Times New Roman" w:cs="Times New Roman"/>
          <w:sz w:val="24"/>
          <w:szCs w:val="24"/>
          <w:lang w:val="en-GB"/>
        </w:rPr>
        <w:t>a, b</w:t>
      </w:r>
      <w:r w:rsidRPr="006C28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hence, effects of food limitation or temperature on survival were weak</w:t>
      </w:r>
      <w:r w:rsidRPr="006C28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F0744F">
        <w:rPr>
          <w:rFonts w:ascii="Times New Roman" w:eastAsia="Times New Roman" w:hAnsi="Times New Roman" w:cs="Times New Roman"/>
          <w:sz w:val="24"/>
          <w:szCs w:val="24"/>
          <w:lang w:val="en-GB"/>
        </w:rPr>
        <w:t xml:space="preserve">For </w:t>
      </w:r>
      <w:r w:rsidRPr="00085605">
        <w:rPr>
          <w:rFonts w:ascii="Times New Roman" w:eastAsia="Times New Roman" w:hAnsi="Times New Roman" w:cs="Times New Roman"/>
          <w:i/>
          <w:sz w:val="24"/>
          <w:szCs w:val="24"/>
          <w:lang w:val="en-GB"/>
        </w:rPr>
        <w:t xml:space="preserve">S. </w:t>
      </w:r>
      <w:proofErr w:type="spellStart"/>
      <w:r w:rsidRPr="00085605">
        <w:rPr>
          <w:rFonts w:ascii="Times New Roman" w:eastAsia="Times New Roman" w:hAnsi="Times New Roman" w:cs="Times New Roman"/>
          <w:i/>
          <w:sz w:val="24"/>
          <w:szCs w:val="24"/>
          <w:lang w:val="en-GB"/>
        </w:rPr>
        <w:t>balanoides</w:t>
      </w:r>
      <w:proofErr w:type="spellEnd"/>
      <w:r w:rsidR="00F0744F">
        <w:rPr>
          <w:rFonts w:ascii="Times New Roman" w:eastAsia="Times New Roman" w:hAnsi="Times New Roman" w:cs="Times New Roman"/>
          <w:sz w:val="24"/>
          <w:szCs w:val="24"/>
          <w:lang w:val="en-GB"/>
        </w:rPr>
        <w:t>, the b</w:t>
      </w:r>
      <w:r w:rsidR="00233C07">
        <w:rPr>
          <w:rFonts w:ascii="Times New Roman" w:eastAsia="Times New Roman" w:hAnsi="Times New Roman" w:cs="Times New Roman"/>
          <w:sz w:val="24"/>
          <w:szCs w:val="24"/>
          <w:lang w:val="en-GB"/>
        </w:rPr>
        <w:t xml:space="preserve">est models </w:t>
      </w:r>
      <w:r>
        <w:rPr>
          <w:rFonts w:ascii="Times New Roman" w:eastAsia="Times New Roman" w:hAnsi="Times New Roman" w:cs="Times New Roman"/>
          <w:sz w:val="24"/>
          <w:szCs w:val="24"/>
          <w:lang w:val="en-GB"/>
        </w:rPr>
        <w:t xml:space="preserve">did not include food or temperature as main factors </w:t>
      </w:r>
      <w:r w:rsidR="00703651">
        <w:rPr>
          <w:rFonts w:ascii="Times New Roman" w:eastAsia="Times New Roman" w:hAnsi="Times New Roman" w:cs="Times New Roman"/>
          <w:sz w:val="24"/>
          <w:szCs w:val="24"/>
          <w:lang w:val="en-GB"/>
        </w:rPr>
        <w:t xml:space="preserve">driving </w:t>
      </w:r>
      <w:r w:rsidR="00233C07">
        <w:rPr>
          <w:rFonts w:ascii="Times New Roman" w:eastAsia="Times New Roman" w:hAnsi="Times New Roman" w:cs="Times New Roman"/>
          <w:sz w:val="24"/>
          <w:szCs w:val="24"/>
          <w:lang w:val="en-GB"/>
        </w:rPr>
        <w:t xml:space="preserve"> survival to the </w:t>
      </w:r>
      <w:proofErr w:type="spellStart"/>
      <w:r w:rsidR="00233C07">
        <w:rPr>
          <w:rFonts w:ascii="Times New Roman" w:eastAsia="Times New Roman" w:hAnsi="Times New Roman" w:cs="Times New Roman"/>
          <w:sz w:val="24"/>
          <w:szCs w:val="24"/>
          <w:lang w:val="en-GB"/>
        </w:rPr>
        <w:t>cyprid</w:t>
      </w:r>
      <w:proofErr w:type="spellEnd"/>
      <w:r w:rsidR="00233C07">
        <w:rPr>
          <w:rFonts w:ascii="Times New Roman" w:eastAsia="Times New Roman" w:hAnsi="Times New Roman" w:cs="Times New Roman"/>
          <w:sz w:val="24"/>
          <w:szCs w:val="24"/>
          <w:lang w:val="en-GB"/>
        </w:rPr>
        <w:t xml:space="preserve"> stage (Table 1)</w:t>
      </w:r>
      <w:r>
        <w:rPr>
          <w:rFonts w:ascii="Times New Roman" w:eastAsia="Times New Roman" w:hAnsi="Times New Roman" w:cs="Times New Roman"/>
          <w:sz w:val="24"/>
          <w:szCs w:val="24"/>
          <w:lang w:val="en-GB"/>
        </w:rPr>
        <w:t>.  T</w:t>
      </w:r>
      <w:r w:rsidRPr="006C2831">
        <w:rPr>
          <w:rFonts w:ascii="Times New Roman" w:eastAsia="Times New Roman" w:hAnsi="Times New Roman" w:cs="Times New Roman"/>
          <w:sz w:val="24"/>
          <w:szCs w:val="24"/>
          <w:lang w:val="en-GB"/>
        </w:rPr>
        <w:t xml:space="preserve">he effect of food and temperature on survival rates </w:t>
      </w:r>
      <w:r>
        <w:rPr>
          <w:rFonts w:ascii="Times New Roman" w:eastAsia="Times New Roman" w:hAnsi="Times New Roman" w:cs="Times New Roman"/>
          <w:sz w:val="24"/>
          <w:szCs w:val="24"/>
          <w:lang w:val="en-GB"/>
        </w:rPr>
        <w:t xml:space="preserve">of </w:t>
      </w:r>
      <w:r w:rsidRPr="00085605">
        <w:rPr>
          <w:rFonts w:ascii="Times New Roman" w:eastAsia="Times New Roman" w:hAnsi="Times New Roman" w:cs="Times New Roman"/>
          <w:i/>
          <w:sz w:val="24"/>
          <w:szCs w:val="24"/>
          <w:lang w:val="en-GB"/>
        </w:rPr>
        <w:t xml:space="preserve">S. </w:t>
      </w:r>
      <w:proofErr w:type="spellStart"/>
      <w:r w:rsidRPr="00085605">
        <w:rPr>
          <w:rFonts w:ascii="Times New Roman" w:eastAsia="Times New Roman" w:hAnsi="Times New Roman" w:cs="Times New Roman"/>
          <w:i/>
          <w:sz w:val="24"/>
          <w:szCs w:val="24"/>
          <w:lang w:val="en-GB"/>
        </w:rPr>
        <w:t>balanoides</w:t>
      </w:r>
      <w:proofErr w:type="spellEnd"/>
      <w:r>
        <w:rPr>
          <w:rFonts w:ascii="Times New Roman" w:eastAsia="Times New Roman" w:hAnsi="Times New Roman" w:cs="Times New Roman"/>
          <w:sz w:val="24"/>
          <w:szCs w:val="24"/>
          <w:lang w:val="en-GB"/>
        </w:rPr>
        <w:t xml:space="preserve"> </w:t>
      </w:r>
      <w:r w:rsidRPr="006C2831">
        <w:rPr>
          <w:rFonts w:ascii="Times New Roman" w:eastAsia="Times New Roman" w:hAnsi="Times New Roman" w:cs="Times New Roman"/>
          <w:sz w:val="24"/>
          <w:szCs w:val="24"/>
          <w:lang w:val="en-GB"/>
        </w:rPr>
        <w:t xml:space="preserve">varied among </w:t>
      </w:r>
      <w:r>
        <w:rPr>
          <w:rFonts w:ascii="Times New Roman" w:eastAsia="Times New Roman" w:hAnsi="Times New Roman" w:cs="Times New Roman"/>
          <w:sz w:val="24"/>
          <w:szCs w:val="24"/>
          <w:lang w:val="en-GB"/>
        </w:rPr>
        <w:t>individuals hatching</w:t>
      </w:r>
      <w:r w:rsidRPr="006C2831">
        <w:rPr>
          <w:rFonts w:ascii="Times New Roman" w:eastAsia="Times New Roman" w:hAnsi="Times New Roman" w:cs="Times New Roman"/>
          <w:sz w:val="24"/>
          <w:szCs w:val="24"/>
          <w:lang w:val="en-GB"/>
        </w:rPr>
        <w:t xml:space="preserve"> from different parents (</w:t>
      </w:r>
      <w:r>
        <w:rPr>
          <w:rFonts w:ascii="Times New Roman" w:eastAsia="Times New Roman" w:hAnsi="Times New Roman" w:cs="Times New Roman"/>
          <w:sz w:val="24"/>
          <w:szCs w:val="24"/>
          <w:lang w:val="en-GB"/>
        </w:rPr>
        <w:t>best model included parent of origin in their random part</w:t>
      </w:r>
      <w:r w:rsidRPr="006C28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supplementary material: </w:t>
      </w:r>
      <w:r w:rsidRPr="006C2831">
        <w:rPr>
          <w:rFonts w:ascii="Times New Roman" w:eastAsia="Times New Roman" w:hAnsi="Times New Roman" w:cs="Times New Roman"/>
          <w:sz w:val="24"/>
          <w:szCs w:val="24"/>
          <w:lang w:val="en-GB"/>
        </w:rPr>
        <w:t xml:space="preserve">Table </w:t>
      </w:r>
      <w:r>
        <w:rPr>
          <w:rFonts w:ascii="Times New Roman" w:eastAsia="Times New Roman" w:hAnsi="Times New Roman" w:cs="Times New Roman"/>
          <w:sz w:val="24"/>
          <w:szCs w:val="24"/>
          <w:lang w:val="en-GB"/>
        </w:rPr>
        <w:t>S1</w:t>
      </w:r>
      <w:r w:rsidRPr="006C2831">
        <w:rPr>
          <w:rFonts w:ascii="Times New Roman" w:eastAsia="Times New Roman" w:hAnsi="Times New Roman" w:cs="Times New Roman"/>
          <w:sz w:val="24"/>
          <w:szCs w:val="24"/>
          <w:lang w:val="en-GB"/>
        </w:rPr>
        <w:t xml:space="preserve">). </w:t>
      </w:r>
      <w:r w:rsidR="00475F4C">
        <w:rPr>
          <w:rFonts w:ascii="Times New Roman" w:eastAsia="Times New Roman" w:hAnsi="Times New Roman" w:cs="Times New Roman"/>
          <w:sz w:val="24"/>
          <w:szCs w:val="24"/>
          <w:lang w:val="en-GB"/>
        </w:rPr>
        <w:t>M</w:t>
      </w:r>
      <w:r w:rsidRPr="006C2831">
        <w:rPr>
          <w:rFonts w:ascii="Times New Roman" w:eastAsia="Times New Roman" w:hAnsi="Times New Roman" w:cs="Times New Roman"/>
          <w:sz w:val="24"/>
          <w:szCs w:val="24"/>
          <w:lang w:val="en-GB"/>
        </w:rPr>
        <w:t xml:space="preserve">ost important variation among parents of </w:t>
      </w:r>
      <w:r w:rsidRPr="006C2831">
        <w:rPr>
          <w:rFonts w:ascii="Times New Roman" w:eastAsia="Times New Roman" w:hAnsi="Times New Roman" w:cs="Times New Roman"/>
          <w:i/>
          <w:sz w:val="24"/>
          <w:szCs w:val="24"/>
          <w:lang w:val="en-GB"/>
        </w:rPr>
        <w:t xml:space="preserve">S. </w:t>
      </w:r>
      <w:proofErr w:type="spellStart"/>
      <w:r w:rsidRPr="006C2831">
        <w:rPr>
          <w:rFonts w:ascii="Times New Roman" w:eastAsia="Times New Roman" w:hAnsi="Times New Roman" w:cs="Times New Roman"/>
          <w:i/>
          <w:sz w:val="24"/>
          <w:szCs w:val="24"/>
          <w:lang w:val="en-GB"/>
        </w:rPr>
        <w:t>balanoides</w:t>
      </w:r>
      <w:proofErr w:type="spellEnd"/>
      <w:r w:rsidRPr="006C2831">
        <w:rPr>
          <w:rFonts w:ascii="Times New Roman" w:eastAsia="Times New Roman" w:hAnsi="Times New Roman" w:cs="Times New Roman"/>
          <w:sz w:val="24"/>
          <w:szCs w:val="24"/>
          <w:lang w:val="en-GB"/>
        </w:rPr>
        <w:t xml:space="preserve"> occurred at the high temperature, especially at low food levels </w:t>
      </w:r>
      <w:r w:rsidRPr="00F50B40">
        <w:rPr>
          <w:rFonts w:ascii="Times New Roman" w:eastAsia="Times New Roman" w:hAnsi="Times New Roman" w:cs="Times New Roman"/>
          <w:bCs/>
          <w:sz w:val="24"/>
          <w:szCs w:val="24"/>
          <w:lang w:val="en-GB"/>
        </w:rPr>
        <w:t>(</w:t>
      </w:r>
      <w:r>
        <w:rPr>
          <w:rFonts w:ascii="Times New Roman" w:eastAsia="Times New Roman" w:hAnsi="Times New Roman" w:cs="Times New Roman"/>
          <w:sz w:val="24"/>
          <w:szCs w:val="24"/>
          <w:lang w:val="en-GB"/>
        </w:rPr>
        <w:t>supplementary material:</w:t>
      </w:r>
      <w:r w:rsidRPr="00F50B40">
        <w:rPr>
          <w:rFonts w:ascii="Times New Roman" w:eastAsia="Times New Roman" w:hAnsi="Times New Roman" w:cs="Times New Roman"/>
          <w:bCs/>
          <w:sz w:val="24"/>
          <w:szCs w:val="24"/>
          <w:lang w:val="en-GB"/>
        </w:rPr>
        <w:t xml:space="preserve"> Fig</w:t>
      </w:r>
      <w:r w:rsidR="00271A94">
        <w:rPr>
          <w:rFonts w:ascii="Times New Roman" w:eastAsia="Times New Roman" w:hAnsi="Times New Roman" w:cs="Times New Roman"/>
          <w:bCs/>
          <w:sz w:val="24"/>
          <w:szCs w:val="24"/>
          <w:lang w:val="en-GB"/>
        </w:rPr>
        <w:t>.</w:t>
      </w:r>
      <w:r w:rsidRPr="00F50B40">
        <w:rPr>
          <w:rFonts w:ascii="Times New Roman" w:eastAsia="Times New Roman" w:hAnsi="Times New Roman" w:cs="Times New Roman"/>
          <w:bCs/>
          <w:sz w:val="24"/>
          <w:szCs w:val="24"/>
          <w:lang w:val="en-GB"/>
        </w:rPr>
        <w:t xml:space="preserve"> S2)</w:t>
      </w:r>
      <w:r w:rsidRPr="006C28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For </w:t>
      </w:r>
      <w:r w:rsidRPr="00FF412F">
        <w:rPr>
          <w:rFonts w:ascii="Times New Roman" w:eastAsia="Times New Roman" w:hAnsi="Times New Roman" w:cs="Times New Roman"/>
          <w:i/>
          <w:sz w:val="24"/>
          <w:szCs w:val="24"/>
          <w:lang w:val="en-GB"/>
        </w:rPr>
        <w:t xml:space="preserve">A. </w:t>
      </w:r>
      <w:proofErr w:type="spellStart"/>
      <w:r w:rsidRPr="00FF412F">
        <w:rPr>
          <w:rFonts w:ascii="Times New Roman" w:eastAsia="Times New Roman" w:hAnsi="Times New Roman" w:cs="Times New Roman"/>
          <w:i/>
          <w:sz w:val="24"/>
          <w:szCs w:val="24"/>
          <w:lang w:val="en-GB"/>
        </w:rPr>
        <w:t>modestus</w:t>
      </w:r>
      <w:proofErr w:type="spellEnd"/>
      <w:r>
        <w:rPr>
          <w:rFonts w:ascii="Times New Roman" w:eastAsia="Times New Roman" w:hAnsi="Times New Roman" w:cs="Times New Roman"/>
          <w:sz w:val="24"/>
          <w:szCs w:val="24"/>
          <w:lang w:val="en-GB"/>
        </w:rPr>
        <w:t xml:space="preserve">, </w:t>
      </w:r>
      <w:r w:rsidR="00703651">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best models retained food and temperature but the actual effect was weak, as survival </w:t>
      </w:r>
      <w:r w:rsidR="00F50B40">
        <w:rPr>
          <w:rFonts w:ascii="Times New Roman" w:eastAsia="Times New Roman" w:hAnsi="Times New Roman" w:cs="Times New Roman"/>
          <w:sz w:val="24"/>
          <w:szCs w:val="24"/>
          <w:lang w:val="en-GB"/>
        </w:rPr>
        <w:t>was very</w:t>
      </w:r>
      <w:r w:rsidR="00F50B40" w:rsidRPr="006C2831">
        <w:rPr>
          <w:rFonts w:ascii="Times New Roman" w:eastAsia="Times New Roman" w:hAnsi="Times New Roman" w:cs="Times New Roman"/>
          <w:sz w:val="24"/>
          <w:szCs w:val="24"/>
          <w:lang w:val="en-GB"/>
        </w:rPr>
        <w:t xml:space="preserve"> high</w:t>
      </w:r>
      <w:r w:rsidR="00F50B40">
        <w:rPr>
          <w:rFonts w:ascii="Times New Roman" w:eastAsia="Times New Roman" w:hAnsi="Times New Roman" w:cs="Times New Roman"/>
          <w:sz w:val="24"/>
          <w:szCs w:val="24"/>
          <w:lang w:val="en-GB"/>
        </w:rPr>
        <w:t>,</w:t>
      </w:r>
      <w:r w:rsidR="00F50B40" w:rsidRPr="006C2831">
        <w:rPr>
          <w:rFonts w:ascii="Times New Roman" w:eastAsia="Times New Roman" w:hAnsi="Times New Roman" w:cs="Times New Roman"/>
          <w:sz w:val="24"/>
          <w:szCs w:val="24"/>
          <w:lang w:val="en-GB"/>
        </w:rPr>
        <w:t xml:space="preserve"> &gt;90%</w:t>
      </w:r>
      <w:r w:rsidR="00F50B40">
        <w:rPr>
          <w:rFonts w:ascii="Times New Roman" w:eastAsia="Times New Roman" w:hAnsi="Times New Roman" w:cs="Times New Roman"/>
          <w:sz w:val="24"/>
          <w:szCs w:val="24"/>
          <w:lang w:val="en-GB"/>
        </w:rPr>
        <w:t>,</w:t>
      </w:r>
      <w:r w:rsidR="00F50B40" w:rsidRPr="006C2831">
        <w:rPr>
          <w:rFonts w:ascii="Times New Roman" w:eastAsia="Times New Roman" w:hAnsi="Times New Roman" w:cs="Times New Roman"/>
          <w:sz w:val="24"/>
          <w:szCs w:val="24"/>
          <w:lang w:val="en-GB"/>
        </w:rPr>
        <w:t xml:space="preserve"> under all experimental conditions (Fig</w:t>
      </w:r>
      <w:r w:rsidR="00271A94">
        <w:rPr>
          <w:rFonts w:ascii="Times New Roman" w:eastAsia="Times New Roman" w:hAnsi="Times New Roman" w:cs="Times New Roman"/>
          <w:sz w:val="24"/>
          <w:szCs w:val="24"/>
          <w:lang w:val="en-GB"/>
        </w:rPr>
        <w:t>.</w:t>
      </w:r>
      <w:r w:rsidR="00F50B40" w:rsidRPr="006C2831">
        <w:rPr>
          <w:rFonts w:ascii="Times New Roman" w:eastAsia="Times New Roman" w:hAnsi="Times New Roman" w:cs="Times New Roman"/>
          <w:sz w:val="24"/>
          <w:szCs w:val="24"/>
          <w:lang w:val="en-GB"/>
        </w:rPr>
        <w:t xml:space="preserve"> </w:t>
      </w:r>
      <w:r w:rsidR="00F50B40">
        <w:rPr>
          <w:rFonts w:ascii="Times New Roman" w:eastAsia="Times New Roman" w:hAnsi="Times New Roman" w:cs="Times New Roman"/>
          <w:sz w:val="24"/>
          <w:szCs w:val="24"/>
          <w:lang w:val="en-GB"/>
        </w:rPr>
        <w:t>2b</w:t>
      </w:r>
      <w:r w:rsidR="00F50B40" w:rsidRPr="006C2831">
        <w:rPr>
          <w:rFonts w:ascii="Times New Roman" w:eastAsia="Times New Roman" w:hAnsi="Times New Roman" w:cs="Times New Roman"/>
          <w:sz w:val="24"/>
          <w:szCs w:val="24"/>
          <w:lang w:val="en-GB"/>
        </w:rPr>
        <w:t>)</w:t>
      </w:r>
      <w:r w:rsidR="00FF412F">
        <w:rPr>
          <w:rFonts w:ascii="Times New Roman" w:eastAsia="Times New Roman" w:hAnsi="Times New Roman" w:cs="Times New Roman"/>
          <w:sz w:val="24"/>
          <w:szCs w:val="24"/>
          <w:lang w:val="en-GB"/>
        </w:rPr>
        <w:t>. Post-hoc test</w:t>
      </w:r>
      <w:r w:rsidR="00703651">
        <w:rPr>
          <w:rFonts w:ascii="Times New Roman" w:eastAsia="Times New Roman" w:hAnsi="Times New Roman" w:cs="Times New Roman"/>
          <w:sz w:val="24"/>
          <w:szCs w:val="24"/>
          <w:lang w:val="en-GB"/>
        </w:rPr>
        <w:t>s</w:t>
      </w:r>
      <w:r w:rsidR="00FF412F">
        <w:rPr>
          <w:rFonts w:ascii="Times New Roman" w:eastAsia="Times New Roman" w:hAnsi="Times New Roman" w:cs="Times New Roman"/>
          <w:sz w:val="24"/>
          <w:szCs w:val="24"/>
          <w:lang w:val="en-GB"/>
        </w:rPr>
        <w:t xml:space="preserve"> on averages by parent did not detect differences among treatments</w:t>
      </w:r>
      <w:r w:rsidR="00F50B40">
        <w:rPr>
          <w:rFonts w:ascii="Times New Roman" w:eastAsia="Times New Roman" w:hAnsi="Times New Roman" w:cs="Times New Roman"/>
          <w:sz w:val="24"/>
          <w:szCs w:val="24"/>
          <w:lang w:val="en-GB"/>
        </w:rPr>
        <w:t xml:space="preserve"> and v</w:t>
      </w:r>
      <w:r w:rsidR="00F50B40" w:rsidRPr="006C2831">
        <w:rPr>
          <w:rFonts w:ascii="Times New Roman" w:eastAsia="Times New Roman" w:hAnsi="Times New Roman" w:cs="Times New Roman"/>
          <w:sz w:val="24"/>
          <w:szCs w:val="24"/>
          <w:lang w:val="en-GB"/>
        </w:rPr>
        <w:t>ariance components indicated low contribution of parents to the total variability for this species (</w:t>
      </w:r>
      <w:r w:rsidR="00261AD3">
        <w:rPr>
          <w:rFonts w:ascii="Times New Roman" w:eastAsia="Times New Roman" w:hAnsi="Times New Roman" w:cs="Times New Roman"/>
          <w:sz w:val="24"/>
          <w:szCs w:val="24"/>
          <w:lang w:val="en-GB"/>
        </w:rPr>
        <w:t>supplementary material:</w:t>
      </w:r>
      <w:r w:rsidR="00261AD3" w:rsidRPr="006C2831">
        <w:rPr>
          <w:rFonts w:ascii="Times New Roman" w:eastAsia="Times New Roman" w:hAnsi="Times New Roman" w:cs="Times New Roman"/>
          <w:sz w:val="24"/>
          <w:szCs w:val="24"/>
          <w:lang w:val="en-GB"/>
        </w:rPr>
        <w:t xml:space="preserve"> </w:t>
      </w:r>
      <w:r w:rsidR="00F50B40" w:rsidRPr="006C2831">
        <w:rPr>
          <w:rFonts w:ascii="Times New Roman" w:eastAsia="Times New Roman" w:hAnsi="Times New Roman" w:cs="Times New Roman"/>
          <w:sz w:val="24"/>
          <w:szCs w:val="24"/>
          <w:lang w:val="en-GB"/>
        </w:rPr>
        <w:t>Fig</w:t>
      </w:r>
      <w:r w:rsidR="00271A94">
        <w:rPr>
          <w:rFonts w:ascii="Times New Roman" w:eastAsia="Times New Roman" w:hAnsi="Times New Roman" w:cs="Times New Roman"/>
          <w:sz w:val="24"/>
          <w:szCs w:val="24"/>
          <w:lang w:val="en-GB"/>
        </w:rPr>
        <w:t>.</w:t>
      </w:r>
      <w:r w:rsidR="00F50B40" w:rsidRPr="006C2831">
        <w:rPr>
          <w:rFonts w:ascii="Times New Roman" w:eastAsia="Times New Roman" w:hAnsi="Times New Roman" w:cs="Times New Roman"/>
          <w:sz w:val="24"/>
          <w:szCs w:val="24"/>
          <w:lang w:val="en-GB"/>
        </w:rPr>
        <w:t xml:space="preserve"> </w:t>
      </w:r>
      <w:r w:rsidR="00F50B40">
        <w:rPr>
          <w:rFonts w:ascii="Times New Roman" w:eastAsia="Times New Roman" w:hAnsi="Times New Roman" w:cs="Times New Roman"/>
          <w:sz w:val="24"/>
          <w:szCs w:val="24"/>
          <w:lang w:val="en-GB"/>
        </w:rPr>
        <w:t>S</w:t>
      </w:r>
      <w:r w:rsidR="00F57681">
        <w:rPr>
          <w:rFonts w:ascii="Times New Roman" w:eastAsia="Times New Roman" w:hAnsi="Times New Roman" w:cs="Times New Roman"/>
          <w:sz w:val="24"/>
          <w:szCs w:val="24"/>
          <w:lang w:val="en-GB"/>
        </w:rPr>
        <w:t>2</w:t>
      </w:r>
      <w:r w:rsidR="00F50B40">
        <w:rPr>
          <w:rFonts w:ascii="Times New Roman" w:eastAsia="Times New Roman" w:hAnsi="Times New Roman" w:cs="Times New Roman"/>
          <w:sz w:val="24"/>
          <w:szCs w:val="24"/>
          <w:lang w:val="en-GB"/>
        </w:rPr>
        <w:t>)</w:t>
      </w:r>
      <w:r w:rsidR="00F50B40" w:rsidRPr="006C2831">
        <w:rPr>
          <w:rFonts w:ascii="Times New Roman" w:eastAsia="Times New Roman" w:hAnsi="Times New Roman" w:cs="Times New Roman"/>
          <w:sz w:val="24"/>
          <w:szCs w:val="24"/>
          <w:lang w:val="en-GB"/>
        </w:rPr>
        <w:t>.</w:t>
      </w:r>
    </w:p>
    <w:p w14:paraId="573D02C3" w14:textId="6DF48F70" w:rsidR="006C2831" w:rsidRPr="006C2831" w:rsidRDefault="00810758" w:rsidP="00046138">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Settlement rates were more responsive to food condition in </w:t>
      </w:r>
      <w:r w:rsidRPr="002400F6">
        <w:rPr>
          <w:rFonts w:ascii="Times New Roman" w:eastAsia="Times New Roman" w:hAnsi="Times New Roman" w:cs="Times New Roman"/>
          <w:i/>
          <w:iCs/>
          <w:sz w:val="24"/>
          <w:szCs w:val="24"/>
          <w:lang w:val="en-GB"/>
        </w:rPr>
        <w:t xml:space="preserve">S. </w:t>
      </w:r>
      <w:proofErr w:type="spellStart"/>
      <w:r w:rsidRPr="002400F6">
        <w:rPr>
          <w:rFonts w:ascii="Times New Roman" w:eastAsia="Times New Roman" w:hAnsi="Times New Roman" w:cs="Times New Roman"/>
          <w:i/>
          <w:iCs/>
          <w:sz w:val="24"/>
          <w:szCs w:val="24"/>
          <w:lang w:val="en-GB"/>
        </w:rPr>
        <w:t>balanoides</w:t>
      </w:r>
      <w:proofErr w:type="spellEnd"/>
      <w:r>
        <w:rPr>
          <w:rFonts w:ascii="Times New Roman" w:eastAsia="Times New Roman" w:hAnsi="Times New Roman" w:cs="Times New Roman"/>
          <w:sz w:val="24"/>
          <w:szCs w:val="24"/>
          <w:lang w:val="en-GB"/>
        </w:rPr>
        <w:t xml:space="preserve"> than in </w:t>
      </w:r>
      <w:r w:rsidRPr="002400F6">
        <w:rPr>
          <w:rFonts w:ascii="Times New Roman" w:eastAsia="Times New Roman" w:hAnsi="Times New Roman" w:cs="Times New Roman"/>
          <w:i/>
          <w:iCs/>
          <w:sz w:val="24"/>
          <w:szCs w:val="24"/>
          <w:lang w:val="en-GB"/>
        </w:rPr>
        <w:t xml:space="preserve">A. </w:t>
      </w:r>
      <w:proofErr w:type="spellStart"/>
      <w:r w:rsidRPr="002400F6">
        <w:rPr>
          <w:rFonts w:ascii="Times New Roman" w:eastAsia="Times New Roman" w:hAnsi="Times New Roman" w:cs="Times New Roman"/>
          <w:i/>
          <w:iCs/>
          <w:sz w:val="24"/>
          <w:szCs w:val="24"/>
          <w:lang w:val="en-GB"/>
        </w:rPr>
        <w:t>modestus</w:t>
      </w:r>
      <w:proofErr w:type="spellEnd"/>
      <w:r>
        <w:rPr>
          <w:rFonts w:ascii="Times New Roman" w:eastAsia="Times New Roman" w:hAnsi="Times New Roman" w:cs="Times New Roman"/>
          <w:sz w:val="24"/>
          <w:szCs w:val="24"/>
          <w:lang w:val="en-GB"/>
        </w:rPr>
        <w:t xml:space="preserve"> </w:t>
      </w:r>
      <w:r w:rsidRPr="006C2831">
        <w:rPr>
          <w:rFonts w:ascii="Times New Roman" w:eastAsia="Times New Roman" w:hAnsi="Times New Roman" w:cs="Times New Roman"/>
          <w:sz w:val="24"/>
          <w:szCs w:val="24"/>
          <w:lang w:val="en-GB"/>
        </w:rPr>
        <w:t>(Fig</w:t>
      </w:r>
      <w:r w:rsidR="00271A94">
        <w:rPr>
          <w:rFonts w:ascii="Times New Roman" w:eastAsia="Times New Roman" w:hAnsi="Times New Roman" w:cs="Times New Roman"/>
          <w:sz w:val="24"/>
          <w:szCs w:val="24"/>
          <w:lang w:val="en-GB"/>
        </w:rPr>
        <w:t>.</w:t>
      </w:r>
      <w:r w:rsidRPr="006C28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3a,</w:t>
      </w:r>
      <w:r w:rsidR="00271A9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b</w:t>
      </w:r>
      <w:r w:rsidRPr="006C2831">
        <w:rPr>
          <w:rFonts w:ascii="Times New Roman" w:eastAsia="Times New Roman" w:hAnsi="Times New Roman" w:cs="Times New Roman"/>
          <w:sz w:val="24"/>
          <w:szCs w:val="24"/>
          <w:lang w:val="en-GB"/>
        </w:rPr>
        <w:t xml:space="preserve">). </w:t>
      </w:r>
      <w:r w:rsidR="00F50B40">
        <w:rPr>
          <w:rFonts w:ascii="Times New Roman" w:eastAsia="Times New Roman" w:hAnsi="Times New Roman" w:cs="Times New Roman"/>
          <w:sz w:val="24"/>
          <w:szCs w:val="24"/>
          <w:lang w:val="en-GB"/>
        </w:rPr>
        <w:t>In</w:t>
      </w:r>
      <w:r w:rsidR="006C2831" w:rsidRPr="006C2831">
        <w:rPr>
          <w:rFonts w:ascii="Times New Roman" w:eastAsia="Times New Roman" w:hAnsi="Times New Roman" w:cs="Times New Roman"/>
          <w:sz w:val="24"/>
          <w:szCs w:val="24"/>
          <w:lang w:val="en-GB"/>
        </w:rPr>
        <w:t xml:space="preserve"> </w:t>
      </w:r>
      <w:r w:rsidR="006C2831" w:rsidRPr="006C2831">
        <w:rPr>
          <w:rFonts w:ascii="Times New Roman" w:eastAsia="Times New Roman" w:hAnsi="Times New Roman" w:cs="Times New Roman"/>
          <w:i/>
          <w:iCs/>
          <w:sz w:val="24"/>
          <w:szCs w:val="24"/>
          <w:lang w:val="en-GB"/>
        </w:rPr>
        <w:t xml:space="preserve">S. </w:t>
      </w:r>
      <w:proofErr w:type="spellStart"/>
      <w:r w:rsidR="006C2831" w:rsidRPr="006C2831">
        <w:rPr>
          <w:rFonts w:ascii="Times New Roman" w:eastAsia="Times New Roman" w:hAnsi="Times New Roman" w:cs="Times New Roman"/>
          <w:i/>
          <w:iCs/>
          <w:sz w:val="24"/>
          <w:szCs w:val="24"/>
          <w:lang w:val="en-GB"/>
        </w:rPr>
        <w:t>balanoides</w:t>
      </w:r>
      <w:proofErr w:type="spellEnd"/>
      <w:r w:rsidR="002400F6">
        <w:rPr>
          <w:rFonts w:ascii="Times New Roman" w:eastAsia="Times New Roman" w:hAnsi="Times New Roman" w:cs="Times New Roman"/>
          <w:sz w:val="24"/>
          <w:szCs w:val="24"/>
          <w:lang w:val="en-GB"/>
        </w:rPr>
        <w:t>, both temperature and food condition were retained in the best statistical models</w:t>
      </w:r>
      <w:r w:rsidR="00F57681">
        <w:rPr>
          <w:rFonts w:ascii="Times New Roman" w:eastAsia="Times New Roman" w:hAnsi="Times New Roman" w:cs="Times New Roman"/>
          <w:sz w:val="24"/>
          <w:szCs w:val="24"/>
          <w:lang w:val="en-GB"/>
        </w:rPr>
        <w:t xml:space="preserve"> (Table</w:t>
      </w:r>
      <w:r w:rsidR="00D24ADD">
        <w:rPr>
          <w:rFonts w:ascii="Times New Roman" w:eastAsia="Times New Roman" w:hAnsi="Times New Roman" w:cs="Times New Roman"/>
          <w:sz w:val="24"/>
          <w:szCs w:val="24"/>
          <w:lang w:val="en-GB"/>
        </w:rPr>
        <w:t>s</w:t>
      </w:r>
      <w:r w:rsidR="00F57681">
        <w:rPr>
          <w:rFonts w:ascii="Times New Roman" w:eastAsia="Times New Roman" w:hAnsi="Times New Roman" w:cs="Times New Roman"/>
          <w:sz w:val="24"/>
          <w:szCs w:val="24"/>
          <w:lang w:val="en-GB"/>
        </w:rPr>
        <w:t xml:space="preserve"> </w:t>
      </w:r>
      <w:r w:rsidR="00D24ADD">
        <w:rPr>
          <w:rFonts w:ascii="Times New Roman" w:eastAsia="Times New Roman" w:hAnsi="Times New Roman" w:cs="Times New Roman"/>
          <w:sz w:val="24"/>
          <w:szCs w:val="24"/>
          <w:lang w:val="en-GB"/>
        </w:rPr>
        <w:t>1 and S2 for details</w:t>
      </w:r>
      <w:r w:rsidR="00F57681">
        <w:rPr>
          <w:rFonts w:ascii="Times New Roman" w:eastAsia="Times New Roman" w:hAnsi="Times New Roman" w:cs="Times New Roman"/>
          <w:sz w:val="24"/>
          <w:szCs w:val="24"/>
          <w:lang w:val="en-GB"/>
        </w:rPr>
        <w:t>)</w:t>
      </w:r>
      <w:r w:rsidR="007A6BFE">
        <w:rPr>
          <w:rFonts w:ascii="Times New Roman" w:eastAsia="Times New Roman" w:hAnsi="Times New Roman" w:cs="Times New Roman"/>
          <w:sz w:val="24"/>
          <w:szCs w:val="24"/>
          <w:lang w:val="en-GB"/>
        </w:rPr>
        <w:t xml:space="preserve"> but the effect of temperature was weak</w:t>
      </w:r>
      <w:r w:rsidR="002400F6">
        <w:rPr>
          <w:rFonts w:ascii="Times New Roman" w:eastAsia="Times New Roman" w:hAnsi="Times New Roman" w:cs="Times New Roman"/>
          <w:sz w:val="24"/>
          <w:szCs w:val="24"/>
          <w:lang w:val="en-GB"/>
        </w:rPr>
        <w:t>. S</w:t>
      </w:r>
      <w:r w:rsidR="006C2831" w:rsidRPr="006C2831">
        <w:rPr>
          <w:rFonts w:ascii="Times New Roman" w:eastAsia="Times New Roman" w:hAnsi="Times New Roman" w:cs="Times New Roman"/>
          <w:sz w:val="24"/>
          <w:szCs w:val="24"/>
          <w:lang w:val="en-GB"/>
        </w:rPr>
        <w:t xml:space="preserve">ettlement was reduced </w:t>
      </w:r>
      <w:r w:rsidR="00965A4E">
        <w:rPr>
          <w:rFonts w:ascii="Times New Roman" w:eastAsia="Times New Roman" w:hAnsi="Times New Roman" w:cs="Times New Roman"/>
          <w:sz w:val="24"/>
          <w:szCs w:val="24"/>
          <w:lang w:val="en-GB"/>
        </w:rPr>
        <w:t xml:space="preserve">under low food levels </w:t>
      </w:r>
      <w:r w:rsidR="00965A4E" w:rsidRPr="006C2831">
        <w:rPr>
          <w:rFonts w:ascii="Times New Roman" w:eastAsia="Times New Roman" w:hAnsi="Times New Roman" w:cs="Times New Roman"/>
          <w:sz w:val="24"/>
          <w:szCs w:val="24"/>
          <w:lang w:val="en-GB"/>
        </w:rPr>
        <w:t>(Fig</w:t>
      </w:r>
      <w:r w:rsidR="00271A94">
        <w:rPr>
          <w:rFonts w:ascii="Times New Roman" w:eastAsia="Times New Roman" w:hAnsi="Times New Roman" w:cs="Times New Roman"/>
          <w:sz w:val="24"/>
          <w:szCs w:val="24"/>
          <w:lang w:val="en-GB"/>
        </w:rPr>
        <w:t>.</w:t>
      </w:r>
      <w:r w:rsidR="00965A4E" w:rsidRPr="006C2831">
        <w:rPr>
          <w:rFonts w:ascii="Times New Roman" w:eastAsia="Times New Roman" w:hAnsi="Times New Roman" w:cs="Times New Roman"/>
          <w:sz w:val="24"/>
          <w:szCs w:val="24"/>
          <w:lang w:val="en-GB"/>
        </w:rPr>
        <w:t xml:space="preserve"> </w:t>
      </w:r>
      <w:r w:rsidR="00965A4E">
        <w:rPr>
          <w:rFonts w:ascii="Times New Roman" w:eastAsia="Times New Roman" w:hAnsi="Times New Roman" w:cs="Times New Roman"/>
          <w:sz w:val="24"/>
          <w:szCs w:val="24"/>
          <w:lang w:val="en-GB"/>
        </w:rPr>
        <w:t>3a</w:t>
      </w:r>
      <w:r w:rsidR="00965A4E" w:rsidRPr="006C2831">
        <w:rPr>
          <w:rFonts w:ascii="Times New Roman" w:eastAsia="Times New Roman" w:hAnsi="Times New Roman" w:cs="Times New Roman"/>
          <w:sz w:val="24"/>
          <w:szCs w:val="24"/>
          <w:lang w:val="en-GB"/>
        </w:rPr>
        <w:t>)</w:t>
      </w:r>
      <w:r w:rsidR="00965A4E">
        <w:rPr>
          <w:rFonts w:ascii="Times New Roman" w:eastAsia="Times New Roman" w:hAnsi="Times New Roman" w:cs="Times New Roman"/>
          <w:sz w:val="24"/>
          <w:szCs w:val="24"/>
          <w:lang w:val="en-GB"/>
        </w:rPr>
        <w:t xml:space="preserve"> especially at </w:t>
      </w:r>
      <w:r w:rsidR="006C2831" w:rsidRPr="006C2831">
        <w:rPr>
          <w:rFonts w:ascii="Times New Roman" w:eastAsia="Times New Roman" w:hAnsi="Times New Roman" w:cs="Times New Roman"/>
          <w:sz w:val="24"/>
          <w:szCs w:val="24"/>
          <w:lang w:val="en-GB"/>
        </w:rPr>
        <w:t xml:space="preserve">the high temperature </w:t>
      </w:r>
      <w:r w:rsidR="00F0744F">
        <w:rPr>
          <w:rFonts w:ascii="Times New Roman" w:eastAsia="Times New Roman" w:hAnsi="Times New Roman" w:cs="Times New Roman"/>
          <w:sz w:val="24"/>
          <w:szCs w:val="24"/>
          <w:lang w:val="en-GB"/>
        </w:rPr>
        <w:t xml:space="preserve">treatment </w:t>
      </w:r>
      <w:r w:rsidR="006C2831" w:rsidRPr="006C2831">
        <w:rPr>
          <w:rFonts w:ascii="Times New Roman" w:eastAsia="Times New Roman" w:hAnsi="Times New Roman" w:cs="Times New Roman"/>
          <w:sz w:val="24"/>
          <w:szCs w:val="24"/>
          <w:lang w:val="en-GB"/>
        </w:rPr>
        <w:t>(15</w:t>
      </w:r>
      <w:r w:rsidR="006C2831" w:rsidRPr="006C2831">
        <w:rPr>
          <w:rFonts w:ascii="Times New Roman" w:eastAsia="Times New Roman" w:hAnsi="Times New Roman" w:cs="Times New Roman"/>
          <w:sz w:val="24"/>
          <w:szCs w:val="24"/>
          <w:vertAlign w:val="superscript"/>
          <w:lang w:val="en-GB"/>
        </w:rPr>
        <w:t>o</w:t>
      </w:r>
      <w:r w:rsidR="006C2831" w:rsidRPr="006C2831">
        <w:rPr>
          <w:rFonts w:ascii="Times New Roman" w:eastAsia="Times New Roman" w:hAnsi="Times New Roman" w:cs="Times New Roman"/>
          <w:sz w:val="24"/>
          <w:szCs w:val="24"/>
          <w:lang w:val="en-GB"/>
        </w:rPr>
        <w:t>C)</w:t>
      </w:r>
      <w:r w:rsidR="002400F6">
        <w:rPr>
          <w:rFonts w:ascii="Times New Roman" w:eastAsia="Times New Roman" w:hAnsi="Times New Roman" w:cs="Times New Roman"/>
          <w:sz w:val="24"/>
          <w:szCs w:val="24"/>
          <w:lang w:val="en-GB"/>
        </w:rPr>
        <w:t xml:space="preserve">, with only 48% of the larvae settling compared to </w:t>
      </w:r>
      <w:r w:rsidR="006C2831" w:rsidRPr="006C2831">
        <w:rPr>
          <w:rFonts w:ascii="Times New Roman" w:eastAsia="Times New Roman" w:hAnsi="Times New Roman" w:cs="Times New Roman"/>
          <w:sz w:val="24"/>
          <w:szCs w:val="24"/>
          <w:lang w:val="en-GB"/>
        </w:rPr>
        <w:t xml:space="preserve">77% at </w:t>
      </w:r>
      <w:r w:rsidR="002400F6">
        <w:rPr>
          <w:rFonts w:ascii="Times New Roman" w:eastAsia="Times New Roman" w:hAnsi="Times New Roman" w:cs="Times New Roman"/>
          <w:sz w:val="24"/>
          <w:szCs w:val="24"/>
          <w:lang w:val="en-GB"/>
        </w:rPr>
        <w:t>15</w:t>
      </w:r>
      <w:r w:rsidR="00FB7B51">
        <w:rPr>
          <w:rFonts w:ascii="Times New Roman" w:eastAsia="Times New Roman" w:hAnsi="Times New Roman" w:cs="Times New Roman"/>
          <w:sz w:val="24"/>
          <w:szCs w:val="24"/>
          <w:lang w:val="en-GB"/>
        </w:rPr>
        <w:t xml:space="preserve"> </w:t>
      </w:r>
      <w:proofErr w:type="spellStart"/>
      <w:r w:rsidR="002400F6" w:rsidRPr="006C2831">
        <w:rPr>
          <w:rFonts w:ascii="Times New Roman" w:eastAsia="Times New Roman" w:hAnsi="Times New Roman" w:cs="Times New Roman"/>
          <w:sz w:val="24"/>
          <w:szCs w:val="24"/>
          <w:vertAlign w:val="superscript"/>
          <w:lang w:val="en-GB"/>
        </w:rPr>
        <w:t>o</w:t>
      </w:r>
      <w:r w:rsidR="002400F6">
        <w:rPr>
          <w:rFonts w:ascii="Times New Roman" w:eastAsia="Times New Roman" w:hAnsi="Times New Roman" w:cs="Times New Roman"/>
          <w:sz w:val="24"/>
          <w:szCs w:val="24"/>
          <w:lang w:val="en-GB"/>
        </w:rPr>
        <w:t>C</w:t>
      </w:r>
      <w:proofErr w:type="spellEnd"/>
      <w:r w:rsidR="002400F6">
        <w:rPr>
          <w:rFonts w:ascii="Times New Roman" w:eastAsia="Times New Roman" w:hAnsi="Times New Roman" w:cs="Times New Roman"/>
          <w:sz w:val="24"/>
          <w:szCs w:val="24"/>
          <w:lang w:val="en-GB"/>
        </w:rPr>
        <w:t xml:space="preserve"> </w:t>
      </w:r>
      <w:r w:rsidR="00AD216F">
        <w:rPr>
          <w:rFonts w:ascii="Times New Roman" w:eastAsia="Times New Roman" w:hAnsi="Times New Roman" w:cs="Times New Roman"/>
          <w:sz w:val="24"/>
          <w:szCs w:val="24"/>
          <w:lang w:val="en-GB"/>
        </w:rPr>
        <w:t>for the</w:t>
      </w:r>
      <w:r w:rsidR="002400F6">
        <w:rPr>
          <w:rFonts w:ascii="Times New Roman" w:eastAsia="Times New Roman" w:hAnsi="Times New Roman" w:cs="Times New Roman"/>
          <w:sz w:val="24"/>
          <w:szCs w:val="24"/>
          <w:lang w:val="en-GB"/>
        </w:rPr>
        <w:t xml:space="preserve"> </w:t>
      </w:r>
      <w:r w:rsidR="006C2831" w:rsidRPr="006C2831">
        <w:rPr>
          <w:rFonts w:ascii="Times New Roman" w:eastAsia="Times New Roman" w:hAnsi="Times New Roman" w:cs="Times New Roman"/>
          <w:sz w:val="24"/>
          <w:szCs w:val="24"/>
          <w:lang w:val="en-GB"/>
        </w:rPr>
        <w:t xml:space="preserve">mid and high food </w:t>
      </w:r>
      <w:r w:rsidR="002400F6">
        <w:rPr>
          <w:rFonts w:ascii="Times New Roman" w:eastAsia="Times New Roman" w:hAnsi="Times New Roman" w:cs="Times New Roman"/>
          <w:sz w:val="24"/>
          <w:szCs w:val="24"/>
          <w:lang w:val="en-GB"/>
        </w:rPr>
        <w:t>(</w:t>
      </w:r>
      <w:r w:rsidR="006C2831" w:rsidRPr="006C2831">
        <w:rPr>
          <w:rFonts w:ascii="Times New Roman" w:eastAsia="Times New Roman" w:hAnsi="Times New Roman" w:cs="Times New Roman"/>
          <w:sz w:val="24"/>
          <w:szCs w:val="24"/>
          <w:lang w:val="en-GB"/>
        </w:rPr>
        <w:t xml:space="preserve">no significant differences between high and mid food). </w:t>
      </w:r>
      <w:r w:rsidR="00F50B40">
        <w:rPr>
          <w:rFonts w:ascii="Times New Roman" w:eastAsia="Times New Roman" w:hAnsi="Times New Roman" w:cs="Times New Roman"/>
          <w:sz w:val="24"/>
          <w:szCs w:val="24"/>
          <w:lang w:val="en-GB"/>
        </w:rPr>
        <w:t xml:space="preserve">In </w:t>
      </w:r>
      <w:r w:rsidR="00F50B40" w:rsidRPr="00F50B40">
        <w:rPr>
          <w:rFonts w:ascii="Times New Roman" w:eastAsia="Times New Roman" w:hAnsi="Times New Roman" w:cs="Times New Roman"/>
          <w:i/>
          <w:iCs/>
          <w:sz w:val="24"/>
          <w:szCs w:val="24"/>
          <w:lang w:val="en-GB"/>
        </w:rPr>
        <w:t xml:space="preserve">A. </w:t>
      </w:r>
      <w:proofErr w:type="spellStart"/>
      <w:r w:rsidR="00F50B40" w:rsidRPr="00F50B40">
        <w:rPr>
          <w:rFonts w:ascii="Times New Roman" w:eastAsia="Times New Roman" w:hAnsi="Times New Roman" w:cs="Times New Roman"/>
          <w:i/>
          <w:iCs/>
          <w:sz w:val="24"/>
          <w:szCs w:val="24"/>
          <w:lang w:val="en-GB"/>
        </w:rPr>
        <w:t>modestus</w:t>
      </w:r>
      <w:proofErr w:type="spellEnd"/>
      <w:r w:rsidR="00F50B40">
        <w:rPr>
          <w:rFonts w:ascii="Times New Roman" w:eastAsia="Times New Roman" w:hAnsi="Times New Roman" w:cs="Times New Roman"/>
          <w:sz w:val="24"/>
          <w:szCs w:val="24"/>
          <w:lang w:val="en-GB"/>
        </w:rPr>
        <w:t xml:space="preserve">, neither food nor temperature were retained in the best models for settlement rate; settlement </w:t>
      </w:r>
      <w:r w:rsidR="00F50B40" w:rsidRPr="006C2831">
        <w:rPr>
          <w:rFonts w:ascii="Times New Roman" w:eastAsia="Times New Roman" w:hAnsi="Times New Roman" w:cs="Times New Roman"/>
          <w:sz w:val="24"/>
          <w:szCs w:val="24"/>
          <w:lang w:val="en-GB"/>
        </w:rPr>
        <w:t>rate</w:t>
      </w:r>
      <w:r w:rsidR="00F50B40">
        <w:rPr>
          <w:rFonts w:ascii="Times New Roman" w:eastAsia="Times New Roman" w:hAnsi="Times New Roman" w:cs="Times New Roman"/>
          <w:sz w:val="24"/>
          <w:szCs w:val="24"/>
          <w:lang w:val="en-GB"/>
        </w:rPr>
        <w:t>s</w:t>
      </w:r>
      <w:r w:rsidR="00F50B40" w:rsidRPr="006C2831">
        <w:rPr>
          <w:rFonts w:ascii="Times New Roman" w:eastAsia="Times New Roman" w:hAnsi="Times New Roman" w:cs="Times New Roman"/>
          <w:sz w:val="24"/>
          <w:szCs w:val="24"/>
          <w:lang w:val="en-GB"/>
        </w:rPr>
        <w:t xml:space="preserve"> </w:t>
      </w:r>
      <w:r w:rsidR="00F50B40">
        <w:rPr>
          <w:rFonts w:ascii="Times New Roman" w:eastAsia="Times New Roman" w:hAnsi="Times New Roman" w:cs="Times New Roman"/>
          <w:sz w:val="24"/>
          <w:szCs w:val="24"/>
          <w:lang w:val="en-GB"/>
        </w:rPr>
        <w:t>were</w:t>
      </w:r>
      <w:r w:rsidR="00F50B40" w:rsidRPr="006C2831">
        <w:rPr>
          <w:rFonts w:ascii="Times New Roman" w:eastAsia="Times New Roman" w:hAnsi="Times New Roman" w:cs="Times New Roman"/>
          <w:sz w:val="24"/>
          <w:szCs w:val="24"/>
          <w:lang w:val="en-GB"/>
        </w:rPr>
        <w:t xml:space="preserve"> high (&gt;70%) under all experimental </w:t>
      </w:r>
      <w:r w:rsidR="00F50B40">
        <w:rPr>
          <w:rFonts w:ascii="Times New Roman" w:eastAsia="Times New Roman" w:hAnsi="Times New Roman" w:cs="Times New Roman"/>
          <w:sz w:val="24"/>
          <w:szCs w:val="24"/>
          <w:lang w:val="en-GB"/>
        </w:rPr>
        <w:t xml:space="preserve">treatments </w:t>
      </w:r>
      <w:r w:rsidR="00F50B40" w:rsidRPr="006C2831">
        <w:rPr>
          <w:rFonts w:ascii="Times New Roman" w:eastAsia="Times New Roman" w:hAnsi="Times New Roman" w:cs="Times New Roman"/>
          <w:sz w:val="24"/>
          <w:szCs w:val="24"/>
          <w:lang w:val="en-GB"/>
        </w:rPr>
        <w:t>(Fig</w:t>
      </w:r>
      <w:r w:rsidR="00271A94">
        <w:rPr>
          <w:rFonts w:ascii="Times New Roman" w:eastAsia="Times New Roman" w:hAnsi="Times New Roman" w:cs="Times New Roman"/>
          <w:sz w:val="24"/>
          <w:szCs w:val="24"/>
          <w:lang w:val="en-GB"/>
        </w:rPr>
        <w:t>.</w:t>
      </w:r>
      <w:r w:rsidR="00F50B40" w:rsidRPr="006C2831">
        <w:rPr>
          <w:rFonts w:ascii="Times New Roman" w:eastAsia="Times New Roman" w:hAnsi="Times New Roman" w:cs="Times New Roman"/>
          <w:sz w:val="24"/>
          <w:szCs w:val="24"/>
          <w:lang w:val="en-GB"/>
        </w:rPr>
        <w:t xml:space="preserve"> </w:t>
      </w:r>
      <w:r w:rsidR="00F50B40">
        <w:rPr>
          <w:rFonts w:ascii="Times New Roman" w:eastAsia="Times New Roman" w:hAnsi="Times New Roman" w:cs="Times New Roman"/>
          <w:sz w:val="24"/>
          <w:szCs w:val="24"/>
          <w:lang w:val="en-GB"/>
        </w:rPr>
        <w:t>3a</w:t>
      </w:r>
      <w:r w:rsidR="00F50B40" w:rsidRPr="006C2831">
        <w:rPr>
          <w:rFonts w:ascii="Times New Roman" w:eastAsia="Times New Roman" w:hAnsi="Times New Roman" w:cs="Times New Roman"/>
          <w:sz w:val="24"/>
          <w:szCs w:val="24"/>
          <w:lang w:val="en-GB"/>
        </w:rPr>
        <w:t>).</w:t>
      </w:r>
    </w:p>
    <w:p w14:paraId="5A9FCE07" w14:textId="2EC02763" w:rsidR="006C2831" w:rsidRDefault="00F50B40" w:rsidP="00046138">
      <w:pPr>
        <w:spacing w:after="120" w:line="360" w:lineRule="auto"/>
        <w:jc w:val="both"/>
        <w:rPr>
          <w:rFonts w:ascii="Times New Roman" w:eastAsia="Times New Roman" w:hAnsi="Times New Roman" w:cs="Times New Roman"/>
          <w:sz w:val="24"/>
          <w:szCs w:val="24"/>
          <w:lang w:val="en-GB"/>
        </w:rPr>
      </w:pPr>
      <w:bookmarkStart w:id="11" w:name="_Hlk53499658"/>
      <w:r w:rsidRPr="005C36C0">
        <w:rPr>
          <w:rFonts w:ascii="Times New Roman" w:eastAsia="Times New Roman" w:hAnsi="Times New Roman" w:cs="Times New Roman"/>
          <w:sz w:val="24"/>
          <w:szCs w:val="24"/>
          <w:lang w:val="en-GB"/>
        </w:rPr>
        <w:t>I</w:t>
      </w:r>
      <w:r w:rsidR="00965A4E" w:rsidRPr="005C36C0">
        <w:rPr>
          <w:rFonts w:ascii="Times New Roman" w:eastAsia="Times New Roman" w:hAnsi="Times New Roman" w:cs="Times New Roman"/>
          <w:sz w:val="24"/>
          <w:szCs w:val="24"/>
          <w:lang w:val="en-GB"/>
        </w:rPr>
        <w:t xml:space="preserve">n </w:t>
      </w:r>
      <w:r w:rsidR="00965A4E" w:rsidRPr="00A45C3A">
        <w:rPr>
          <w:rFonts w:ascii="Times New Roman" w:eastAsia="Times New Roman" w:hAnsi="Times New Roman" w:cs="Times New Roman"/>
          <w:i/>
          <w:iCs/>
          <w:sz w:val="24"/>
          <w:szCs w:val="24"/>
          <w:lang w:val="en-GB"/>
        </w:rPr>
        <w:t>S.</w:t>
      </w:r>
      <w:r w:rsidR="00965A4E" w:rsidRPr="005C36C0">
        <w:rPr>
          <w:rFonts w:ascii="Times New Roman" w:eastAsia="Times New Roman" w:hAnsi="Times New Roman" w:cs="Times New Roman"/>
          <w:sz w:val="24"/>
          <w:szCs w:val="24"/>
          <w:lang w:val="en-GB"/>
        </w:rPr>
        <w:t xml:space="preserve"> </w:t>
      </w:r>
      <w:proofErr w:type="spellStart"/>
      <w:r w:rsidR="00965A4E" w:rsidRPr="005C36C0">
        <w:rPr>
          <w:rFonts w:ascii="Times New Roman" w:eastAsia="Times New Roman" w:hAnsi="Times New Roman" w:cs="Times New Roman"/>
          <w:i/>
          <w:iCs/>
          <w:sz w:val="24"/>
          <w:szCs w:val="24"/>
          <w:lang w:val="en-GB"/>
        </w:rPr>
        <w:t>balanoides</w:t>
      </w:r>
      <w:proofErr w:type="spellEnd"/>
      <w:r w:rsidR="00965A4E" w:rsidRPr="005C36C0">
        <w:rPr>
          <w:rFonts w:ascii="Times New Roman" w:eastAsia="Times New Roman" w:hAnsi="Times New Roman" w:cs="Times New Roman"/>
          <w:sz w:val="24"/>
          <w:szCs w:val="24"/>
          <w:lang w:val="en-GB"/>
        </w:rPr>
        <w:t>, f</w:t>
      </w:r>
      <w:r w:rsidR="00B55BD3" w:rsidRPr="005C36C0">
        <w:rPr>
          <w:rFonts w:ascii="Times New Roman" w:eastAsia="Times New Roman" w:hAnsi="Times New Roman" w:cs="Times New Roman"/>
          <w:sz w:val="24"/>
          <w:szCs w:val="24"/>
          <w:lang w:val="en-GB"/>
        </w:rPr>
        <w:t xml:space="preserve">ailure in settlement occurred mainly through </w:t>
      </w:r>
      <w:r w:rsidR="00965A4E" w:rsidRPr="005C36C0">
        <w:rPr>
          <w:rFonts w:ascii="Times New Roman" w:eastAsia="Times New Roman" w:hAnsi="Times New Roman" w:cs="Times New Roman"/>
          <w:sz w:val="24"/>
          <w:szCs w:val="24"/>
          <w:lang w:val="en-GB"/>
        </w:rPr>
        <w:t xml:space="preserve">reduced </w:t>
      </w:r>
      <w:proofErr w:type="spellStart"/>
      <w:r w:rsidR="00965A4E" w:rsidRPr="005C36C0">
        <w:rPr>
          <w:rFonts w:ascii="Times New Roman" w:eastAsia="Times New Roman" w:hAnsi="Times New Roman" w:cs="Times New Roman"/>
          <w:sz w:val="24"/>
          <w:szCs w:val="24"/>
          <w:lang w:val="en-GB"/>
        </w:rPr>
        <w:t>cyprid</w:t>
      </w:r>
      <w:proofErr w:type="spellEnd"/>
      <w:r w:rsidR="00965A4E" w:rsidRPr="005C36C0">
        <w:rPr>
          <w:rFonts w:ascii="Times New Roman" w:eastAsia="Times New Roman" w:hAnsi="Times New Roman" w:cs="Times New Roman"/>
          <w:sz w:val="24"/>
          <w:szCs w:val="24"/>
          <w:lang w:val="en-GB"/>
        </w:rPr>
        <w:t xml:space="preserve"> survival</w:t>
      </w:r>
      <w:r w:rsidR="007F3C8A">
        <w:rPr>
          <w:rFonts w:ascii="Times New Roman" w:eastAsia="Times New Roman" w:hAnsi="Times New Roman" w:cs="Times New Roman"/>
          <w:sz w:val="24"/>
          <w:szCs w:val="24"/>
          <w:lang w:val="en-GB"/>
        </w:rPr>
        <w:t xml:space="preserve"> (compare figure 2a vs 3a)</w:t>
      </w:r>
      <w:r w:rsidR="00965A4E" w:rsidRPr="005C36C0">
        <w:rPr>
          <w:rFonts w:ascii="Times New Roman" w:eastAsia="Times New Roman" w:hAnsi="Times New Roman" w:cs="Times New Roman"/>
          <w:sz w:val="24"/>
          <w:szCs w:val="24"/>
          <w:lang w:val="en-GB"/>
        </w:rPr>
        <w:t>.</w:t>
      </w:r>
      <w:r w:rsidR="00B55BD3" w:rsidRPr="005C36C0">
        <w:rPr>
          <w:rFonts w:ascii="Times New Roman" w:eastAsia="Times New Roman" w:hAnsi="Times New Roman" w:cs="Times New Roman"/>
          <w:sz w:val="24"/>
          <w:szCs w:val="24"/>
          <w:lang w:val="en-GB"/>
        </w:rPr>
        <w:t xml:space="preserve"> </w:t>
      </w:r>
      <w:r w:rsidR="00965A4E" w:rsidRPr="005C36C0">
        <w:rPr>
          <w:rFonts w:ascii="Times New Roman" w:eastAsia="Times New Roman" w:hAnsi="Times New Roman" w:cs="Times New Roman"/>
          <w:sz w:val="24"/>
          <w:szCs w:val="24"/>
          <w:lang w:val="en-GB"/>
        </w:rPr>
        <w:t xml:space="preserve">This is shown </w:t>
      </w:r>
      <w:r w:rsidR="007F3C8A">
        <w:rPr>
          <w:rFonts w:ascii="Times New Roman" w:eastAsia="Times New Roman" w:hAnsi="Times New Roman" w:cs="Times New Roman"/>
          <w:sz w:val="24"/>
          <w:szCs w:val="24"/>
          <w:lang w:val="en-GB"/>
        </w:rPr>
        <w:t xml:space="preserve">by the fact that </w:t>
      </w:r>
      <w:proofErr w:type="spellStart"/>
      <w:r w:rsidR="00965A4E" w:rsidRPr="005C36C0">
        <w:rPr>
          <w:rFonts w:ascii="Times New Roman" w:eastAsia="Times New Roman" w:hAnsi="Times New Roman" w:cs="Times New Roman"/>
          <w:sz w:val="24"/>
          <w:szCs w:val="24"/>
          <w:lang w:val="en-GB"/>
        </w:rPr>
        <w:t>cyprid</w:t>
      </w:r>
      <w:proofErr w:type="spellEnd"/>
      <w:r w:rsidR="00965A4E" w:rsidRPr="005C36C0">
        <w:rPr>
          <w:rFonts w:ascii="Times New Roman" w:eastAsia="Times New Roman" w:hAnsi="Times New Roman" w:cs="Times New Roman"/>
          <w:sz w:val="24"/>
          <w:szCs w:val="24"/>
          <w:lang w:val="en-GB"/>
        </w:rPr>
        <w:t xml:space="preserve"> survival (i.e. </w:t>
      </w:r>
      <w:r w:rsidR="002400F6" w:rsidRPr="005C36C0">
        <w:rPr>
          <w:rFonts w:ascii="Times New Roman" w:eastAsia="Times New Roman" w:hAnsi="Times New Roman" w:cs="Times New Roman"/>
          <w:sz w:val="24"/>
          <w:szCs w:val="24"/>
          <w:lang w:val="en-GB"/>
        </w:rPr>
        <w:t xml:space="preserve">the proportion of </w:t>
      </w:r>
      <w:r w:rsidR="00CE3F1F">
        <w:rPr>
          <w:rFonts w:ascii="Times New Roman" w:eastAsia="Times New Roman" w:hAnsi="Times New Roman" w:cs="Times New Roman"/>
          <w:sz w:val="24"/>
          <w:szCs w:val="24"/>
          <w:lang w:val="en-GB"/>
        </w:rPr>
        <w:t>settlers</w:t>
      </w:r>
      <w:r w:rsidR="002400F6" w:rsidRPr="005C36C0">
        <w:rPr>
          <w:rFonts w:ascii="Times New Roman" w:eastAsia="Times New Roman" w:hAnsi="Times New Roman" w:cs="Times New Roman"/>
          <w:sz w:val="24"/>
          <w:szCs w:val="24"/>
          <w:lang w:val="en-GB"/>
        </w:rPr>
        <w:t xml:space="preserve"> calculated </w:t>
      </w:r>
      <w:r w:rsidR="00965A4E" w:rsidRPr="005C36C0">
        <w:rPr>
          <w:rFonts w:ascii="Times New Roman" w:eastAsia="Times New Roman" w:hAnsi="Times New Roman" w:cs="Times New Roman"/>
          <w:sz w:val="24"/>
          <w:szCs w:val="24"/>
          <w:lang w:val="en-GB"/>
        </w:rPr>
        <w:t>over</w:t>
      </w:r>
      <w:r w:rsidR="002400F6" w:rsidRPr="005C36C0">
        <w:rPr>
          <w:rFonts w:ascii="Times New Roman" w:eastAsia="Times New Roman" w:hAnsi="Times New Roman" w:cs="Times New Roman"/>
          <w:sz w:val="24"/>
          <w:szCs w:val="24"/>
          <w:lang w:val="en-GB"/>
        </w:rPr>
        <w:t xml:space="preserve"> the number of </w:t>
      </w:r>
      <w:proofErr w:type="spellStart"/>
      <w:r w:rsidR="00CE3F1F">
        <w:rPr>
          <w:rFonts w:ascii="Times New Roman" w:eastAsia="Times New Roman" w:hAnsi="Times New Roman" w:cs="Times New Roman"/>
          <w:sz w:val="24"/>
          <w:szCs w:val="24"/>
          <w:lang w:val="en-GB"/>
        </w:rPr>
        <w:t>cyprids</w:t>
      </w:r>
      <w:proofErr w:type="spellEnd"/>
      <w:r w:rsidR="00965A4E" w:rsidRPr="005C36C0">
        <w:rPr>
          <w:rFonts w:ascii="Times New Roman" w:eastAsia="Times New Roman" w:hAnsi="Times New Roman" w:cs="Times New Roman"/>
          <w:sz w:val="24"/>
          <w:szCs w:val="24"/>
          <w:lang w:val="en-GB"/>
        </w:rPr>
        <w:t>: Fig</w:t>
      </w:r>
      <w:r w:rsidR="00271A94">
        <w:rPr>
          <w:rFonts w:ascii="Times New Roman" w:eastAsia="Times New Roman" w:hAnsi="Times New Roman" w:cs="Times New Roman"/>
          <w:sz w:val="24"/>
          <w:szCs w:val="24"/>
          <w:lang w:val="en-GB"/>
        </w:rPr>
        <w:t>.</w:t>
      </w:r>
      <w:r w:rsidR="00965A4E" w:rsidRPr="005C36C0">
        <w:rPr>
          <w:rFonts w:ascii="Times New Roman" w:eastAsia="Times New Roman" w:hAnsi="Times New Roman" w:cs="Times New Roman"/>
          <w:sz w:val="24"/>
          <w:szCs w:val="24"/>
          <w:lang w:val="en-GB"/>
        </w:rPr>
        <w:t xml:space="preserve"> 3c) </w:t>
      </w:r>
      <w:r w:rsidR="007F3C8A">
        <w:rPr>
          <w:rFonts w:ascii="Times New Roman" w:eastAsia="Times New Roman" w:hAnsi="Times New Roman" w:cs="Times New Roman"/>
          <w:sz w:val="24"/>
          <w:szCs w:val="24"/>
          <w:lang w:val="en-GB"/>
        </w:rPr>
        <w:t xml:space="preserve">explains most of the </w:t>
      </w:r>
      <w:r w:rsidR="00965A4E" w:rsidRPr="005C36C0">
        <w:rPr>
          <w:rFonts w:ascii="Times New Roman" w:eastAsia="Times New Roman" w:hAnsi="Times New Roman" w:cs="Times New Roman"/>
          <w:sz w:val="24"/>
          <w:szCs w:val="24"/>
          <w:lang w:val="en-GB"/>
        </w:rPr>
        <w:t>overall larval survival (calculated on the basis of the number of larvae hatched: Fig</w:t>
      </w:r>
      <w:r w:rsidR="00271A94">
        <w:rPr>
          <w:rFonts w:ascii="Times New Roman" w:eastAsia="Times New Roman" w:hAnsi="Times New Roman" w:cs="Times New Roman"/>
          <w:sz w:val="24"/>
          <w:szCs w:val="24"/>
          <w:lang w:val="en-GB"/>
        </w:rPr>
        <w:t>.</w:t>
      </w:r>
      <w:r w:rsidR="00965A4E" w:rsidRPr="005C36C0">
        <w:rPr>
          <w:rFonts w:ascii="Times New Roman" w:eastAsia="Times New Roman" w:hAnsi="Times New Roman" w:cs="Times New Roman"/>
          <w:sz w:val="24"/>
          <w:szCs w:val="24"/>
          <w:lang w:val="en-GB"/>
        </w:rPr>
        <w:t xml:space="preserve"> 3a).</w:t>
      </w:r>
      <w:r w:rsidR="00965A4E">
        <w:rPr>
          <w:rFonts w:ascii="Times New Roman" w:eastAsia="Times New Roman" w:hAnsi="Times New Roman" w:cs="Times New Roman"/>
          <w:sz w:val="24"/>
          <w:szCs w:val="24"/>
          <w:lang w:val="en-GB"/>
        </w:rPr>
        <w:t xml:space="preserve"> </w:t>
      </w:r>
      <w:r w:rsidR="00810758">
        <w:rPr>
          <w:rFonts w:ascii="Times New Roman" w:eastAsia="Times New Roman" w:hAnsi="Times New Roman" w:cs="Times New Roman"/>
          <w:sz w:val="24"/>
          <w:szCs w:val="24"/>
          <w:lang w:val="en-GB"/>
        </w:rPr>
        <w:t xml:space="preserve">For </w:t>
      </w:r>
      <w:proofErr w:type="spellStart"/>
      <w:r w:rsidR="00810758">
        <w:rPr>
          <w:rFonts w:ascii="Times New Roman" w:eastAsia="Times New Roman" w:hAnsi="Times New Roman" w:cs="Times New Roman"/>
          <w:sz w:val="24"/>
          <w:szCs w:val="24"/>
          <w:lang w:val="en-GB"/>
        </w:rPr>
        <w:t>cyprid</w:t>
      </w:r>
      <w:proofErr w:type="spellEnd"/>
      <w:r w:rsidR="00810758">
        <w:rPr>
          <w:rFonts w:ascii="Times New Roman" w:eastAsia="Times New Roman" w:hAnsi="Times New Roman" w:cs="Times New Roman"/>
          <w:sz w:val="24"/>
          <w:szCs w:val="24"/>
          <w:lang w:val="en-GB"/>
        </w:rPr>
        <w:t xml:space="preserve"> survival, both food and temperature were included in the best model (Table </w:t>
      </w:r>
      <w:r w:rsidR="00D24ADD">
        <w:rPr>
          <w:rFonts w:ascii="Times New Roman" w:eastAsia="Times New Roman" w:hAnsi="Times New Roman" w:cs="Times New Roman"/>
          <w:sz w:val="24"/>
          <w:szCs w:val="24"/>
          <w:lang w:val="en-GB"/>
        </w:rPr>
        <w:t>1</w:t>
      </w:r>
      <w:r w:rsidR="00810758">
        <w:rPr>
          <w:rFonts w:ascii="Times New Roman" w:eastAsia="Times New Roman" w:hAnsi="Times New Roman" w:cs="Times New Roman"/>
          <w:sz w:val="24"/>
          <w:szCs w:val="24"/>
          <w:lang w:val="en-GB"/>
        </w:rPr>
        <w:t xml:space="preserve">) in a manner consistent with </w:t>
      </w:r>
      <w:r w:rsidR="00D366BB">
        <w:rPr>
          <w:rFonts w:ascii="Times New Roman" w:eastAsia="Times New Roman" w:hAnsi="Times New Roman" w:cs="Times New Roman"/>
          <w:sz w:val="24"/>
          <w:szCs w:val="24"/>
          <w:lang w:val="en-GB"/>
        </w:rPr>
        <w:t xml:space="preserve">an </w:t>
      </w:r>
      <w:r w:rsidR="00D366BB">
        <w:rPr>
          <w:rFonts w:ascii="Times New Roman" w:eastAsia="Times New Roman" w:hAnsi="Times New Roman" w:cs="Times New Roman"/>
          <w:sz w:val="24"/>
          <w:szCs w:val="24"/>
          <w:lang w:val="en-GB"/>
        </w:rPr>
        <w:lastRenderedPageBreak/>
        <w:t>independent contribution of temperature and food on survival</w:t>
      </w:r>
      <w:r w:rsidR="006C2831" w:rsidRPr="006C28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In </w:t>
      </w:r>
      <w:r w:rsidRPr="006C2831">
        <w:rPr>
          <w:rFonts w:ascii="Times New Roman" w:eastAsia="Times New Roman" w:hAnsi="Times New Roman" w:cs="Times New Roman"/>
          <w:i/>
          <w:sz w:val="24"/>
          <w:szCs w:val="24"/>
          <w:lang w:val="en-GB"/>
        </w:rPr>
        <w:t xml:space="preserve">A. </w:t>
      </w:r>
      <w:proofErr w:type="spellStart"/>
      <w:r w:rsidRPr="006C2831">
        <w:rPr>
          <w:rFonts w:ascii="Times New Roman" w:eastAsia="Times New Roman" w:hAnsi="Times New Roman" w:cs="Times New Roman"/>
          <w:i/>
          <w:sz w:val="24"/>
          <w:szCs w:val="24"/>
          <w:lang w:val="en-GB"/>
        </w:rPr>
        <w:t>modestus</w:t>
      </w:r>
      <w:proofErr w:type="spellEnd"/>
      <w:r w:rsidRPr="006C28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proportion of </w:t>
      </w:r>
      <w:proofErr w:type="spellStart"/>
      <w:r w:rsidRPr="006C2831">
        <w:rPr>
          <w:rFonts w:ascii="Times New Roman" w:eastAsia="Times New Roman" w:hAnsi="Times New Roman" w:cs="Times New Roman"/>
          <w:sz w:val="24"/>
          <w:szCs w:val="24"/>
          <w:lang w:val="en-GB"/>
        </w:rPr>
        <w:t>cyprid</w:t>
      </w:r>
      <w:proofErr w:type="spellEnd"/>
      <w:r w:rsidRPr="006C28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larvae settling was high irrespective of temperature </w:t>
      </w:r>
      <w:r w:rsidRPr="006C2831">
        <w:rPr>
          <w:rFonts w:ascii="Times New Roman" w:eastAsia="Times New Roman" w:hAnsi="Times New Roman" w:cs="Times New Roman"/>
          <w:sz w:val="24"/>
          <w:szCs w:val="24"/>
          <w:lang w:val="en-GB"/>
        </w:rPr>
        <w:t>(Fig</w:t>
      </w:r>
      <w:r w:rsidR="00271A94">
        <w:rPr>
          <w:rFonts w:ascii="Times New Roman" w:eastAsia="Times New Roman" w:hAnsi="Times New Roman" w:cs="Times New Roman"/>
          <w:sz w:val="24"/>
          <w:szCs w:val="24"/>
          <w:lang w:val="en-GB"/>
        </w:rPr>
        <w:t>.</w:t>
      </w:r>
      <w:r w:rsidRPr="006C28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3d</w:t>
      </w:r>
      <w:r w:rsidRPr="006C2831">
        <w:rPr>
          <w:rFonts w:ascii="Times New Roman" w:eastAsia="Times New Roman" w:hAnsi="Times New Roman" w:cs="Times New Roman"/>
          <w:sz w:val="24"/>
          <w:szCs w:val="24"/>
          <w:lang w:val="en-GB"/>
        </w:rPr>
        <w:t xml:space="preserve">). </w:t>
      </w:r>
    </w:p>
    <w:bookmarkEnd w:id="11"/>
    <w:p w14:paraId="3FAFBE8E" w14:textId="5EEBCC58" w:rsidR="004347AA" w:rsidRDefault="00F57681" w:rsidP="004347AA">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w:t>
      </w:r>
      <w:r w:rsidR="004347AA" w:rsidRPr="006C2831">
        <w:rPr>
          <w:rFonts w:ascii="Times New Roman" w:eastAsia="Times New Roman" w:hAnsi="Times New Roman" w:cs="Times New Roman"/>
          <w:sz w:val="24"/>
          <w:szCs w:val="24"/>
          <w:lang w:val="en-GB"/>
        </w:rPr>
        <w:t xml:space="preserve">ortality was higher during the </w:t>
      </w:r>
      <w:proofErr w:type="spellStart"/>
      <w:r w:rsidR="004347AA" w:rsidRPr="006C2831">
        <w:rPr>
          <w:rFonts w:ascii="Times New Roman" w:eastAsia="Times New Roman" w:hAnsi="Times New Roman" w:cs="Times New Roman"/>
          <w:sz w:val="24"/>
          <w:szCs w:val="24"/>
          <w:lang w:val="en-GB"/>
        </w:rPr>
        <w:t>cyprid</w:t>
      </w:r>
      <w:proofErr w:type="spellEnd"/>
      <w:r w:rsidR="004347AA" w:rsidRPr="006C2831">
        <w:rPr>
          <w:rFonts w:ascii="Times New Roman" w:eastAsia="Times New Roman" w:hAnsi="Times New Roman" w:cs="Times New Roman"/>
          <w:sz w:val="24"/>
          <w:szCs w:val="24"/>
          <w:lang w:val="en-GB"/>
        </w:rPr>
        <w:t xml:space="preserve"> settlement stage in comparison to the </w:t>
      </w:r>
      <w:proofErr w:type="spellStart"/>
      <w:r w:rsidR="004347AA" w:rsidRPr="006C2831">
        <w:rPr>
          <w:rFonts w:ascii="Times New Roman" w:eastAsia="Times New Roman" w:hAnsi="Times New Roman" w:cs="Times New Roman"/>
          <w:sz w:val="24"/>
          <w:szCs w:val="24"/>
          <w:lang w:val="en-GB"/>
        </w:rPr>
        <w:t>naupliar</w:t>
      </w:r>
      <w:proofErr w:type="spellEnd"/>
      <w:r w:rsidR="004347AA" w:rsidRPr="006C2831">
        <w:rPr>
          <w:rFonts w:ascii="Times New Roman" w:eastAsia="Times New Roman" w:hAnsi="Times New Roman" w:cs="Times New Roman"/>
          <w:sz w:val="24"/>
          <w:szCs w:val="24"/>
          <w:lang w:val="en-GB"/>
        </w:rPr>
        <w:t xml:space="preserve"> stages (Table 2). During the </w:t>
      </w:r>
      <w:proofErr w:type="spellStart"/>
      <w:r w:rsidR="004347AA" w:rsidRPr="006C2831">
        <w:rPr>
          <w:rFonts w:ascii="Times New Roman" w:eastAsia="Times New Roman" w:hAnsi="Times New Roman" w:cs="Times New Roman"/>
          <w:sz w:val="24"/>
          <w:szCs w:val="24"/>
          <w:lang w:val="en-GB"/>
        </w:rPr>
        <w:t>cyprid</w:t>
      </w:r>
      <w:proofErr w:type="spellEnd"/>
      <w:r w:rsidR="004347AA" w:rsidRPr="006C2831">
        <w:rPr>
          <w:rFonts w:ascii="Times New Roman" w:eastAsia="Times New Roman" w:hAnsi="Times New Roman" w:cs="Times New Roman"/>
          <w:sz w:val="24"/>
          <w:szCs w:val="24"/>
          <w:lang w:val="en-GB"/>
        </w:rPr>
        <w:t xml:space="preserve"> settlement phase for </w:t>
      </w:r>
      <w:r w:rsidR="004347AA" w:rsidRPr="006C2831">
        <w:rPr>
          <w:rFonts w:ascii="Times New Roman" w:eastAsia="Times New Roman" w:hAnsi="Times New Roman" w:cs="Times New Roman"/>
          <w:i/>
          <w:sz w:val="24"/>
          <w:szCs w:val="24"/>
          <w:lang w:val="en-GB"/>
        </w:rPr>
        <w:t xml:space="preserve">S. </w:t>
      </w:r>
      <w:proofErr w:type="spellStart"/>
      <w:r w:rsidR="004347AA" w:rsidRPr="006C2831">
        <w:rPr>
          <w:rFonts w:ascii="Times New Roman" w:eastAsia="Times New Roman" w:hAnsi="Times New Roman" w:cs="Times New Roman"/>
          <w:i/>
          <w:sz w:val="24"/>
          <w:szCs w:val="24"/>
          <w:lang w:val="en-GB"/>
        </w:rPr>
        <w:t>balanoides</w:t>
      </w:r>
      <w:proofErr w:type="spellEnd"/>
      <w:r w:rsidR="004347AA" w:rsidRPr="006C2831">
        <w:rPr>
          <w:rFonts w:ascii="Times New Roman" w:eastAsia="Times New Roman" w:hAnsi="Times New Roman" w:cs="Times New Roman"/>
          <w:sz w:val="24"/>
          <w:szCs w:val="24"/>
          <w:lang w:val="en-GB"/>
        </w:rPr>
        <w:t>, estimated mortality rates were at their highest in the low food treatments (at 9</w:t>
      </w:r>
      <w:r w:rsidR="00FB7B51">
        <w:rPr>
          <w:rFonts w:ascii="Times New Roman" w:eastAsia="Times New Roman" w:hAnsi="Times New Roman" w:cs="Times New Roman"/>
          <w:sz w:val="24"/>
          <w:szCs w:val="24"/>
          <w:lang w:val="en-GB"/>
        </w:rPr>
        <w:t xml:space="preserve"> </w:t>
      </w:r>
      <w:proofErr w:type="spellStart"/>
      <w:r w:rsidR="004347AA" w:rsidRPr="006C2831">
        <w:rPr>
          <w:rFonts w:ascii="Times New Roman" w:eastAsia="Times New Roman" w:hAnsi="Times New Roman" w:cs="Times New Roman"/>
          <w:sz w:val="24"/>
          <w:szCs w:val="24"/>
          <w:vertAlign w:val="superscript"/>
          <w:lang w:val="en-GB"/>
        </w:rPr>
        <w:t>o</w:t>
      </w:r>
      <w:r w:rsidR="004347AA" w:rsidRPr="006C2831">
        <w:rPr>
          <w:rFonts w:ascii="Times New Roman" w:eastAsia="Times New Roman" w:hAnsi="Times New Roman" w:cs="Times New Roman"/>
          <w:sz w:val="24"/>
          <w:szCs w:val="24"/>
          <w:lang w:val="en-GB"/>
        </w:rPr>
        <w:t>C</w:t>
      </w:r>
      <w:proofErr w:type="spellEnd"/>
      <w:r w:rsidR="004347AA" w:rsidRPr="006C2831">
        <w:rPr>
          <w:rFonts w:ascii="Times New Roman" w:eastAsia="Times New Roman" w:hAnsi="Times New Roman" w:cs="Times New Roman"/>
          <w:sz w:val="24"/>
          <w:szCs w:val="24"/>
          <w:lang w:val="en-GB"/>
        </w:rPr>
        <w:t xml:space="preserve"> M=0.085 d</w:t>
      </w:r>
      <w:r w:rsidR="004347AA" w:rsidRPr="006C2831">
        <w:rPr>
          <w:rFonts w:ascii="Times New Roman" w:eastAsia="Times New Roman" w:hAnsi="Times New Roman" w:cs="Times New Roman"/>
          <w:sz w:val="24"/>
          <w:szCs w:val="24"/>
          <w:vertAlign w:val="superscript"/>
          <w:lang w:val="en-GB"/>
        </w:rPr>
        <w:t>-1</w:t>
      </w:r>
      <w:r w:rsidR="004347AA" w:rsidRPr="006C2831">
        <w:rPr>
          <w:rFonts w:ascii="Times New Roman" w:eastAsia="Times New Roman" w:hAnsi="Times New Roman" w:cs="Times New Roman"/>
          <w:sz w:val="24"/>
          <w:szCs w:val="24"/>
          <w:lang w:val="en-GB"/>
        </w:rPr>
        <w:t>; at 15</w:t>
      </w:r>
      <w:r w:rsidR="00FB7B51">
        <w:rPr>
          <w:rFonts w:ascii="Times New Roman" w:eastAsia="Times New Roman" w:hAnsi="Times New Roman" w:cs="Times New Roman"/>
          <w:sz w:val="24"/>
          <w:szCs w:val="24"/>
          <w:lang w:val="en-GB"/>
        </w:rPr>
        <w:t xml:space="preserve"> </w:t>
      </w:r>
      <w:proofErr w:type="spellStart"/>
      <w:r w:rsidR="004347AA" w:rsidRPr="006C2831">
        <w:rPr>
          <w:rFonts w:ascii="Times New Roman" w:eastAsia="Times New Roman" w:hAnsi="Times New Roman" w:cs="Times New Roman"/>
          <w:sz w:val="24"/>
          <w:szCs w:val="24"/>
          <w:vertAlign w:val="superscript"/>
          <w:lang w:val="en-GB"/>
        </w:rPr>
        <w:t>o</w:t>
      </w:r>
      <w:r w:rsidR="004347AA" w:rsidRPr="006C2831">
        <w:rPr>
          <w:rFonts w:ascii="Times New Roman" w:eastAsia="Times New Roman" w:hAnsi="Times New Roman" w:cs="Times New Roman"/>
          <w:sz w:val="24"/>
          <w:szCs w:val="24"/>
          <w:lang w:val="en-GB"/>
        </w:rPr>
        <w:t>C</w:t>
      </w:r>
      <w:proofErr w:type="spellEnd"/>
      <w:r w:rsidR="004347AA" w:rsidRPr="006C2831">
        <w:rPr>
          <w:rFonts w:ascii="Times New Roman" w:eastAsia="Times New Roman" w:hAnsi="Times New Roman" w:cs="Times New Roman"/>
          <w:sz w:val="24"/>
          <w:szCs w:val="24"/>
          <w:lang w:val="en-GB"/>
        </w:rPr>
        <w:t xml:space="preserve"> M=0.157 d</w:t>
      </w:r>
      <w:r w:rsidR="004347AA" w:rsidRPr="006C2831">
        <w:rPr>
          <w:rFonts w:ascii="Times New Roman" w:eastAsia="Times New Roman" w:hAnsi="Times New Roman" w:cs="Times New Roman"/>
          <w:sz w:val="24"/>
          <w:szCs w:val="24"/>
          <w:vertAlign w:val="superscript"/>
          <w:lang w:val="en-GB"/>
        </w:rPr>
        <w:t>-1</w:t>
      </w:r>
      <w:r w:rsidR="004347AA" w:rsidRPr="006C2831">
        <w:rPr>
          <w:rFonts w:ascii="Times New Roman" w:eastAsia="Times New Roman" w:hAnsi="Times New Roman" w:cs="Times New Roman"/>
          <w:sz w:val="24"/>
          <w:szCs w:val="24"/>
          <w:lang w:val="en-GB"/>
        </w:rPr>
        <w:t>) when compared to the high and mid food treatments where M&lt;0.058 d</w:t>
      </w:r>
      <w:r w:rsidR="004347AA" w:rsidRPr="006C2831">
        <w:rPr>
          <w:rFonts w:ascii="Times New Roman" w:eastAsia="Times New Roman" w:hAnsi="Times New Roman" w:cs="Times New Roman"/>
          <w:sz w:val="24"/>
          <w:szCs w:val="24"/>
          <w:vertAlign w:val="superscript"/>
          <w:lang w:val="en-GB"/>
        </w:rPr>
        <w:t>-1</w:t>
      </w:r>
      <w:r w:rsidR="004347AA" w:rsidRPr="006C2831">
        <w:rPr>
          <w:rFonts w:ascii="Times New Roman" w:eastAsia="Times New Roman" w:hAnsi="Times New Roman" w:cs="Times New Roman"/>
          <w:sz w:val="24"/>
          <w:szCs w:val="24"/>
          <w:lang w:val="en-GB"/>
        </w:rPr>
        <w:t xml:space="preserve"> (Table 2). In contrast, for </w:t>
      </w:r>
      <w:r w:rsidR="004347AA" w:rsidRPr="006C2831">
        <w:rPr>
          <w:rFonts w:ascii="Times New Roman" w:eastAsia="Times New Roman" w:hAnsi="Times New Roman" w:cs="Times New Roman"/>
          <w:i/>
          <w:iCs/>
          <w:sz w:val="24"/>
          <w:szCs w:val="24"/>
          <w:lang w:val="en-GB"/>
        </w:rPr>
        <w:t xml:space="preserve">A. </w:t>
      </w:r>
      <w:proofErr w:type="spellStart"/>
      <w:r w:rsidR="004347AA" w:rsidRPr="006C2831">
        <w:rPr>
          <w:rFonts w:ascii="Times New Roman" w:eastAsia="Times New Roman" w:hAnsi="Times New Roman" w:cs="Times New Roman"/>
          <w:i/>
          <w:iCs/>
          <w:sz w:val="24"/>
          <w:szCs w:val="24"/>
          <w:lang w:val="en-GB"/>
        </w:rPr>
        <w:t>modestus</w:t>
      </w:r>
      <w:proofErr w:type="spellEnd"/>
      <w:r w:rsidR="004347AA" w:rsidRPr="006C2831">
        <w:rPr>
          <w:rFonts w:ascii="Times New Roman" w:eastAsia="Times New Roman" w:hAnsi="Times New Roman" w:cs="Times New Roman"/>
          <w:sz w:val="24"/>
          <w:szCs w:val="24"/>
          <w:lang w:val="en-GB"/>
        </w:rPr>
        <w:t xml:space="preserve"> settlement mortality remained low (</w:t>
      </w:r>
      <w:r w:rsidR="00F50B40">
        <w:rPr>
          <w:rFonts w:ascii="Times New Roman" w:eastAsia="Times New Roman" w:hAnsi="Times New Roman" w:cs="Times New Roman"/>
          <w:sz w:val="24"/>
          <w:szCs w:val="24"/>
          <w:lang w:val="en-GB"/>
        </w:rPr>
        <w:t xml:space="preserve">range </w:t>
      </w:r>
      <w:r w:rsidR="004347AA" w:rsidRPr="006C2831">
        <w:rPr>
          <w:rFonts w:ascii="Times New Roman" w:eastAsia="Times New Roman" w:hAnsi="Times New Roman" w:cs="Times New Roman"/>
          <w:sz w:val="24"/>
          <w:szCs w:val="24"/>
          <w:lang w:val="en-GB"/>
        </w:rPr>
        <w:t>0.017</w:t>
      </w:r>
      <w:r w:rsidR="00F50B40">
        <w:rPr>
          <w:rFonts w:ascii="Times New Roman" w:eastAsia="Times New Roman" w:hAnsi="Times New Roman" w:cs="Times New Roman"/>
          <w:sz w:val="24"/>
          <w:szCs w:val="24"/>
          <w:lang w:val="en-GB"/>
        </w:rPr>
        <w:t>-0</w:t>
      </w:r>
      <w:r w:rsidR="004347AA" w:rsidRPr="006C2831">
        <w:rPr>
          <w:rFonts w:ascii="Times New Roman" w:eastAsia="Times New Roman" w:hAnsi="Times New Roman" w:cs="Times New Roman"/>
          <w:sz w:val="24"/>
          <w:szCs w:val="24"/>
          <w:lang w:val="en-GB"/>
        </w:rPr>
        <w:t xml:space="preserve">.045) and did not vary substantially among food and temperature treatments. </w:t>
      </w:r>
    </w:p>
    <w:p w14:paraId="542E2986" w14:textId="48486804" w:rsidR="006C2831" w:rsidRPr="00153AD4" w:rsidRDefault="00153AD4" w:rsidP="00046138">
      <w:pPr>
        <w:keepNext/>
        <w:spacing w:after="120" w:line="360" w:lineRule="auto"/>
        <w:rPr>
          <w:rFonts w:ascii="Times New Roman" w:eastAsia="Times New Roman" w:hAnsi="Times New Roman" w:cs="Times New Roman"/>
          <w:bCs/>
          <w:i/>
          <w:sz w:val="24"/>
          <w:szCs w:val="24"/>
          <w:lang w:val="en-GB"/>
        </w:rPr>
      </w:pPr>
      <w:r w:rsidRPr="00153AD4">
        <w:rPr>
          <w:rFonts w:ascii="Times New Roman" w:eastAsia="Times New Roman" w:hAnsi="Times New Roman" w:cs="Times New Roman"/>
          <w:bCs/>
          <w:i/>
          <w:sz w:val="24"/>
          <w:szCs w:val="24"/>
          <w:lang w:val="en-GB"/>
        </w:rPr>
        <w:t xml:space="preserve">3.2 </w:t>
      </w:r>
      <w:r w:rsidR="00D366BB" w:rsidRPr="00153AD4">
        <w:rPr>
          <w:rFonts w:ascii="Times New Roman" w:eastAsia="Times New Roman" w:hAnsi="Times New Roman" w:cs="Times New Roman"/>
          <w:bCs/>
          <w:i/>
          <w:sz w:val="24"/>
          <w:szCs w:val="24"/>
          <w:lang w:val="en-GB"/>
        </w:rPr>
        <w:t xml:space="preserve">Developmental time and </w:t>
      </w:r>
      <w:proofErr w:type="spellStart"/>
      <w:r w:rsidR="006B60B6" w:rsidRPr="00153AD4">
        <w:rPr>
          <w:rFonts w:ascii="Times New Roman" w:eastAsia="Times New Roman" w:hAnsi="Times New Roman" w:cs="Times New Roman"/>
          <w:bCs/>
          <w:i/>
          <w:sz w:val="24"/>
          <w:szCs w:val="24"/>
          <w:lang w:val="en-GB"/>
        </w:rPr>
        <w:t>cyprid</w:t>
      </w:r>
      <w:proofErr w:type="spellEnd"/>
      <w:r w:rsidR="006B60B6" w:rsidRPr="00153AD4">
        <w:rPr>
          <w:rFonts w:ascii="Times New Roman" w:eastAsia="Times New Roman" w:hAnsi="Times New Roman" w:cs="Times New Roman"/>
          <w:bCs/>
          <w:i/>
          <w:sz w:val="24"/>
          <w:szCs w:val="24"/>
          <w:lang w:val="en-GB"/>
        </w:rPr>
        <w:t xml:space="preserve"> size</w:t>
      </w:r>
      <w:r w:rsidR="00D366BB" w:rsidRPr="00153AD4">
        <w:rPr>
          <w:rFonts w:ascii="Times New Roman" w:eastAsia="Times New Roman" w:hAnsi="Times New Roman" w:cs="Times New Roman"/>
          <w:bCs/>
          <w:i/>
          <w:sz w:val="24"/>
          <w:szCs w:val="24"/>
          <w:lang w:val="en-GB"/>
        </w:rPr>
        <w:t xml:space="preserve"> </w:t>
      </w:r>
    </w:p>
    <w:p w14:paraId="09FBCEA7" w14:textId="0A0E9B7E" w:rsidR="00DE4D4D" w:rsidRPr="006C2831" w:rsidRDefault="00D366BB" w:rsidP="006B60B6">
      <w:pPr>
        <w:spacing w:after="120" w:line="360" w:lineRule="auto"/>
        <w:jc w:val="both"/>
        <w:rPr>
          <w:rFonts w:ascii="Times New Roman" w:eastAsia="Times New Roman" w:hAnsi="Times New Roman" w:cs="Times New Roman"/>
          <w:color w:val="231F20"/>
          <w:sz w:val="24"/>
          <w:szCs w:val="24"/>
          <w:lang w:val="en-GB"/>
        </w:rPr>
      </w:pPr>
      <w:r>
        <w:rPr>
          <w:rFonts w:ascii="Times New Roman" w:eastAsia="Times New Roman" w:hAnsi="Times New Roman" w:cs="Times New Roman"/>
          <w:sz w:val="24"/>
          <w:szCs w:val="24"/>
          <w:lang w:val="en-GB"/>
        </w:rPr>
        <w:t xml:space="preserve">For both species, </w:t>
      </w:r>
      <w:r w:rsidR="00703651">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best models included interactive effects of temperature and food on </w:t>
      </w:r>
      <w:r w:rsidR="006B60B6">
        <w:rPr>
          <w:rFonts w:ascii="Times New Roman" w:eastAsia="Times New Roman" w:hAnsi="Times New Roman" w:cs="Times New Roman"/>
          <w:sz w:val="24"/>
          <w:szCs w:val="24"/>
          <w:lang w:val="en-GB"/>
        </w:rPr>
        <w:t xml:space="preserve">developmental time from hatching to </w:t>
      </w:r>
      <w:proofErr w:type="spellStart"/>
      <w:r w:rsidR="006B60B6">
        <w:rPr>
          <w:rFonts w:ascii="Times New Roman" w:eastAsia="Times New Roman" w:hAnsi="Times New Roman" w:cs="Times New Roman"/>
          <w:sz w:val="24"/>
          <w:szCs w:val="24"/>
          <w:lang w:val="en-GB"/>
        </w:rPr>
        <w:t>cyprid</w:t>
      </w:r>
      <w:proofErr w:type="spellEnd"/>
      <w:r>
        <w:rPr>
          <w:rFonts w:ascii="Times New Roman" w:eastAsia="Times New Roman" w:hAnsi="Times New Roman" w:cs="Times New Roman"/>
          <w:sz w:val="24"/>
          <w:szCs w:val="24"/>
          <w:lang w:val="en-GB"/>
        </w:rPr>
        <w:t xml:space="preserve"> (Table</w:t>
      </w:r>
      <w:r w:rsidR="00D24ADD">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1</w:t>
      </w:r>
      <w:r w:rsidR="00D24ADD">
        <w:rPr>
          <w:rFonts w:ascii="Times New Roman" w:eastAsia="Times New Roman" w:hAnsi="Times New Roman" w:cs="Times New Roman"/>
          <w:sz w:val="24"/>
          <w:szCs w:val="24"/>
          <w:lang w:val="en-GB"/>
        </w:rPr>
        <w:t xml:space="preserve"> and S1</w:t>
      </w:r>
      <w:r>
        <w:rPr>
          <w:rFonts w:ascii="Times New Roman" w:eastAsia="Times New Roman" w:hAnsi="Times New Roman" w:cs="Times New Roman"/>
          <w:sz w:val="24"/>
          <w:szCs w:val="24"/>
          <w:lang w:val="en-GB"/>
        </w:rPr>
        <w:t xml:space="preserve">). </w:t>
      </w:r>
      <w:r w:rsidR="00DE4D4D">
        <w:rPr>
          <w:rFonts w:ascii="Times New Roman" w:eastAsia="Times New Roman" w:hAnsi="Times New Roman" w:cs="Times New Roman"/>
          <w:sz w:val="24"/>
          <w:szCs w:val="24"/>
          <w:lang w:val="en-GB"/>
        </w:rPr>
        <w:t>B</w:t>
      </w:r>
      <w:r w:rsidR="006C2831" w:rsidRPr="006C2831">
        <w:rPr>
          <w:rFonts w:ascii="Times New Roman" w:eastAsia="Times New Roman" w:hAnsi="Times New Roman" w:cs="Times New Roman"/>
          <w:sz w:val="24"/>
          <w:szCs w:val="24"/>
          <w:lang w:val="en-GB"/>
        </w:rPr>
        <w:t>oth species had a shorter development</w:t>
      </w:r>
      <w:r w:rsidR="00475F4C">
        <w:rPr>
          <w:rFonts w:ascii="Times New Roman" w:eastAsia="Times New Roman" w:hAnsi="Times New Roman" w:cs="Times New Roman"/>
          <w:sz w:val="24"/>
          <w:szCs w:val="24"/>
          <w:lang w:val="en-GB"/>
        </w:rPr>
        <w:t>al</w:t>
      </w:r>
      <w:r w:rsidR="006C2831" w:rsidRPr="006C2831">
        <w:rPr>
          <w:rFonts w:ascii="Times New Roman" w:eastAsia="Times New Roman" w:hAnsi="Times New Roman" w:cs="Times New Roman"/>
          <w:sz w:val="24"/>
          <w:szCs w:val="24"/>
          <w:lang w:val="en-GB"/>
        </w:rPr>
        <w:t xml:space="preserve"> time when the larvae experienced the high/mid food rations and/or the higher temperature condition (Fig</w:t>
      </w:r>
      <w:r w:rsidR="00271A94">
        <w:rPr>
          <w:rFonts w:ascii="Times New Roman" w:eastAsia="Times New Roman" w:hAnsi="Times New Roman" w:cs="Times New Roman"/>
          <w:sz w:val="24"/>
          <w:szCs w:val="24"/>
          <w:lang w:val="en-GB"/>
        </w:rPr>
        <w:t>.</w:t>
      </w:r>
      <w:r w:rsidR="006C2831" w:rsidRPr="006C2831">
        <w:rPr>
          <w:rFonts w:ascii="Times New Roman" w:eastAsia="Times New Roman" w:hAnsi="Times New Roman" w:cs="Times New Roman"/>
          <w:sz w:val="24"/>
          <w:szCs w:val="24"/>
          <w:lang w:val="en-GB"/>
        </w:rPr>
        <w:t xml:space="preserve"> </w:t>
      </w:r>
      <w:r w:rsidR="00DE4D4D">
        <w:rPr>
          <w:rFonts w:ascii="Times New Roman" w:eastAsia="Times New Roman" w:hAnsi="Times New Roman" w:cs="Times New Roman"/>
          <w:sz w:val="24"/>
          <w:szCs w:val="24"/>
          <w:lang w:val="en-GB"/>
        </w:rPr>
        <w:t>4a,</w:t>
      </w:r>
      <w:r w:rsidR="00271A94">
        <w:rPr>
          <w:rFonts w:ascii="Times New Roman" w:eastAsia="Times New Roman" w:hAnsi="Times New Roman" w:cs="Times New Roman"/>
          <w:sz w:val="24"/>
          <w:szCs w:val="24"/>
          <w:lang w:val="en-GB"/>
        </w:rPr>
        <w:t xml:space="preserve"> </w:t>
      </w:r>
      <w:r w:rsidR="00DE4D4D">
        <w:rPr>
          <w:rFonts w:ascii="Times New Roman" w:eastAsia="Times New Roman" w:hAnsi="Times New Roman" w:cs="Times New Roman"/>
          <w:sz w:val="24"/>
          <w:szCs w:val="24"/>
          <w:lang w:val="en-GB"/>
        </w:rPr>
        <w:t>b</w:t>
      </w:r>
      <w:r w:rsidR="006C2831" w:rsidRPr="006C2831">
        <w:rPr>
          <w:rFonts w:ascii="Times New Roman" w:eastAsia="Times New Roman" w:hAnsi="Times New Roman" w:cs="Times New Roman"/>
          <w:sz w:val="24"/>
          <w:szCs w:val="24"/>
          <w:lang w:val="en-GB"/>
        </w:rPr>
        <w:t xml:space="preserve">). In </w:t>
      </w:r>
      <w:r w:rsidR="006C2831" w:rsidRPr="006C2831">
        <w:rPr>
          <w:rFonts w:ascii="Times New Roman" w:eastAsia="Times New Roman" w:hAnsi="Times New Roman" w:cs="Times New Roman"/>
          <w:i/>
          <w:iCs/>
          <w:sz w:val="24"/>
          <w:szCs w:val="24"/>
          <w:lang w:val="en-GB"/>
        </w:rPr>
        <w:t xml:space="preserve">S. </w:t>
      </w:r>
      <w:proofErr w:type="spellStart"/>
      <w:r w:rsidR="006C2831" w:rsidRPr="006C2831">
        <w:rPr>
          <w:rFonts w:ascii="Times New Roman" w:eastAsia="Times New Roman" w:hAnsi="Times New Roman" w:cs="Times New Roman"/>
          <w:i/>
          <w:iCs/>
          <w:sz w:val="24"/>
          <w:szCs w:val="24"/>
          <w:lang w:val="en-GB"/>
        </w:rPr>
        <w:t>balanoides</w:t>
      </w:r>
      <w:proofErr w:type="spellEnd"/>
      <w:r w:rsidR="006C2831" w:rsidRPr="006C2831">
        <w:rPr>
          <w:rFonts w:ascii="Times New Roman" w:eastAsia="Times New Roman" w:hAnsi="Times New Roman" w:cs="Times New Roman"/>
          <w:sz w:val="24"/>
          <w:szCs w:val="24"/>
          <w:lang w:val="en-GB"/>
        </w:rPr>
        <w:t xml:space="preserve">, </w:t>
      </w:r>
      <w:r w:rsidR="005A7748">
        <w:rPr>
          <w:rFonts w:ascii="Times New Roman" w:eastAsia="Times New Roman" w:hAnsi="Times New Roman" w:cs="Times New Roman"/>
          <w:sz w:val="24"/>
          <w:szCs w:val="24"/>
          <w:lang w:val="en-GB"/>
        </w:rPr>
        <w:t>exposure to 15</w:t>
      </w:r>
      <w:r w:rsidR="00271A94">
        <w:rPr>
          <w:rFonts w:ascii="Times New Roman" w:eastAsia="Times New Roman" w:hAnsi="Times New Roman" w:cs="Times New Roman"/>
          <w:sz w:val="24"/>
          <w:szCs w:val="24"/>
          <w:lang w:val="en-GB"/>
        </w:rPr>
        <w:t xml:space="preserve"> </w:t>
      </w:r>
      <w:proofErr w:type="spellStart"/>
      <w:r w:rsidR="005A7748" w:rsidRPr="006C2831">
        <w:rPr>
          <w:rFonts w:ascii="Times New Roman" w:eastAsia="Times New Roman" w:hAnsi="Times New Roman" w:cs="Times New Roman"/>
          <w:sz w:val="24"/>
          <w:szCs w:val="24"/>
          <w:vertAlign w:val="superscript"/>
          <w:lang w:val="en-GB"/>
        </w:rPr>
        <w:t>o</w:t>
      </w:r>
      <w:r w:rsidR="005A7748">
        <w:rPr>
          <w:rFonts w:ascii="Times New Roman" w:eastAsia="Times New Roman" w:hAnsi="Times New Roman" w:cs="Times New Roman"/>
          <w:sz w:val="24"/>
          <w:szCs w:val="24"/>
          <w:lang w:val="en-GB"/>
        </w:rPr>
        <w:t>C</w:t>
      </w:r>
      <w:proofErr w:type="spellEnd"/>
      <w:r w:rsidR="006C2831" w:rsidRPr="006C2831">
        <w:rPr>
          <w:rFonts w:ascii="Times New Roman" w:eastAsia="Times New Roman" w:hAnsi="Times New Roman" w:cs="Times New Roman"/>
          <w:sz w:val="24"/>
          <w:szCs w:val="24"/>
          <w:lang w:val="en-GB"/>
        </w:rPr>
        <w:t xml:space="preserve"> had a disproportionate impact upon duration of larval development under food limited conditions; at </w:t>
      </w:r>
      <w:r w:rsidR="005A7748" w:rsidRPr="006C2831">
        <w:rPr>
          <w:rFonts w:ascii="Times New Roman" w:eastAsia="Times New Roman" w:hAnsi="Times New Roman" w:cs="Times New Roman"/>
          <w:sz w:val="24"/>
          <w:szCs w:val="24"/>
          <w:lang w:val="en-GB"/>
        </w:rPr>
        <w:t>9</w:t>
      </w:r>
      <w:r w:rsidR="00271A94">
        <w:rPr>
          <w:rFonts w:ascii="Times New Roman" w:eastAsia="Times New Roman" w:hAnsi="Times New Roman" w:cs="Times New Roman"/>
          <w:sz w:val="24"/>
          <w:szCs w:val="24"/>
          <w:lang w:val="en-GB"/>
        </w:rPr>
        <w:t xml:space="preserve"> </w:t>
      </w:r>
      <w:proofErr w:type="spellStart"/>
      <w:r w:rsidR="005A7748" w:rsidRPr="006C2831">
        <w:rPr>
          <w:rFonts w:ascii="Times New Roman" w:eastAsia="Times New Roman" w:hAnsi="Times New Roman" w:cs="Times New Roman"/>
          <w:sz w:val="24"/>
          <w:szCs w:val="24"/>
          <w:vertAlign w:val="superscript"/>
          <w:lang w:val="en-GB"/>
        </w:rPr>
        <w:t>o</w:t>
      </w:r>
      <w:r w:rsidR="005A7748" w:rsidRPr="006C2831">
        <w:rPr>
          <w:rFonts w:ascii="Times New Roman" w:eastAsia="Times New Roman" w:hAnsi="Times New Roman" w:cs="Times New Roman"/>
          <w:sz w:val="24"/>
          <w:szCs w:val="24"/>
          <w:lang w:val="en-GB"/>
        </w:rPr>
        <w:t>C</w:t>
      </w:r>
      <w:proofErr w:type="spellEnd"/>
      <w:r w:rsidR="005A7748" w:rsidRPr="006C2831">
        <w:rPr>
          <w:rFonts w:ascii="Times New Roman" w:eastAsia="Times New Roman" w:hAnsi="Times New Roman" w:cs="Times New Roman"/>
          <w:sz w:val="24"/>
          <w:szCs w:val="24"/>
          <w:lang w:val="en-GB"/>
        </w:rPr>
        <w:t xml:space="preserve"> </w:t>
      </w:r>
      <w:r w:rsidR="006C2831" w:rsidRPr="006C2831">
        <w:rPr>
          <w:rFonts w:ascii="Times New Roman" w:eastAsia="Times New Roman" w:hAnsi="Times New Roman" w:cs="Times New Roman"/>
          <w:sz w:val="24"/>
          <w:szCs w:val="24"/>
          <w:lang w:val="en-GB"/>
        </w:rPr>
        <w:t xml:space="preserve">, development took 18% longer at the low food conditions compared to rates observed at high and mid food levels, but </w:t>
      </w:r>
      <w:r w:rsidR="005A7748">
        <w:rPr>
          <w:rFonts w:ascii="Times New Roman" w:eastAsia="Times New Roman" w:hAnsi="Times New Roman" w:cs="Times New Roman"/>
          <w:sz w:val="24"/>
          <w:szCs w:val="24"/>
          <w:lang w:val="en-GB"/>
        </w:rPr>
        <w:t xml:space="preserve">food limitation resulted in an increase </w:t>
      </w:r>
      <w:r w:rsidR="00703651">
        <w:rPr>
          <w:rFonts w:ascii="Times New Roman" w:eastAsia="Times New Roman" w:hAnsi="Times New Roman" w:cs="Times New Roman"/>
          <w:sz w:val="24"/>
          <w:szCs w:val="24"/>
          <w:lang w:val="en-GB"/>
        </w:rPr>
        <w:t xml:space="preserve">of </w:t>
      </w:r>
      <w:r w:rsidR="006C2831" w:rsidRPr="006C2831">
        <w:rPr>
          <w:rFonts w:ascii="Times New Roman" w:eastAsia="Times New Roman" w:hAnsi="Times New Roman" w:cs="Times New Roman"/>
          <w:sz w:val="24"/>
          <w:szCs w:val="24"/>
          <w:lang w:val="en-GB"/>
        </w:rPr>
        <w:t xml:space="preserve">32% </w:t>
      </w:r>
      <w:r w:rsidR="005A7748">
        <w:rPr>
          <w:rFonts w:ascii="Times New Roman" w:eastAsia="Times New Roman" w:hAnsi="Times New Roman" w:cs="Times New Roman"/>
          <w:sz w:val="24"/>
          <w:szCs w:val="24"/>
          <w:lang w:val="en-GB"/>
        </w:rPr>
        <w:t xml:space="preserve">in duration of development </w:t>
      </w:r>
      <w:r w:rsidR="006C2831" w:rsidRPr="006C2831">
        <w:rPr>
          <w:rFonts w:ascii="Times New Roman" w:eastAsia="Times New Roman" w:hAnsi="Times New Roman" w:cs="Times New Roman"/>
          <w:sz w:val="24"/>
          <w:szCs w:val="24"/>
          <w:lang w:val="en-GB"/>
        </w:rPr>
        <w:t xml:space="preserve">at </w:t>
      </w:r>
      <w:r w:rsidR="005A7748">
        <w:rPr>
          <w:rFonts w:ascii="Times New Roman" w:eastAsia="Times New Roman" w:hAnsi="Times New Roman" w:cs="Times New Roman"/>
          <w:sz w:val="24"/>
          <w:szCs w:val="24"/>
          <w:lang w:val="en-GB"/>
        </w:rPr>
        <w:t>15</w:t>
      </w:r>
      <w:r w:rsidR="00271A94">
        <w:rPr>
          <w:rFonts w:ascii="Times New Roman" w:eastAsia="Times New Roman" w:hAnsi="Times New Roman" w:cs="Times New Roman"/>
          <w:sz w:val="24"/>
          <w:szCs w:val="24"/>
          <w:lang w:val="en-GB"/>
        </w:rPr>
        <w:t xml:space="preserve"> </w:t>
      </w:r>
      <w:proofErr w:type="spellStart"/>
      <w:r w:rsidR="005A7748" w:rsidRPr="006C2831">
        <w:rPr>
          <w:rFonts w:ascii="Times New Roman" w:eastAsia="Times New Roman" w:hAnsi="Times New Roman" w:cs="Times New Roman"/>
          <w:sz w:val="24"/>
          <w:szCs w:val="24"/>
          <w:vertAlign w:val="superscript"/>
          <w:lang w:val="en-GB"/>
        </w:rPr>
        <w:t>o</w:t>
      </w:r>
      <w:r w:rsidR="005A7748" w:rsidRPr="006C2831">
        <w:rPr>
          <w:rFonts w:ascii="Times New Roman" w:eastAsia="Times New Roman" w:hAnsi="Times New Roman" w:cs="Times New Roman"/>
          <w:sz w:val="24"/>
          <w:szCs w:val="24"/>
          <w:lang w:val="en-GB"/>
        </w:rPr>
        <w:t>C</w:t>
      </w:r>
      <w:proofErr w:type="spellEnd"/>
      <w:r w:rsidR="005A7748" w:rsidRPr="006C2831">
        <w:rPr>
          <w:rFonts w:ascii="Times New Roman" w:eastAsia="Times New Roman" w:hAnsi="Times New Roman" w:cs="Times New Roman"/>
          <w:sz w:val="24"/>
          <w:szCs w:val="24"/>
          <w:lang w:val="en-GB"/>
        </w:rPr>
        <w:t xml:space="preserve"> </w:t>
      </w:r>
      <w:r w:rsidR="006C2831" w:rsidRPr="006C2831">
        <w:rPr>
          <w:rFonts w:ascii="Times New Roman" w:eastAsia="Times New Roman" w:hAnsi="Times New Roman" w:cs="Times New Roman"/>
          <w:sz w:val="24"/>
          <w:szCs w:val="24"/>
          <w:lang w:val="en-GB"/>
        </w:rPr>
        <w:t>(Fig</w:t>
      </w:r>
      <w:r w:rsidR="00271A94">
        <w:rPr>
          <w:rFonts w:ascii="Times New Roman" w:eastAsia="Times New Roman" w:hAnsi="Times New Roman" w:cs="Times New Roman"/>
          <w:sz w:val="24"/>
          <w:szCs w:val="24"/>
          <w:lang w:val="en-GB"/>
        </w:rPr>
        <w:t>.</w:t>
      </w:r>
      <w:r w:rsidR="006C2831" w:rsidRPr="006C2831">
        <w:rPr>
          <w:rFonts w:ascii="Times New Roman" w:eastAsia="Times New Roman" w:hAnsi="Times New Roman" w:cs="Times New Roman"/>
          <w:sz w:val="24"/>
          <w:szCs w:val="24"/>
          <w:lang w:val="en-GB"/>
        </w:rPr>
        <w:t xml:space="preserve"> </w:t>
      </w:r>
      <w:r w:rsidR="00DE4D4D">
        <w:rPr>
          <w:rFonts w:ascii="Times New Roman" w:eastAsia="Times New Roman" w:hAnsi="Times New Roman" w:cs="Times New Roman"/>
          <w:sz w:val="24"/>
          <w:szCs w:val="24"/>
          <w:lang w:val="en-GB"/>
        </w:rPr>
        <w:t>4a</w:t>
      </w:r>
      <w:r w:rsidR="006C2831" w:rsidRPr="006C2831">
        <w:rPr>
          <w:rFonts w:ascii="Times New Roman" w:eastAsia="Times New Roman" w:hAnsi="Times New Roman" w:cs="Times New Roman"/>
          <w:sz w:val="24"/>
          <w:szCs w:val="24"/>
          <w:lang w:val="en-GB"/>
        </w:rPr>
        <w:t xml:space="preserve">). </w:t>
      </w:r>
      <w:r w:rsidR="006B60B6">
        <w:rPr>
          <w:rFonts w:ascii="Times New Roman" w:eastAsia="Times New Roman" w:hAnsi="Times New Roman" w:cs="Times New Roman"/>
          <w:sz w:val="24"/>
          <w:szCs w:val="24"/>
          <w:lang w:val="en-GB"/>
        </w:rPr>
        <w:t xml:space="preserve">In </w:t>
      </w:r>
      <w:r w:rsidR="006B60B6" w:rsidRPr="00654B25">
        <w:rPr>
          <w:rFonts w:ascii="Times New Roman" w:eastAsia="Times New Roman" w:hAnsi="Times New Roman" w:cs="Times New Roman"/>
          <w:i/>
          <w:sz w:val="24"/>
          <w:szCs w:val="24"/>
          <w:lang w:val="en-GB"/>
        </w:rPr>
        <w:t xml:space="preserve">A. </w:t>
      </w:r>
      <w:proofErr w:type="spellStart"/>
      <w:r w:rsidR="006B60B6" w:rsidRPr="00654B25">
        <w:rPr>
          <w:rFonts w:ascii="Times New Roman" w:eastAsia="Times New Roman" w:hAnsi="Times New Roman" w:cs="Times New Roman"/>
          <w:i/>
          <w:sz w:val="24"/>
          <w:szCs w:val="24"/>
          <w:lang w:val="en-GB"/>
        </w:rPr>
        <w:t>modestus</w:t>
      </w:r>
      <w:proofErr w:type="spellEnd"/>
      <w:r w:rsidR="006B60B6">
        <w:rPr>
          <w:rFonts w:ascii="Times New Roman" w:eastAsia="Times New Roman" w:hAnsi="Times New Roman" w:cs="Times New Roman"/>
          <w:sz w:val="24"/>
          <w:szCs w:val="24"/>
          <w:lang w:val="en-GB"/>
        </w:rPr>
        <w:t>, the effects were proportionally smaller</w:t>
      </w:r>
      <w:r w:rsidR="00654B25">
        <w:rPr>
          <w:rFonts w:ascii="Times New Roman" w:eastAsia="Times New Roman" w:hAnsi="Times New Roman" w:cs="Times New Roman"/>
          <w:sz w:val="24"/>
          <w:szCs w:val="24"/>
          <w:lang w:val="en-GB"/>
        </w:rPr>
        <w:t xml:space="preserve"> (16-18% longer under low vs high-mid food levels).</w:t>
      </w:r>
      <w:r w:rsidR="006B60B6">
        <w:rPr>
          <w:rFonts w:ascii="Times New Roman" w:eastAsia="Times New Roman" w:hAnsi="Times New Roman" w:cs="Times New Roman"/>
          <w:sz w:val="24"/>
          <w:szCs w:val="24"/>
          <w:lang w:val="en-GB"/>
        </w:rPr>
        <w:t xml:space="preserve"> </w:t>
      </w:r>
      <w:r w:rsidR="00D77EB0">
        <w:rPr>
          <w:rFonts w:ascii="Times New Roman" w:eastAsia="Times New Roman" w:hAnsi="Times New Roman" w:cs="Times New Roman"/>
          <w:sz w:val="24"/>
          <w:szCs w:val="24"/>
          <w:lang w:val="en-GB"/>
        </w:rPr>
        <w:t>In both species t</w:t>
      </w:r>
      <w:r w:rsidR="006C2831" w:rsidRPr="006C2831">
        <w:rPr>
          <w:rFonts w:ascii="Times New Roman" w:eastAsia="Times New Roman" w:hAnsi="Times New Roman" w:cs="Times New Roman"/>
          <w:sz w:val="24"/>
          <w:szCs w:val="24"/>
          <w:lang w:val="en-GB"/>
        </w:rPr>
        <w:t xml:space="preserve">he effect of temperature and food on </w:t>
      </w:r>
      <w:r>
        <w:rPr>
          <w:rFonts w:ascii="Times New Roman" w:eastAsia="Times New Roman" w:hAnsi="Times New Roman" w:cs="Times New Roman"/>
          <w:sz w:val="24"/>
          <w:szCs w:val="24"/>
          <w:lang w:val="en-GB"/>
        </w:rPr>
        <w:t xml:space="preserve">duration of development varied </w:t>
      </w:r>
      <w:r w:rsidR="006C2831" w:rsidRPr="006C2831">
        <w:rPr>
          <w:rFonts w:ascii="Times New Roman" w:eastAsia="Times New Roman" w:hAnsi="Times New Roman" w:cs="Times New Roman"/>
          <w:sz w:val="24"/>
          <w:szCs w:val="24"/>
          <w:lang w:val="en-GB"/>
        </w:rPr>
        <w:t>among larvae from different parents (</w:t>
      </w:r>
      <w:r>
        <w:rPr>
          <w:rFonts w:ascii="Times New Roman" w:eastAsia="Times New Roman" w:hAnsi="Times New Roman" w:cs="Times New Roman"/>
          <w:sz w:val="24"/>
          <w:szCs w:val="24"/>
          <w:lang w:val="en-GB"/>
        </w:rPr>
        <w:t>variation among parents was retained in the random structure of the best models: Table S1)</w:t>
      </w:r>
      <w:r w:rsidR="00D77EB0">
        <w:rPr>
          <w:rFonts w:ascii="Times New Roman" w:eastAsia="Times New Roman" w:hAnsi="Times New Roman" w:cs="Times New Roman"/>
          <w:sz w:val="24"/>
          <w:szCs w:val="24"/>
          <w:lang w:val="en-GB"/>
        </w:rPr>
        <w:t xml:space="preserve">, but </w:t>
      </w:r>
      <w:r w:rsidR="006C2831" w:rsidRPr="006C2831">
        <w:rPr>
          <w:rFonts w:ascii="Times New Roman" w:eastAsia="Times New Roman" w:hAnsi="Times New Roman" w:cs="Times New Roman"/>
          <w:sz w:val="24"/>
          <w:szCs w:val="24"/>
          <w:lang w:val="en-GB"/>
        </w:rPr>
        <w:t>for all parents, larvae took a longer time to develop at the low food level and lower temperature (Fig</w:t>
      </w:r>
      <w:r w:rsidR="00271A94">
        <w:rPr>
          <w:rFonts w:ascii="Times New Roman" w:eastAsia="Times New Roman" w:hAnsi="Times New Roman" w:cs="Times New Roman"/>
          <w:sz w:val="24"/>
          <w:szCs w:val="24"/>
          <w:lang w:val="en-GB"/>
        </w:rPr>
        <w:t>.</w:t>
      </w:r>
      <w:r w:rsidR="006C2831" w:rsidRPr="006C2831">
        <w:rPr>
          <w:rFonts w:ascii="Times New Roman" w:eastAsia="Times New Roman" w:hAnsi="Times New Roman" w:cs="Times New Roman"/>
          <w:sz w:val="24"/>
          <w:szCs w:val="24"/>
          <w:lang w:val="en-GB"/>
        </w:rPr>
        <w:t xml:space="preserve"> </w:t>
      </w:r>
      <w:r w:rsidR="006B60B6">
        <w:rPr>
          <w:rFonts w:ascii="Times New Roman" w:eastAsia="Times New Roman" w:hAnsi="Times New Roman" w:cs="Times New Roman"/>
          <w:sz w:val="24"/>
          <w:szCs w:val="24"/>
          <w:lang w:val="en-GB"/>
        </w:rPr>
        <w:t>4c,</w:t>
      </w:r>
      <w:r w:rsidR="00271A94">
        <w:rPr>
          <w:rFonts w:ascii="Times New Roman" w:eastAsia="Times New Roman" w:hAnsi="Times New Roman" w:cs="Times New Roman"/>
          <w:sz w:val="24"/>
          <w:szCs w:val="24"/>
          <w:lang w:val="en-GB"/>
        </w:rPr>
        <w:t xml:space="preserve"> </w:t>
      </w:r>
      <w:r w:rsidR="006B60B6">
        <w:rPr>
          <w:rFonts w:ascii="Times New Roman" w:eastAsia="Times New Roman" w:hAnsi="Times New Roman" w:cs="Times New Roman"/>
          <w:sz w:val="24"/>
          <w:szCs w:val="24"/>
          <w:lang w:val="en-GB"/>
        </w:rPr>
        <w:t>d</w:t>
      </w:r>
      <w:r w:rsidR="006C2831" w:rsidRPr="006C2831">
        <w:rPr>
          <w:rFonts w:ascii="Times New Roman" w:eastAsia="Times New Roman" w:hAnsi="Times New Roman" w:cs="Times New Roman"/>
          <w:sz w:val="24"/>
          <w:szCs w:val="24"/>
          <w:lang w:val="en-GB"/>
        </w:rPr>
        <w:t xml:space="preserve">). </w:t>
      </w:r>
      <w:r w:rsidR="00DE4D4D" w:rsidRPr="006C2831">
        <w:rPr>
          <w:rFonts w:ascii="Times New Roman" w:eastAsia="Times New Roman" w:hAnsi="Times New Roman" w:cs="Times New Roman"/>
          <w:sz w:val="24"/>
          <w:szCs w:val="24"/>
          <w:lang w:val="en-GB"/>
        </w:rPr>
        <w:t>Variance components identified that variation in development</w:t>
      </w:r>
      <w:r w:rsidR="004D3D83">
        <w:rPr>
          <w:rFonts w:ascii="Times New Roman" w:eastAsia="Times New Roman" w:hAnsi="Times New Roman" w:cs="Times New Roman"/>
          <w:sz w:val="24"/>
          <w:szCs w:val="24"/>
          <w:lang w:val="en-GB"/>
        </w:rPr>
        <w:t>al</w:t>
      </w:r>
      <w:r w:rsidR="00DE4D4D" w:rsidRPr="006C2831">
        <w:rPr>
          <w:rFonts w:ascii="Times New Roman" w:eastAsia="Times New Roman" w:hAnsi="Times New Roman" w:cs="Times New Roman"/>
          <w:sz w:val="24"/>
          <w:szCs w:val="24"/>
          <w:lang w:val="en-GB"/>
        </w:rPr>
        <w:t xml:space="preserve"> time occurred mainly among parents for most of the experimental treatments, apart from </w:t>
      </w:r>
      <w:r w:rsidR="00DE4D4D" w:rsidRPr="006C2831">
        <w:rPr>
          <w:rFonts w:ascii="Times New Roman" w:eastAsia="Times New Roman" w:hAnsi="Times New Roman" w:cs="Times New Roman"/>
          <w:i/>
          <w:sz w:val="24"/>
          <w:szCs w:val="24"/>
          <w:lang w:val="en-GB"/>
        </w:rPr>
        <w:t xml:space="preserve">S. </w:t>
      </w:r>
      <w:proofErr w:type="spellStart"/>
      <w:r w:rsidR="00DE4D4D" w:rsidRPr="006C2831">
        <w:rPr>
          <w:rFonts w:ascii="Times New Roman" w:eastAsia="Times New Roman" w:hAnsi="Times New Roman" w:cs="Times New Roman"/>
          <w:i/>
          <w:sz w:val="24"/>
          <w:szCs w:val="24"/>
          <w:lang w:val="en-GB"/>
        </w:rPr>
        <w:t>balanoides</w:t>
      </w:r>
      <w:proofErr w:type="spellEnd"/>
      <w:r w:rsidR="00DE4D4D" w:rsidRPr="006C2831">
        <w:rPr>
          <w:rFonts w:ascii="Times New Roman" w:eastAsia="Times New Roman" w:hAnsi="Times New Roman" w:cs="Times New Roman"/>
          <w:sz w:val="24"/>
          <w:szCs w:val="24"/>
          <w:lang w:val="en-GB"/>
        </w:rPr>
        <w:t xml:space="preserve"> at mid food/15</w:t>
      </w:r>
      <w:r w:rsidR="00271A94">
        <w:rPr>
          <w:rFonts w:ascii="Times New Roman" w:eastAsia="Times New Roman" w:hAnsi="Times New Roman" w:cs="Times New Roman"/>
          <w:sz w:val="24"/>
          <w:szCs w:val="24"/>
          <w:lang w:val="en-GB"/>
        </w:rPr>
        <w:t xml:space="preserve"> </w:t>
      </w:r>
      <w:proofErr w:type="spellStart"/>
      <w:r w:rsidR="00DE4D4D" w:rsidRPr="006C2831">
        <w:rPr>
          <w:rFonts w:ascii="Times New Roman" w:eastAsia="Times New Roman" w:hAnsi="Times New Roman" w:cs="Times New Roman"/>
          <w:sz w:val="24"/>
          <w:szCs w:val="24"/>
          <w:vertAlign w:val="superscript"/>
          <w:lang w:val="en-GB"/>
        </w:rPr>
        <w:t>o</w:t>
      </w:r>
      <w:r w:rsidR="00DE4D4D" w:rsidRPr="006C2831">
        <w:rPr>
          <w:rFonts w:ascii="Times New Roman" w:eastAsia="Times New Roman" w:hAnsi="Times New Roman" w:cs="Times New Roman"/>
          <w:sz w:val="24"/>
          <w:szCs w:val="24"/>
          <w:lang w:val="en-GB"/>
        </w:rPr>
        <w:t>C</w:t>
      </w:r>
      <w:proofErr w:type="spellEnd"/>
      <w:r w:rsidR="00DE4D4D" w:rsidRPr="006C2831">
        <w:rPr>
          <w:rFonts w:ascii="Times New Roman" w:eastAsia="Times New Roman" w:hAnsi="Times New Roman" w:cs="Times New Roman"/>
          <w:sz w:val="24"/>
          <w:szCs w:val="24"/>
          <w:lang w:val="en-GB"/>
        </w:rPr>
        <w:t xml:space="preserve"> and high food/15</w:t>
      </w:r>
      <w:r w:rsidR="00DE4D4D" w:rsidRPr="006C2831">
        <w:rPr>
          <w:rFonts w:ascii="Times New Roman" w:eastAsia="Times New Roman" w:hAnsi="Times New Roman" w:cs="Times New Roman"/>
          <w:sz w:val="24"/>
          <w:szCs w:val="24"/>
          <w:vertAlign w:val="superscript"/>
          <w:lang w:val="en-GB"/>
        </w:rPr>
        <w:t xml:space="preserve"> </w:t>
      </w:r>
      <w:proofErr w:type="spellStart"/>
      <w:r w:rsidR="00DE4D4D" w:rsidRPr="006C2831">
        <w:rPr>
          <w:rFonts w:ascii="Times New Roman" w:eastAsia="Times New Roman" w:hAnsi="Times New Roman" w:cs="Times New Roman"/>
          <w:sz w:val="24"/>
          <w:szCs w:val="24"/>
          <w:vertAlign w:val="superscript"/>
          <w:lang w:val="en-GB"/>
        </w:rPr>
        <w:t>o</w:t>
      </w:r>
      <w:r w:rsidR="00DE4D4D" w:rsidRPr="006C2831">
        <w:rPr>
          <w:rFonts w:ascii="Times New Roman" w:eastAsia="Times New Roman" w:hAnsi="Times New Roman" w:cs="Times New Roman"/>
          <w:sz w:val="24"/>
          <w:szCs w:val="24"/>
          <w:lang w:val="en-GB"/>
        </w:rPr>
        <w:t>C</w:t>
      </w:r>
      <w:proofErr w:type="spellEnd"/>
      <w:r w:rsidR="00DE4D4D" w:rsidRPr="006C2831">
        <w:rPr>
          <w:rFonts w:ascii="Times New Roman" w:eastAsia="Times New Roman" w:hAnsi="Times New Roman" w:cs="Times New Roman"/>
          <w:sz w:val="24"/>
          <w:szCs w:val="24"/>
          <w:lang w:val="en-GB"/>
        </w:rPr>
        <w:t xml:space="preserve"> where the greatest </w:t>
      </w:r>
      <w:r w:rsidR="006B60B6">
        <w:rPr>
          <w:rFonts w:ascii="Times New Roman" w:eastAsia="Times New Roman" w:hAnsi="Times New Roman" w:cs="Times New Roman"/>
          <w:sz w:val="24"/>
          <w:szCs w:val="24"/>
          <w:lang w:val="en-GB"/>
        </w:rPr>
        <w:t>variation was among replicates</w:t>
      </w:r>
      <w:r w:rsidR="00DE4D4D" w:rsidRPr="006C2831">
        <w:rPr>
          <w:rFonts w:ascii="Times New Roman" w:eastAsia="Times New Roman" w:hAnsi="Times New Roman" w:cs="Times New Roman"/>
          <w:sz w:val="24"/>
          <w:szCs w:val="24"/>
          <w:lang w:val="en-GB"/>
        </w:rPr>
        <w:t>.</w:t>
      </w:r>
    </w:p>
    <w:p w14:paraId="1C338F66" w14:textId="4C769134" w:rsidR="006B60B6" w:rsidRDefault="006B60B6" w:rsidP="00046138">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w:t>
      </w:r>
      <w:r w:rsidR="006C2831" w:rsidRPr="006C2831">
        <w:rPr>
          <w:rFonts w:ascii="Times New Roman" w:eastAsia="Times New Roman" w:hAnsi="Times New Roman" w:cs="Times New Roman"/>
          <w:sz w:val="24"/>
          <w:szCs w:val="24"/>
          <w:lang w:val="en-GB"/>
        </w:rPr>
        <w:t>or both species,</w:t>
      </w:r>
      <w:r w:rsidR="00703651">
        <w:rPr>
          <w:rFonts w:ascii="Times New Roman" w:eastAsia="Times New Roman" w:hAnsi="Times New Roman" w:cs="Times New Roman"/>
          <w:sz w:val="24"/>
          <w:szCs w:val="24"/>
          <w:lang w:val="en-GB"/>
        </w:rPr>
        <w:t xml:space="preserve"> the</w:t>
      </w:r>
      <w:r w:rsidR="006C2831" w:rsidRPr="006C28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best models included interactive effects of food and temperature on </w:t>
      </w:r>
      <w:proofErr w:type="spellStart"/>
      <w:r>
        <w:rPr>
          <w:rFonts w:ascii="Times New Roman" w:eastAsia="Times New Roman" w:hAnsi="Times New Roman" w:cs="Times New Roman"/>
          <w:sz w:val="24"/>
          <w:szCs w:val="24"/>
          <w:lang w:val="en-GB"/>
        </w:rPr>
        <w:t>cyprid</w:t>
      </w:r>
      <w:proofErr w:type="spellEnd"/>
      <w:r>
        <w:rPr>
          <w:rFonts w:ascii="Times New Roman" w:eastAsia="Times New Roman" w:hAnsi="Times New Roman" w:cs="Times New Roman"/>
          <w:sz w:val="24"/>
          <w:szCs w:val="24"/>
          <w:lang w:val="en-GB"/>
        </w:rPr>
        <w:t xml:space="preserve"> size (Table</w:t>
      </w:r>
      <w:r w:rsidR="00D24ADD">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1</w:t>
      </w:r>
      <w:r w:rsidR="00D24ADD">
        <w:rPr>
          <w:rFonts w:ascii="Times New Roman" w:eastAsia="Times New Roman" w:hAnsi="Times New Roman" w:cs="Times New Roman"/>
          <w:sz w:val="24"/>
          <w:szCs w:val="24"/>
          <w:lang w:val="en-GB"/>
        </w:rPr>
        <w:t xml:space="preserve"> and S1</w:t>
      </w:r>
      <w:r>
        <w:rPr>
          <w:rFonts w:ascii="Times New Roman" w:eastAsia="Times New Roman" w:hAnsi="Times New Roman" w:cs="Times New Roman"/>
          <w:sz w:val="24"/>
          <w:szCs w:val="24"/>
          <w:lang w:val="en-GB"/>
        </w:rPr>
        <w:t>)</w:t>
      </w:r>
      <w:r w:rsidR="0097480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w:t>
      </w:r>
      <w:r w:rsidR="006C2831" w:rsidRPr="006C2831">
        <w:rPr>
          <w:rFonts w:ascii="Times New Roman" w:eastAsia="Times New Roman" w:hAnsi="Times New Roman" w:cs="Times New Roman"/>
          <w:sz w:val="24"/>
          <w:szCs w:val="24"/>
          <w:lang w:val="en-GB"/>
        </w:rPr>
        <w:t xml:space="preserve">he smallest </w:t>
      </w:r>
      <w:proofErr w:type="spellStart"/>
      <w:r w:rsidR="006C2831" w:rsidRPr="006C2831">
        <w:rPr>
          <w:rFonts w:ascii="Times New Roman" w:eastAsia="Times New Roman" w:hAnsi="Times New Roman" w:cs="Times New Roman"/>
          <w:sz w:val="24"/>
          <w:szCs w:val="24"/>
          <w:lang w:val="en-GB"/>
        </w:rPr>
        <w:t>cyprids</w:t>
      </w:r>
      <w:proofErr w:type="spellEnd"/>
      <w:r w:rsidR="006C2831" w:rsidRPr="006C2831">
        <w:rPr>
          <w:rFonts w:ascii="Times New Roman" w:eastAsia="Times New Roman" w:hAnsi="Times New Roman" w:cs="Times New Roman"/>
          <w:sz w:val="24"/>
          <w:szCs w:val="24"/>
          <w:lang w:val="en-GB"/>
        </w:rPr>
        <w:t xml:space="preserve"> were produced at the highest temperature and lowest food (Fig</w:t>
      </w:r>
      <w:r w:rsidR="00271A94">
        <w:rPr>
          <w:rFonts w:ascii="Times New Roman" w:eastAsia="Times New Roman" w:hAnsi="Times New Roman" w:cs="Times New Roman"/>
          <w:sz w:val="24"/>
          <w:szCs w:val="24"/>
          <w:lang w:val="en-GB"/>
        </w:rPr>
        <w:t>.</w:t>
      </w:r>
      <w:r w:rsidR="006C2831" w:rsidRPr="006C28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5</w:t>
      </w:r>
      <w:r w:rsidR="006C2831" w:rsidRPr="006C2831">
        <w:rPr>
          <w:rFonts w:ascii="Times New Roman" w:eastAsia="Times New Roman" w:hAnsi="Times New Roman" w:cs="Times New Roman"/>
          <w:sz w:val="24"/>
          <w:szCs w:val="24"/>
          <w:lang w:val="en-GB"/>
        </w:rPr>
        <w:t xml:space="preserve">). For </w:t>
      </w:r>
      <w:r w:rsidR="006C2831" w:rsidRPr="006C2831">
        <w:rPr>
          <w:rFonts w:ascii="Times New Roman" w:eastAsia="Times New Roman" w:hAnsi="Times New Roman" w:cs="Times New Roman"/>
          <w:i/>
          <w:iCs/>
          <w:sz w:val="24"/>
          <w:szCs w:val="24"/>
          <w:lang w:val="en-GB"/>
        </w:rPr>
        <w:t xml:space="preserve">S. </w:t>
      </w:r>
      <w:proofErr w:type="spellStart"/>
      <w:r w:rsidR="006C2831" w:rsidRPr="006C2831">
        <w:rPr>
          <w:rFonts w:ascii="Times New Roman" w:eastAsia="Times New Roman" w:hAnsi="Times New Roman" w:cs="Times New Roman"/>
          <w:i/>
          <w:iCs/>
          <w:sz w:val="24"/>
          <w:szCs w:val="24"/>
          <w:lang w:val="en-GB"/>
        </w:rPr>
        <w:t>balanoides</w:t>
      </w:r>
      <w:proofErr w:type="spellEnd"/>
      <w:r w:rsidR="006C2831" w:rsidRPr="006C2831">
        <w:rPr>
          <w:rFonts w:ascii="Times New Roman" w:eastAsia="Times New Roman" w:hAnsi="Times New Roman" w:cs="Times New Roman"/>
          <w:i/>
          <w:iCs/>
          <w:sz w:val="24"/>
          <w:szCs w:val="24"/>
          <w:lang w:val="en-GB"/>
        </w:rPr>
        <w:t>,</w:t>
      </w:r>
      <w:r w:rsidR="006C2831" w:rsidRPr="006C2831">
        <w:rPr>
          <w:rFonts w:ascii="Times New Roman" w:eastAsia="Times New Roman" w:hAnsi="Times New Roman" w:cs="Times New Roman"/>
          <w:sz w:val="24"/>
          <w:szCs w:val="24"/>
          <w:lang w:val="en-GB"/>
        </w:rPr>
        <w:t xml:space="preserve"> </w:t>
      </w:r>
      <w:r w:rsidR="00D77EB0">
        <w:rPr>
          <w:rFonts w:ascii="Times New Roman" w:eastAsia="Times New Roman" w:hAnsi="Times New Roman" w:cs="Times New Roman"/>
          <w:sz w:val="24"/>
          <w:szCs w:val="24"/>
          <w:lang w:val="en-GB"/>
        </w:rPr>
        <w:t xml:space="preserve">increased temperatures led to </w:t>
      </w:r>
      <w:r w:rsidR="006C2831" w:rsidRPr="006C2831">
        <w:rPr>
          <w:rFonts w:ascii="Times New Roman" w:eastAsia="Times New Roman" w:hAnsi="Times New Roman" w:cs="Times New Roman"/>
          <w:sz w:val="24"/>
          <w:szCs w:val="24"/>
          <w:lang w:val="en-GB"/>
        </w:rPr>
        <w:t xml:space="preserve">size reductions of </w:t>
      </w:r>
      <w:r w:rsidR="00D77EB0">
        <w:rPr>
          <w:rFonts w:ascii="Times New Roman" w:eastAsia="Times New Roman" w:hAnsi="Times New Roman" w:cs="Times New Roman"/>
          <w:sz w:val="24"/>
          <w:szCs w:val="24"/>
          <w:lang w:val="en-GB"/>
        </w:rPr>
        <w:t xml:space="preserve">11-20% depending on food condition, while the </w:t>
      </w:r>
      <w:r w:rsidR="006C2831" w:rsidRPr="006C2831">
        <w:rPr>
          <w:rFonts w:ascii="Times New Roman" w:eastAsia="Times New Roman" w:hAnsi="Times New Roman" w:cs="Times New Roman"/>
          <w:sz w:val="24"/>
          <w:szCs w:val="24"/>
          <w:lang w:val="en-GB"/>
        </w:rPr>
        <w:t xml:space="preserve">low food treatment </w:t>
      </w:r>
      <w:r w:rsidR="00D77EB0">
        <w:rPr>
          <w:rFonts w:ascii="Times New Roman" w:eastAsia="Times New Roman" w:hAnsi="Times New Roman" w:cs="Times New Roman"/>
          <w:sz w:val="24"/>
          <w:szCs w:val="24"/>
          <w:lang w:val="en-GB"/>
        </w:rPr>
        <w:t xml:space="preserve">resulted in a size reduction of </w:t>
      </w:r>
      <w:r w:rsidR="006C2831" w:rsidRPr="006C2831">
        <w:rPr>
          <w:rFonts w:ascii="Times New Roman" w:eastAsia="Times New Roman" w:hAnsi="Times New Roman" w:cs="Times New Roman"/>
          <w:sz w:val="24"/>
          <w:szCs w:val="24"/>
          <w:lang w:val="en-GB"/>
        </w:rPr>
        <w:t>18% at 9</w:t>
      </w:r>
      <w:r w:rsidR="00FB7B51">
        <w:rPr>
          <w:rFonts w:ascii="Times New Roman" w:eastAsia="Times New Roman" w:hAnsi="Times New Roman" w:cs="Times New Roman"/>
          <w:sz w:val="24"/>
          <w:szCs w:val="24"/>
          <w:lang w:val="en-GB"/>
        </w:rPr>
        <w:t xml:space="preserve"> </w:t>
      </w:r>
      <w:proofErr w:type="spellStart"/>
      <w:r w:rsidR="006C2831" w:rsidRPr="006C2831">
        <w:rPr>
          <w:rFonts w:ascii="Times New Roman" w:eastAsia="Times New Roman" w:hAnsi="Times New Roman" w:cs="Times New Roman"/>
          <w:sz w:val="24"/>
          <w:szCs w:val="24"/>
          <w:vertAlign w:val="superscript"/>
          <w:lang w:val="en-GB"/>
        </w:rPr>
        <w:t>o</w:t>
      </w:r>
      <w:r w:rsidR="006C2831" w:rsidRPr="006C2831">
        <w:rPr>
          <w:rFonts w:ascii="Times New Roman" w:eastAsia="Times New Roman" w:hAnsi="Times New Roman" w:cs="Times New Roman"/>
          <w:sz w:val="24"/>
          <w:szCs w:val="24"/>
          <w:lang w:val="en-GB"/>
        </w:rPr>
        <w:t>C</w:t>
      </w:r>
      <w:proofErr w:type="spellEnd"/>
      <w:r w:rsidR="006C2831" w:rsidRPr="006C2831">
        <w:rPr>
          <w:rFonts w:ascii="Times New Roman" w:eastAsia="Times New Roman" w:hAnsi="Times New Roman" w:cs="Times New Roman"/>
          <w:sz w:val="24"/>
          <w:szCs w:val="24"/>
          <w:lang w:val="en-GB"/>
        </w:rPr>
        <w:t xml:space="preserve"> and 24% </w:t>
      </w:r>
      <w:r w:rsidR="00D77EB0">
        <w:rPr>
          <w:rFonts w:ascii="Times New Roman" w:eastAsia="Times New Roman" w:hAnsi="Times New Roman" w:cs="Times New Roman"/>
          <w:sz w:val="24"/>
          <w:szCs w:val="24"/>
          <w:lang w:val="en-GB"/>
        </w:rPr>
        <w:t>at</w:t>
      </w:r>
      <w:r w:rsidR="006C2831" w:rsidRPr="006C2831">
        <w:rPr>
          <w:rFonts w:ascii="Times New Roman" w:eastAsia="Times New Roman" w:hAnsi="Times New Roman" w:cs="Times New Roman"/>
          <w:sz w:val="24"/>
          <w:szCs w:val="24"/>
          <w:lang w:val="en-GB"/>
        </w:rPr>
        <w:t xml:space="preserve"> 15</w:t>
      </w:r>
      <w:r w:rsidR="0077227E">
        <w:rPr>
          <w:rFonts w:ascii="Times New Roman" w:eastAsia="Times New Roman" w:hAnsi="Times New Roman" w:cs="Times New Roman"/>
          <w:sz w:val="24"/>
          <w:szCs w:val="24"/>
          <w:lang w:val="en-GB"/>
        </w:rPr>
        <w:t xml:space="preserve"> </w:t>
      </w:r>
      <w:proofErr w:type="spellStart"/>
      <w:r w:rsidR="006C2831" w:rsidRPr="006C2831">
        <w:rPr>
          <w:rFonts w:ascii="Times New Roman" w:eastAsia="Times New Roman" w:hAnsi="Times New Roman" w:cs="Times New Roman"/>
          <w:sz w:val="24"/>
          <w:szCs w:val="24"/>
          <w:vertAlign w:val="superscript"/>
          <w:lang w:val="en-GB"/>
        </w:rPr>
        <w:t>o</w:t>
      </w:r>
      <w:r w:rsidR="006C2831" w:rsidRPr="006C2831">
        <w:rPr>
          <w:rFonts w:ascii="Times New Roman" w:eastAsia="Times New Roman" w:hAnsi="Times New Roman" w:cs="Times New Roman"/>
          <w:sz w:val="24"/>
          <w:szCs w:val="24"/>
          <w:lang w:val="en-GB"/>
        </w:rPr>
        <w:t>C</w:t>
      </w:r>
      <w:proofErr w:type="spellEnd"/>
      <w:r w:rsidR="006C2831" w:rsidRPr="006C2831">
        <w:rPr>
          <w:rFonts w:ascii="Times New Roman" w:eastAsia="Times New Roman" w:hAnsi="Times New Roman" w:cs="Times New Roman"/>
          <w:sz w:val="24"/>
          <w:szCs w:val="24"/>
          <w:lang w:val="en-GB"/>
        </w:rPr>
        <w:t xml:space="preserve"> </w:t>
      </w:r>
      <w:r w:rsidR="00D77EB0">
        <w:rPr>
          <w:rFonts w:ascii="Times New Roman" w:eastAsia="Times New Roman" w:hAnsi="Times New Roman" w:cs="Times New Roman"/>
          <w:sz w:val="24"/>
          <w:szCs w:val="24"/>
          <w:lang w:val="en-GB"/>
        </w:rPr>
        <w:t xml:space="preserve">as compared to </w:t>
      </w:r>
      <w:r w:rsidR="006C2831" w:rsidRPr="006C2831">
        <w:rPr>
          <w:rFonts w:ascii="Times New Roman" w:eastAsia="Times New Roman" w:hAnsi="Times New Roman" w:cs="Times New Roman"/>
          <w:sz w:val="24"/>
          <w:szCs w:val="24"/>
          <w:lang w:val="en-GB"/>
        </w:rPr>
        <w:t>tho</w:t>
      </w:r>
      <w:r w:rsidR="0097480A">
        <w:rPr>
          <w:rFonts w:ascii="Times New Roman" w:eastAsia="Times New Roman" w:hAnsi="Times New Roman" w:cs="Times New Roman"/>
          <w:sz w:val="24"/>
          <w:szCs w:val="24"/>
          <w:lang w:val="en-GB"/>
        </w:rPr>
        <w:t>se reared at high and mid food</w:t>
      </w:r>
      <w:r w:rsidR="006C2831" w:rsidRPr="006C2831">
        <w:rPr>
          <w:rFonts w:ascii="Times New Roman" w:eastAsia="Times New Roman" w:hAnsi="Times New Roman" w:cs="Times New Roman"/>
          <w:sz w:val="24"/>
          <w:szCs w:val="24"/>
          <w:lang w:val="en-GB"/>
        </w:rPr>
        <w:t>.</w:t>
      </w:r>
      <w:r w:rsidR="00AC1D4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For </w:t>
      </w:r>
      <w:r w:rsidR="00964FCD">
        <w:rPr>
          <w:rFonts w:ascii="Times New Roman" w:eastAsia="Times New Roman" w:hAnsi="Times New Roman" w:cs="Times New Roman"/>
          <w:i/>
          <w:sz w:val="24"/>
          <w:szCs w:val="24"/>
          <w:lang w:val="en-GB"/>
        </w:rPr>
        <w:t>A</w:t>
      </w:r>
      <w:r w:rsidRPr="006B60B6">
        <w:rPr>
          <w:rFonts w:ascii="Times New Roman" w:eastAsia="Times New Roman" w:hAnsi="Times New Roman" w:cs="Times New Roman"/>
          <w:i/>
          <w:sz w:val="24"/>
          <w:szCs w:val="24"/>
          <w:lang w:val="en-GB"/>
        </w:rPr>
        <w:t xml:space="preserve">. </w:t>
      </w:r>
      <w:proofErr w:type="spellStart"/>
      <w:r w:rsidRPr="006B60B6">
        <w:rPr>
          <w:rFonts w:ascii="Times New Roman" w:eastAsia="Times New Roman" w:hAnsi="Times New Roman" w:cs="Times New Roman"/>
          <w:i/>
          <w:sz w:val="24"/>
          <w:szCs w:val="24"/>
          <w:lang w:val="en-GB"/>
        </w:rPr>
        <w:t>modestus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c</w:t>
      </w:r>
      <w:r w:rsidRPr="006C2831">
        <w:rPr>
          <w:rFonts w:ascii="Times New Roman" w:eastAsia="Times New Roman" w:hAnsi="Times New Roman" w:cs="Times New Roman"/>
          <w:sz w:val="24"/>
          <w:szCs w:val="24"/>
          <w:lang w:val="en-GB"/>
        </w:rPr>
        <w:t>yprids</w:t>
      </w:r>
      <w:proofErr w:type="spellEnd"/>
      <w:r w:rsidR="00475F4C">
        <w:rPr>
          <w:rFonts w:ascii="Times New Roman" w:eastAsia="Times New Roman" w:hAnsi="Times New Roman" w:cs="Times New Roman"/>
          <w:sz w:val="24"/>
          <w:szCs w:val="24"/>
          <w:lang w:val="en-GB"/>
        </w:rPr>
        <w:t>,</w:t>
      </w:r>
      <w:r w:rsidRPr="006C2831">
        <w:rPr>
          <w:rFonts w:ascii="Times New Roman" w:eastAsia="Times New Roman" w:hAnsi="Times New Roman" w:cs="Times New Roman"/>
          <w:sz w:val="24"/>
          <w:szCs w:val="24"/>
          <w:lang w:val="en-GB"/>
        </w:rPr>
        <w:t xml:space="preserve"> </w:t>
      </w:r>
      <w:r w:rsidR="00D77EB0">
        <w:rPr>
          <w:rFonts w:ascii="Times New Roman" w:eastAsia="Times New Roman" w:hAnsi="Times New Roman" w:cs="Times New Roman"/>
          <w:sz w:val="24"/>
          <w:szCs w:val="24"/>
          <w:lang w:val="en-GB"/>
        </w:rPr>
        <w:t>the effect of temperature w</w:t>
      </w:r>
      <w:r w:rsidR="00AC1D4D">
        <w:rPr>
          <w:rFonts w:ascii="Times New Roman" w:eastAsia="Times New Roman" w:hAnsi="Times New Roman" w:cs="Times New Roman"/>
          <w:sz w:val="24"/>
          <w:szCs w:val="24"/>
          <w:lang w:val="en-GB"/>
        </w:rPr>
        <w:t>as small</w:t>
      </w:r>
      <w:r w:rsidR="00D77EB0">
        <w:rPr>
          <w:rFonts w:ascii="Times New Roman" w:eastAsia="Times New Roman" w:hAnsi="Times New Roman" w:cs="Times New Roman"/>
          <w:sz w:val="24"/>
          <w:szCs w:val="24"/>
          <w:lang w:val="en-GB"/>
        </w:rPr>
        <w:t xml:space="preserve"> (size reduction in the range</w:t>
      </w:r>
      <w:r w:rsidRPr="006C2831">
        <w:rPr>
          <w:rFonts w:ascii="Times New Roman" w:eastAsia="Times New Roman" w:hAnsi="Times New Roman" w:cs="Times New Roman"/>
          <w:sz w:val="24"/>
          <w:szCs w:val="24"/>
          <w:lang w:val="en-GB"/>
        </w:rPr>
        <w:t xml:space="preserve"> </w:t>
      </w:r>
      <w:r w:rsidR="00D77EB0">
        <w:rPr>
          <w:rFonts w:ascii="Times New Roman" w:eastAsia="Times New Roman" w:hAnsi="Times New Roman" w:cs="Times New Roman"/>
          <w:sz w:val="24"/>
          <w:szCs w:val="24"/>
          <w:lang w:val="en-GB"/>
        </w:rPr>
        <w:t>4</w:t>
      </w:r>
      <w:r w:rsidRPr="006C2831">
        <w:rPr>
          <w:rFonts w:ascii="Times New Roman" w:eastAsia="Times New Roman" w:hAnsi="Times New Roman" w:cs="Times New Roman"/>
          <w:sz w:val="24"/>
          <w:szCs w:val="24"/>
          <w:lang w:val="en-GB"/>
        </w:rPr>
        <w:t>%</w:t>
      </w:r>
      <w:r w:rsidR="00D77EB0">
        <w:rPr>
          <w:rFonts w:ascii="Times New Roman" w:eastAsia="Times New Roman" w:hAnsi="Times New Roman" w:cs="Times New Roman"/>
          <w:sz w:val="24"/>
          <w:szCs w:val="24"/>
          <w:lang w:val="en-GB"/>
        </w:rPr>
        <w:t>-10</w:t>
      </w:r>
      <w:r w:rsidRPr="006C2831">
        <w:rPr>
          <w:rFonts w:ascii="Times New Roman" w:eastAsia="Times New Roman" w:hAnsi="Times New Roman" w:cs="Times New Roman"/>
          <w:sz w:val="24"/>
          <w:szCs w:val="24"/>
          <w:lang w:val="en-GB"/>
        </w:rPr>
        <w:t>%</w:t>
      </w:r>
      <w:r w:rsidR="00D77EB0">
        <w:rPr>
          <w:rFonts w:ascii="Times New Roman" w:eastAsia="Times New Roman" w:hAnsi="Times New Roman" w:cs="Times New Roman"/>
          <w:sz w:val="24"/>
          <w:szCs w:val="24"/>
          <w:lang w:val="en-GB"/>
        </w:rPr>
        <w:t>)</w:t>
      </w:r>
      <w:r w:rsidRPr="006C2831">
        <w:rPr>
          <w:rFonts w:ascii="Times New Roman" w:eastAsia="Times New Roman" w:hAnsi="Times New Roman" w:cs="Times New Roman"/>
          <w:sz w:val="24"/>
          <w:szCs w:val="24"/>
          <w:lang w:val="en-GB"/>
        </w:rPr>
        <w:t xml:space="preserve">; </w:t>
      </w:r>
      <w:r w:rsidR="00AC1D4D">
        <w:rPr>
          <w:rFonts w:ascii="Times New Roman" w:eastAsia="Times New Roman" w:hAnsi="Times New Roman" w:cs="Times New Roman"/>
          <w:sz w:val="24"/>
          <w:szCs w:val="24"/>
          <w:lang w:val="en-GB"/>
        </w:rPr>
        <w:t xml:space="preserve">however, </w:t>
      </w:r>
      <w:proofErr w:type="spellStart"/>
      <w:r w:rsidRPr="006C2831">
        <w:rPr>
          <w:rFonts w:ascii="Times New Roman" w:eastAsia="Times New Roman" w:hAnsi="Times New Roman" w:cs="Times New Roman"/>
          <w:sz w:val="24"/>
          <w:szCs w:val="24"/>
          <w:lang w:val="en-GB"/>
        </w:rPr>
        <w:t>cyprids</w:t>
      </w:r>
      <w:proofErr w:type="spellEnd"/>
      <w:r w:rsidRPr="006C2831">
        <w:rPr>
          <w:rFonts w:ascii="Times New Roman" w:eastAsia="Times New Roman" w:hAnsi="Times New Roman" w:cs="Times New Roman"/>
          <w:sz w:val="24"/>
          <w:szCs w:val="24"/>
          <w:lang w:val="en-GB"/>
        </w:rPr>
        <w:t xml:space="preserve"> at the </w:t>
      </w:r>
      <w:r w:rsidRPr="006C2831">
        <w:rPr>
          <w:rFonts w:ascii="Times New Roman" w:eastAsia="Times New Roman" w:hAnsi="Times New Roman" w:cs="Times New Roman"/>
          <w:sz w:val="24"/>
          <w:szCs w:val="24"/>
          <w:lang w:val="en-GB"/>
        </w:rPr>
        <w:lastRenderedPageBreak/>
        <w:t>low food treatment were 18% smaller at 15</w:t>
      </w:r>
      <w:r w:rsidR="00FB7B51">
        <w:rPr>
          <w:rFonts w:ascii="Times New Roman" w:eastAsia="Times New Roman" w:hAnsi="Times New Roman" w:cs="Times New Roman"/>
          <w:sz w:val="24"/>
          <w:szCs w:val="24"/>
          <w:lang w:val="en-GB"/>
        </w:rPr>
        <w:t xml:space="preserve"> </w:t>
      </w:r>
      <w:proofErr w:type="spellStart"/>
      <w:r w:rsidRPr="006C2831">
        <w:rPr>
          <w:rFonts w:ascii="Times New Roman" w:eastAsia="Times New Roman" w:hAnsi="Times New Roman" w:cs="Times New Roman"/>
          <w:sz w:val="24"/>
          <w:szCs w:val="24"/>
          <w:vertAlign w:val="superscript"/>
          <w:lang w:val="en-GB"/>
        </w:rPr>
        <w:t>o</w:t>
      </w:r>
      <w:r w:rsidRPr="006C2831">
        <w:rPr>
          <w:rFonts w:ascii="Times New Roman" w:eastAsia="Times New Roman" w:hAnsi="Times New Roman" w:cs="Times New Roman"/>
          <w:sz w:val="24"/>
          <w:szCs w:val="24"/>
          <w:lang w:val="en-GB"/>
        </w:rPr>
        <w:t>C</w:t>
      </w:r>
      <w:proofErr w:type="spellEnd"/>
      <w:r w:rsidRPr="006C2831">
        <w:rPr>
          <w:rFonts w:ascii="Times New Roman" w:eastAsia="Times New Roman" w:hAnsi="Times New Roman" w:cs="Times New Roman"/>
          <w:sz w:val="24"/>
          <w:szCs w:val="24"/>
          <w:lang w:val="en-GB"/>
        </w:rPr>
        <w:t xml:space="preserve"> and 21% smaller at 18</w:t>
      </w:r>
      <w:r w:rsidR="00FB7B51">
        <w:rPr>
          <w:rFonts w:ascii="Times New Roman" w:eastAsia="Times New Roman" w:hAnsi="Times New Roman" w:cs="Times New Roman"/>
          <w:sz w:val="24"/>
          <w:szCs w:val="24"/>
          <w:lang w:val="en-GB"/>
        </w:rPr>
        <w:t xml:space="preserve"> </w:t>
      </w:r>
      <w:proofErr w:type="spellStart"/>
      <w:r w:rsidRPr="006C2831">
        <w:rPr>
          <w:rFonts w:ascii="Times New Roman" w:eastAsia="Times New Roman" w:hAnsi="Times New Roman" w:cs="Times New Roman"/>
          <w:sz w:val="24"/>
          <w:szCs w:val="24"/>
          <w:vertAlign w:val="superscript"/>
          <w:lang w:val="en-GB"/>
        </w:rPr>
        <w:t>o</w:t>
      </w:r>
      <w:r w:rsidRPr="006C2831">
        <w:rPr>
          <w:rFonts w:ascii="Times New Roman" w:eastAsia="Times New Roman" w:hAnsi="Times New Roman" w:cs="Times New Roman"/>
          <w:sz w:val="24"/>
          <w:szCs w:val="24"/>
          <w:lang w:val="en-GB"/>
        </w:rPr>
        <w:t>C</w:t>
      </w:r>
      <w:proofErr w:type="spellEnd"/>
      <w:r w:rsidRPr="006C2831">
        <w:rPr>
          <w:rFonts w:ascii="Times New Roman" w:eastAsia="Times New Roman" w:hAnsi="Times New Roman" w:cs="Times New Roman"/>
          <w:sz w:val="24"/>
          <w:szCs w:val="24"/>
          <w:lang w:val="en-GB"/>
        </w:rPr>
        <w:t xml:space="preserve"> than at high and mid food for the same temperature. </w:t>
      </w:r>
      <w:r w:rsidR="00475F4C">
        <w:rPr>
          <w:rFonts w:ascii="Times New Roman" w:eastAsia="Times New Roman" w:hAnsi="Times New Roman" w:cs="Times New Roman"/>
          <w:sz w:val="24"/>
          <w:szCs w:val="24"/>
          <w:lang w:val="en-GB"/>
        </w:rPr>
        <w:t>Parental variation was more important for S</w:t>
      </w:r>
      <w:r w:rsidR="00475F4C" w:rsidRPr="00D77EB0">
        <w:rPr>
          <w:rFonts w:ascii="Times New Roman" w:eastAsia="Times New Roman" w:hAnsi="Times New Roman" w:cs="Times New Roman"/>
          <w:i/>
          <w:iCs/>
          <w:sz w:val="24"/>
          <w:szCs w:val="24"/>
          <w:lang w:val="en-GB"/>
        </w:rPr>
        <w:t xml:space="preserve">. </w:t>
      </w:r>
      <w:proofErr w:type="spellStart"/>
      <w:r w:rsidR="00475F4C" w:rsidRPr="00D77EB0">
        <w:rPr>
          <w:rFonts w:ascii="Times New Roman" w:eastAsia="Times New Roman" w:hAnsi="Times New Roman" w:cs="Times New Roman"/>
          <w:i/>
          <w:iCs/>
          <w:sz w:val="24"/>
          <w:szCs w:val="24"/>
          <w:lang w:val="en-GB"/>
        </w:rPr>
        <w:t>balanoides</w:t>
      </w:r>
      <w:proofErr w:type="spellEnd"/>
      <w:r w:rsidR="00475F4C">
        <w:rPr>
          <w:rFonts w:ascii="Times New Roman" w:eastAsia="Times New Roman" w:hAnsi="Times New Roman" w:cs="Times New Roman"/>
          <w:sz w:val="24"/>
          <w:szCs w:val="24"/>
          <w:lang w:val="en-GB"/>
        </w:rPr>
        <w:t xml:space="preserve"> than for </w:t>
      </w:r>
      <w:r w:rsidR="00475F4C" w:rsidRPr="006C2831">
        <w:rPr>
          <w:rFonts w:ascii="Times New Roman" w:eastAsia="Times New Roman" w:hAnsi="Times New Roman" w:cs="Times New Roman"/>
          <w:i/>
          <w:sz w:val="24"/>
          <w:szCs w:val="24"/>
          <w:lang w:val="en-GB"/>
        </w:rPr>
        <w:t xml:space="preserve">A. </w:t>
      </w:r>
      <w:proofErr w:type="spellStart"/>
      <w:r w:rsidR="00475F4C" w:rsidRPr="006C2831">
        <w:rPr>
          <w:rFonts w:ascii="Times New Roman" w:eastAsia="Times New Roman" w:hAnsi="Times New Roman" w:cs="Times New Roman"/>
          <w:i/>
          <w:sz w:val="24"/>
          <w:szCs w:val="24"/>
          <w:lang w:val="en-GB"/>
        </w:rPr>
        <w:t>modestus</w:t>
      </w:r>
      <w:proofErr w:type="spellEnd"/>
      <w:r w:rsidR="00475F4C">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sz w:val="24"/>
          <w:szCs w:val="24"/>
          <w:lang w:val="en-GB"/>
        </w:rPr>
        <w:t>(Fig. 5c,</w:t>
      </w:r>
      <w:r w:rsidR="00FB7B5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d</w:t>
      </w:r>
      <w:r w:rsidR="00475F4C">
        <w:rPr>
          <w:rFonts w:ascii="Times New Roman" w:eastAsia="Times New Roman" w:hAnsi="Times New Roman" w:cs="Times New Roman"/>
          <w:sz w:val="24"/>
          <w:szCs w:val="24"/>
          <w:lang w:val="en-GB"/>
        </w:rPr>
        <w:t xml:space="preserve">, </w:t>
      </w:r>
      <w:r w:rsidRPr="006C2831">
        <w:rPr>
          <w:rFonts w:ascii="Times New Roman" w:eastAsia="Times New Roman" w:hAnsi="Times New Roman" w:cs="Times New Roman"/>
          <w:sz w:val="24"/>
          <w:szCs w:val="24"/>
          <w:lang w:val="en-GB"/>
        </w:rPr>
        <w:t>Fig</w:t>
      </w:r>
      <w:r w:rsidR="00271A94">
        <w:rPr>
          <w:rFonts w:ascii="Times New Roman" w:eastAsia="Times New Roman" w:hAnsi="Times New Roman" w:cs="Times New Roman"/>
          <w:sz w:val="24"/>
          <w:szCs w:val="24"/>
          <w:lang w:val="en-GB"/>
        </w:rPr>
        <w:t>.</w:t>
      </w:r>
      <w:r w:rsidRPr="006C28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S</w:t>
      </w:r>
      <w:r w:rsidR="0097480A">
        <w:rPr>
          <w:rFonts w:ascii="Times New Roman" w:eastAsia="Times New Roman" w:hAnsi="Times New Roman" w:cs="Times New Roman"/>
          <w:sz w:val="24"/>
          <w:szCs w:val="24"/>
          <w:lang w:val="en-GB"/>
        </w:rPr>
        <w:t>2</w:t>
      </w:r>
      <w:r w:rsidRPr="006C2831">
        <w:rPr>
          <w:rFonts w:ascii="Times New Roman" w:eastAsia="Times New Roman" w:hAnsi="Times New Roman" w:cs="Times New Roman"/>
          <w:sz w:val="24"/>
          <w:szCs w:val="24"/>
          <w:lang w:val="en-GB"/>
        </w:rPr>
        <w:t>)</w:t>
      </w:r>
      <w:r w:rsidR="00475F4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
    <w:p w14:paraId="406022ED" w14:textId="77777777" w:rsidR="00992E6D" w:rsidRPr="006C2831" w:rsidRDefault="00992E6D" w:rsidP="00046138">
      <w:pPr>
        <w:spacing w:after="120" w:line="360" w:lineRule="auto"/>
        <w:jc w:val="both"/>
        <w:rPr>
          <w:rFonts w:ascii="Times New Roman" w:eastAsia="Times New Roman" w:hAnsi="Times New Roman" w:cs="Times New Roman"/>
          <w:sz w:val="24"/>
          <w:szCs w:val="24"/>
          <w:lang w:val="en-GB"/>
        </w:rPr>
      </w:pPr>
    </w:p>
    <w:p w14:paraId="0196E806" w14:textId="68CADED8" w:rsidR="006C2831" w:rsidRPr="00153AD4" w:rsidRDefault="00153AD4" w:rsidP="00153AD4">
      <w:pPr>
        <w:spacing w:after="120" w:line="360" w:lineRule="auto"/>
        <w:rPr>
          <w:rFonts w:ascii="Times New Roman Bold" w:eastAsia="Times New Roman" w:hAnsi="Times New Roman Bold" w:cs="Times New Roman"/>
          <w:b/>
          <w:bCs/>
          <w:sz w:val="24"/>
          <w:szCs w:val="24"/>
          <w:lang w:val="en-GB"/>
        </w:rPr>
      </w:pPr>
      <w:bookmarkStart w:id="12" w:name="_Toc367999930"/>
      <w:bookmarkStart w:id="13" w:name="_Toc378086834"/>
      <w:r w:rsidRPr="00153AD4">
        <w:rPr>
          <w:rFonts w:ascii="Times New Roman Bold" w:eastAsia="Times New Roman" w:hAnsi="Times New Roman Bold" w:cs="Times New Roman"/>
          <w:b/>
          <w:bCs/>
          <w:sz w:val="24"/>
          <w:szCs w:val="24"/>
          <w:lang w:val="en-GB"/>
        </w:rPr>
        <w:t xml:space="preserve">4. </w:t>
      </w:r>
      <w:r w:rsidR="006C2831" w:rsidRPr="00153AD4">
        <w:rPr>
          <w:rFonts w:ascii="Times New Roman Bold" w:eastAsia="Times New Roman" w:hAnsi="Times New Roman Bold" w:cs="Times New Roman"/>
          <w:b/>
          <w:bCs/>
          <w:sz w:val="24"/>
          <w:szCs w:val="24"/>
          <w:lang w:val="en-GB"/>
        </w:rPr>
        <w:t>D</w:t>
      </w:r>
      <w:bookmarkEnd w:id="12"/>
      <w:r w:rsidR="006C2831" w:rsidRPr="00153AD4">
        <w:rPr>
          <w:rFonts w:ascii="Times New Roman Bold" w:eastAsia="Times New Roman" w:hAnsi="Times New Roman Bold" w:cs="Times New Roman"/>
          <w:b/>
          <w:bCs/>
          <w:sz w:val="24"/>
          <w:szCs w:val="24"/>
          <w:lang w:val="en-GB"/>
        </w:rPr>
        <w:t>iscussion</w:t>
      </w:r>
      <w:bookmarkEnd w:id="13"/>
    </w:p>
    <w:p w14:paraId="165C1F44" w14:textId="4546858C" w:rsidR="00FD632A" w:rsidRDefault="00F03161" w:rsidP="00C56258">
      <w:pPr>
        <w:spacing w:after="120" w:line="36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lang w:val="en-GB"/>
        </w:rPr>
        <w:t xml:space="preserve">We found that </w:t>
      </w:r>
      <w:r w:rsidR="006C2831" w:rsidRPr="006C2831">
        <w:rPr>
          <w:rFonts w:ascii="Times New Roman" w:eastAsia="Times New Roman" w:hAnsi="Times New Roman" w:cs="Times New Roman"/>
          <w:sz w:val="24"/>
          <w:szCs w:val="24"/>
          <w:lang w:val="en-GB"/>
        </w:rPr>
        <w:t>responses of larvae to experimental conditions were consistent with the original hypothes</w:t>
      </w:r>
      <w:r w:rsidR="00640627">
        <w:rPr>
          <w:rFonts w:ascii="Times New Roman" w:eastAsia="Times New Roman" w:hAnsi="Times New Roman" w:cs="Times New Roman"/>
          <w:sz w:val="24"/>
          <w:szCs w:val="24"/>
          <w:lang w:val="en-GB"/>
        </w:rPr>
        <w:t>e</w:t>
      </w:r>
      <w:r w:rsidR="006C2831" w:rsidRPr="006C2831">
        <w:rPr>
          <w:rFonts w:ascii="Times New Roman" w:eastAsia="Times New Roman" w:hAnsi="Times New Roman" w:cs="Times New Roman"/>
          <w:sz w:val="24"/>
          <w:szCs w:val="24"/>
          <w:lang w:val="en-GB"/>
        </w:rPr>
        <w:t xml:space="preserve">s that a decrease in food abundance would have </w:t>
      </w:r>
      <w:r w:rsidR="000E54EC">
        <w:rPr>
          <w:rFonts w:ascii="Times New Roman" w:eastAsia="Times New Roman" w:hAnsi="Times New Roman" w:cs="Times New Roman"/>
          <w:sz w:val="24"/>
          <w:szCs w:val="24"/>
          <w:lang w:val="en-GB"/>
        </w:rPr>
        <w:t xml:space="preserve">important </w:t>
      </w:r>
      <w:r w:rsidR="000F255E">
        <w:rPr>
          <w:rFonts w:ascii="Times New Roman" w:eastAsia="Times New Roman" w:hAnsi="Times New Roman" w:cs="Times New Roman"/>
          <w:sz w:val="24"/>
          <w:szCs w:val="24"/>
          <w:lang w:val="en-GB"/>
        </w:rPr>
        <w:t>consequences</w:t>
      </w:r>
      <w:r w:rsidR="006C2831" w:rsidRPr="006C2831">
        <w:rPr>
          <w:rFonts w:ascii="Times New Roman" w:eastAsia="Times New Roman" w:hAnsi="Times New Roman" w:cs="Times New Roman"/>
          <w:sz w:val="24"/>
          <w:szCs w:val="24"/>
          <w:lang w:val="en-GB"/>
        </w:rPr>
        <w:t xml:space="preserve"> for the settlement success of </w:t>
      </w:r>
      <w:r w:rsidR="006C2831" w:rsidRPr="006C2831">
        <w:rPr>
          <w:rFonts w:ascii="Times New Roman" w:eastAsia="Times New Roman" w:hAnsi="Times New Roman" w:cs="Times New Roman"/>
          <w:i/>
          <w:sz w:val="24"/>
          <w:szCs w:val="24"/>
          <w:lang w:val="en-GB"/>
        </w:rPr>
        <w:t xml:space="preserve">S. </w:t>
      </w:r>
      <w:proofErr w:type="spellStart"/>
      <w:r w:rsidR="006C2831" w:rsidRPr="006C2831">
        <w:rPr>
          <w:rFonts w:ascii="Times New Roman" w:eastAsia="Times New Roman" w:hAnsi="Times New Roman" w:cs="Times New Roman"/>
          <w:i/>
          <w:sz w:val="24"/>
          <w:szCs w:val="24"/>
          <w:lang w:val="en-GB"/>
        </w:rPr>
        <w:t>balanoides</w:t>
      </w:r>
      <w:proofErr w:type="spellEnd"/>
      <w:r w:rsidR="00FB7B51">
        <w:rPr>
          <w:rFonts w:ascii="Times New Roman" w:eastAsia="Times New Roman" w:hAnsi="Times New Roman" w:cs="Times New Roman"/>
          <w:sz w:val="24"/>
          <w:szCs w:val="24"/>
          <w:lang w:val="en-GB"/>
        </w:rPr>
        <w:t xml:space="preserve"> but not for</w:t>
      </w:r>
      <w:r w:rsidR="000E54EC">
        <w:rPr>
          <w:rFonts w:ascii="Times New Roman" w:eastAsia="Times New Roman" w:hAnsi="Times New Roman" w:cs="Times New Roman"/>
          <w:sz w:val="24"/>
          <w:szCs w:val="24"/>
          <w:lang w:val="en-GB"/>
        </w:rPr>
        <w:t xml:space="preserve"> </w:t>
      </w:r>
      <w:r w:rsidR="006C2831" w:rsidRPr="006C2831">
        <w:rPr>
          <w:rFonts w:ascii="Times New Roman" w:eastAsia="Times New Roman" w:hAnsi="Times New Roman" w:cs="Times New Roman"/>
          <w:i/>
          <w:sz w:val="24"/>
          <w:szCs w:val="24"/>
          <w:lang w:val="en-GB"/>
        </w:rPr>
        <w:t xml:space="preserve">A. </w:t>
      </w:r>
      <w:proofErr w:type="spellStart"/>
      <w:r w:rsidR="006C2831" w:rsidRPr="006C2831">
        <w:rPr>
          <w:rFonts w:ascii="Times New Roman" w:eastAsia="Times New Roman" w:hAnsi="Times New Roman" w:cs="Times New Roman"/>
          <w:i/>
          <w:sz w:val="24"/>
          <w:szCs w:val="24"/>
          <w:lang w:val="en-GB"/>
        </w:rPr>
        <w:t>modestus</w:t>
      </w:r>
      <w:proofErr w:type="spellEnd"/>
      <w:r w:rsidR="00FB7B51">
        <w:rPr>
          <w:rFonts w:ascii="Times New Roman" w:eastAsia="Times New Roman" w:hAnsi="Times New Roman" w:cs="Times New Roman"/>
          <w:sz w:val="24"/>
          <w:szCs w:val="24"/>
          <w:lang w:val="en-GB"/>
        </w:rPr>
        <w:t>.</w:t>
      </w:r>
      <w:r w:rsidR="000E54EC">
        <w:rPr>
          <w:rFonts w:ascii="Times New Roman" w:eastAsia="Times New Roman" w:hAnsi="Times New Roman" w:cs="Times New Roman"/>
          <w:sz w:val="24"/>
          <w:szCs w:val="24"/>
          <w:lang w:val="en-GB"/>
        </w:rPr>
        <w:t xml:space="preserve"> </w:t>
      </w:r>
      <w:r w:rsidR="00BA7E54">
        <w:rPr>
          <w:rFonts w:ascii="Times New Roman" w:eastAsia="Times New Roman" w:hAnsi="Times New Roman" w:cs="Times New Roman"/>
          <w:sz w:val="24"/>
          <w:szCs w:val="24"/>
          <w:lang w:val="en-GB"/>
        </w:rPr>
        <w:t>L</w:t>
      </w:r>
      <w:r w:rsidR="006546FA">
        <w:rPr>
          <w:rFonts w:ascii="Times New Roman" w:eastAsia="Times New Roman" w:hAnsi="Times New Roman" w:cs="Times New Roman"/>
          <w:sz w:val="24"/>
          <w:szCs w:val="24"/>
          <w:lang w:val="en-GB"/>
        </w:rPr>
        <w:t>arval food limitation did</w:t>
      </w:r>
      <w:r w:rsidR="00BD0ED9">
        <w:rPr>
          <w:rFonts w:ascii="Times New Roman" w:eastAsia="Times New Roman" w:hAnsi="Times New Roman" w:cs="Times New Roman"/>
          <w:sz w:val="24"/>
          <w:szCs w:val="24"/>
          <w:lang w:val="en-GB"/>
        </w:rPr>
        <w:t xml:space="preserve"> not affect the success of </w:t>
      </w:r>
      <w:proofErr w:type="spellStart"/>
      <w:r w:rsidR="00BD0ED9">
        <w:rPr>
          <w:rFonts w:ascii="Times New Roman" w:eastAsia="Times New Roman" w:hAnsi="Times New Roman" w:cs="Times New Roman"/>
          <w:sz w:val="24"/>
          <w:szCs w:val="24"/>
          <w:lang w:val="en-GB"/>
        </w:rPr>
        <w:t>naupliar</w:t>
      </w:r>
      <w:proofErr w:type="spellEnd"/>
      <w:r w:rsidR="00BD0ED9">
        <w:rPr>
          <w:rFonts w:ascii="Times New Roman" w:eastAsia="Times New Roman" w:hAnsi="Times New Roman" w:cs="Times New Roman"/>
          <w:sz w:val="24"/>
          <w:szCs w:val="24"/>
          <w:lang w:val="en-GB"/>
        </w:rPr>
        <w:t xml:space="preserve"> development into the </w:t>
      </w:r>
      <w:proofErr w:type="spellStart"/>
      <w:r w:rsidR="00BD0ED9">
        <w:rPr>
          <w:rFonts w:ascii="Times New Roman" w:eastAsia="Times New Roman" w:hAnsi="Times New Roman" w:cs="Times New Roman"/>
          <w:sz w:val="24"/>
          <w:szCs w:val="24"/>
          <w:lang w:val="en-GB"/>
        </w:rPr>
        <w:t>cyprid</w:t>
      </w:r>
      <w:proofErr w:type="spellEnd"/>
      <w:r w:rsidR="00BD0ED9">
        <w:rPr>
          <w:rFonts w:ascii="Times New Roman" w:eastAsia="Times New Roman" w:hAnsi="Times New Roman" w:cs="Times New Roman"/>
          <w:sz w:val="24"/>
          <w:szCs w:val="24"/>
          <w:lang w:val="en-GB"/>
        </w:rPr>
        <w:t xml:space="preserve"> stage, but l</w:t>
      </w:r>
      <w:r w:rsidR="006546FA">
        <w:rPr>
          <w:rFonts w:ascii="Times New Roman" w:eastAsia="Times New Roman" w:hAnsi="Times New Roman" w:cs="Times New Roman"/>
          <w:sz w:val="24"/>
          <w:szCs w:val="24"/>
          <w:lang w:val="en-GB"/>
        </w:rPr>
        <w:t>e</w:t>
      </w:r>
      <w:r w:rsidR="00BD0ED9">
        <w:rPr>
          <w:rFonts w:ascii="Times New Roman" w:eastAsia="Times New Roman" w:hAnsi="Times New Roman" w:cs="Times New Roman"/>
          <w:sz w:val="24"/>
          <w:szCs w:val="24"/>
          <w:lang w:val="en-GB"/>
        </w:rPr>
        <w:t xml:space="preserve">d to a </w:t>
      </w:r>
      <w:r w:rsidR="00640627">
        <w:rPr>
          <w:rFonts w:ascii="Times New Roman" w:eastAsia="Times New Roman" w:hAnsi="Times New Roman" w:cs="Times New Roman"/>
          <w:sz w:val="24"/>
          <w:szCs w:val="24"/>
          <w:lang w:val="en-GB"/>
        </w:rPr>
        <w:t xml:space="preserve">failure in </w:t>
      </w:r>
      <w:proofErr w:type="spellStart"/>
      <w:r w:rsidR="00BD0ED9">
        <w:rPr>
          <w:rFonts w:ascii="Times New Roman" w:eastAsia="Times New Roman" w:hAnsi="Times New Roman" w:cs="Times New Roman"/>
          <w:sz w:val="24"/>
          <w:szCs w:val="24"/>
          <w:lang w:val="en-GB"/>
        </w:rPr>
        <w:t>cyprid</w:t>
      </w:r>
      <w:proofErr w:type="spellEnd"/>
      <w:r w:rsidR="00BD0ED9">
        <w:rPr>
          <w:rFonts w:ascii="Times New Roman" w:eastAsia="Times New Roman" w:hAnsi="Times New Roman" w:cs="Times New Roman"/>
          <w:sz w:val="24"/>
          <w:szCs w:val="24"/>
          <w:lang w:val="en-GB"/>
        </w:rPr>
        <w:t xml:space="preserve"> settlement </w:t>
      </w:r>
      <w:r w:rsidR="00640627">
        <w:rPr>
          <w:rFonts w:ascii="Times New Roman" w:eastAsia="Times New Roman" w:hAnsi="Times New Roman" w:cs="Times New Roman"/>
          <w:sz w:val="24"/>
          <w:szCs w:val="24"/>
          <w:lang w:val="en-GB"/>
        </w:rPr>
        <w:t xml:space="preserve">in </w:t>
      </w:r>
      <w:r w:rsidR="00640627" w:rsidRPr="00654B25">
        <w:rPr>
          <w:rFonts w:ascii="Times New Roman" w:eastAsia="Times New Roman" w:hAnsi="Times New Roman" w:cs="Times New Roman"/>
          <w:i/>
          <w:sz w:val="24"/>
          <w:szCs w:val="24"/>
          <w:lang w:val="en-GB"/>
        </w:rPr>
        <w:t xml:space="preserve">S. </w:t>
      </w:r>
      <w:proofErr w:type="spellStart"/>
      <w:r w:rsidR="00640627" w:rsidRPr="00654B25">
        <w:rPr>
          <w:rFonts w:ascii="Times New Roman" w:eastAsia="Times New Roman" w:hAnsi="Times New Roman" w:cs="Times New Roman"/>
          <w:i/>
          <w:sz w:val="24"/>
          <w:szCs w:val="24"/>
          <w:lang w:val="en-GB"/>
        </w:rPr>
        <w:t>balanoides</w:t>
      </w:r>
      <w:proofErr w:type="spellEnd"/>
      <w:r w:rsidR="00640627">
        <w:rPr>
          <w:rFonts w:ascii="Times New Roman" w:eastAsia="Times New Roman" w:hAnsi="Times New Roman" w:cs="Times New Roman"/>
          <w:sz w:val="24"/>
          <w:szCs w:val="24"/>
          <w:lang w:val="en-GB"/>
        </w:rPr>
        <w:t>.</w:t>
      </w:r>
      <w:r w:rsidR="006C2831" w:rsidRPr="006C2831">
        <w:rPr>
          <w:rFonts w:ascii="Times New Roman" w:eastAsia="Times New Roman" w:hAnsi="Times New Roman" w:cs="Times New Roman"/>
          <w:color w:val="000000"/>
          <w:sz w:val="24"/>
          <w:szCs w:val="24"/>
          <w:lang w:val="en-GB"/>
        </w:rPr>
        <w:t xml:space="preserve"> </w:t>
      </w:r>
      <w:r w:rsidR="00347D8F">
        <w:rPr>
          <w:rFonts w:ascii="Times New Roman" w:eastAsia="Times New Roman" w:hAnsi="Times New Roman" w:cs="Times New Roman"/>
          <w:color w:val="000000"/>
          <w:sz w:val="24"/>
          <w:szCs w:val="24"/>
          <w:lang w:val="en-GB"/>
        </w:rPr>
        <w:t xml:space="preserve">Under the mid and high food levels, survival compared well with data from </w:t>
      </w:r>
      <w:r w:rsidR="00FF00D1">
        <w:rPr>
          <w:rFonts w:ascii="Times New Roman" w:eastAsia="Times New Roman" w:hAnsi="Times New Roman" w:cs="Times New Roman"/>
          <w:color w:val="000000"/>
          <w:sz w:val="24"/>
          <w:szCs w:val="24"/>
          <w:lang w:val="en-GB"/>
        </w:rPr>
        <w:t>previous</w:t>
      </w:r>
      <w:r w:rsidR="00FD632A">
        <w:rPr>
          <w:rFonts w:ascii="Times New Roman" w:eastAsia="Times New Roman" w:hAnsi="Times New Roman" w:cs="Times New Roman"/>
          <w:color w:val="000000"/>
          <w:sz w:val="24"/>
          <w:szCs w:val="24"/>
          <w:lang w:val="en-GB"/>
        </w:rPr>
        <w:t xml:space="preserve"> studies </w:t>
      </w:r>
      <w:r w:rsidR="00895370">
        <w:rPr>
          <w:rFonts w:ascii="Times New Roman" w:eastAsia="Times New Roman" w:hAnsi="Times New Roman" w:cs="Times New Roman"/>
          <w:color w:val="000000"/>
          <w:sz w:val="24"/>
          <w:szCs w:val="24"/>
          <w:lang w:val="en-GB"/>
        </w:rPr>
        <w:t xml:space="preserve">for larvae </w:t>
      </w:r>
      <w:r w:rsidR="00347D8F">
        <w:rPr>
          <w:rFonts w:ascii="Times New Roman" w:eastAsia="Times New Roman" w:hAnsi="Times New Roman" w:cs="Times New Roman"/>
          <w:color w:val="000000"/>
          <w:sz w:val="24"/>
          <w:szCs w:val="24"/>
          <w:lang w:val="en-GB"/>
        </w:rPr>
        <w:t>reared under ad libitum food</w:t>
      </w:r>
      <w:r w:rsidR="00CE3F1F">
        <w:rPr>
          <w:rFonts w:ascii="Times New Roman" w:eastAsia="Times New Roman" w:hAnsi="Times New Roman" w:cs="Times New Roman"/>
          <w:color w:val="000000"/>
          <w:sz w:val="24"/>
          <w:szCs w:val="24"/>
          <w:lang w:val="en-GB"/>
        </w:rPr>
        <w:t xml:space="preserve"> (e.g. </w:t>
      </w:r>
      <w:proofErr w:type="spellStart"/>
      <w:r w:rsidR="00CE3F1F">
        <w:rPr>
          <w:rFonts w:ascii="Times New Roman" w:eastAsia="Times New Roman" w:hAnsi="Times New Roman" w:cs="Times New Roman"/>
          <w:color w:val="000000"/>
          <w:sz w:val="24"/>
          <w:szCs w:val="24"/>
          <w:lang w:val="en-GB"/>
        </w:rPr>
        <w:t>Tighe</w:t>
      </w:r>
      <w:proofErr w:type="spellEnd"/>
      <w:r w:rsidR="00CE3F1F">
        <w:rPr>
          <w:rFonts w:ascii="Times New Roman" w:eastAsia="Times New Roman" w:hAnsi="Times New Roman" w:cs="Times New Roman"/>
          <w:color w:val="000000"/>
          <w:sz w:val="24"/>
          <w:szCs w:val="24"/>
          <w:lang w:val="en-GB"/>
        </w:rPr>
        <w:t>-Ford, 1970; Harms, 1984</w:t>
      </w:r>
      <w:r w:rsidR="00347D8F">
        <w:rPr>
          <w:rFonts w:ascii="Times New Roman" w:eastAsia="Times New Roman" w:hAnsi="Times New Roman" w:cs="Times New Roman"/>
          <w:color w:val="000000"/>
          <w:sz w:val="24"/>
          <w:szCs w:val="24"/>
          <w:lang w:val="en-GB"/>
        </w:rPr>
        <w:t xml:space="preserve">: percentage survival of &gt;80% for </w:t>
      </w:r>
      <w:r w:rsidR="00347D8F" w:rsidRPr="00541A06">
        <w:rPr>
          <w:rFonts w:ascii="Times New Roman" w:eastAsia="Times New Roman" w:hAnsi="Times New Roman" w:cs="Times New Roman"/>
          <w:i/>
          <w:color w:val="000000"/>
          <w:sz w:val="24"/>
          <w:szCs w:val="24"/>
          <w:lang w:val="en-GB"/>
        </w:rPr>
        <w:t xml:space="preserve">S. </w:t>
      </w:r>
      <w:proofErr w:type="spellStart"/>
      <w:r w:rsidR="00347D8F" w:rsidRPr="00541A06">
        <w:rPr>
          <w:rFonts w:ascii="Times New Roman" w:eastAsia="Times New Roman" w:hAnsi="Times New Roman" w:cs="Times New Roman"/>
          <w:i/>
          <w:color w:val="000000"/>
          <w:sz w:val="24"/>
          <w:szCs w:val="24"/>
          <w:lang w:val="en-GB"/>
        </w:rPr>
        <w:t>balanoides</w:t>
      </w:r>
      <w:proofErr w:type="spellEnd"/>
      <w:r w:rsidR="00347D8F">
        <w:rPr>
          <w:rFonts w:ascii="Times New Roman" w:eastAsia="Times New Roman" w:hAnsi="Times New Roman" w:cs="Times New Roman"/>
          <w:color w:val="000000"/>
          <w:sz w:val="24"/>
          <w:szCs w:val="24"/>
          <w:lang w:val="en-GB"/>
        </w:rPr>
        <w:t xml:space="preserve"> was in the range of 6-18</w:t>
      </w:r>
      <w:r w:rsidR="00FB7B51">
        <w:rPr>
          <w:rFonts w:ascii="Times New Roman" w:eastAsia="Times New Roman" w:hAnsi="Times New Roman" w:cs="Times New Roman"/>
          <w:color w:val="000000"/>
          <w:sz w:val="24"/>
          <w:szCs w:val="24"/>
          <w:lang w:val="en-GB"/>
        </w:rPr>
        <w:t xml:space="preserve"> </w:t>
      </w:r>
      <w:proofErr w:type="spellStart"/>
      <w:r w:rsidR="00347D8F" w:rsidRPr="00976190">
        <w:rPr>
          <w:rFonts w:ascii="Times New Roman" w:eastAsia="Times New Roman" w:hAnsi="Times New Roman" w:cs="Times New Roman"/>
          <w:color w:val="000000"/>
          <w:sz w:val="24"/>
          <w:szCs w:val="24"/>
          <w:vertAlign w:val="superscript"/>
          <w:lang w:val="en-GB"/>
        </w:rPr>
        <w:t>o</w:t>
      </w:r>
      <w:r w:rsidR="00347D8F">
        <w:rPr>
          <w:rFonts w:ascii="Times New Roman" w:eastAsia="Times New Roman" w:hAnsi="Times New Roman" w:cs="Times New Roman"/>
          <w:color w:val="000000"/>
          <w:sz w:val="24"/>
          <w:szCs w:val="24"/>
          <w:lang w:val="en-GB"/>
        </w:rPr>
        <w:t>C</w:t>
      </w:r>
      <w:proofErr w:type="spellEnd"/>
      <w:r w:rsidR="00347D8F">
        <w:rPr>
          <w:rFonts w:ascii="Times New Roman" w:eastAsia="Times New Roman" w:hAnsi="Times New Roman" w:cs="Times New Roman"/>
          <w:color w:val="000000"/>
          <w:sz w:val="24"/>
          <w:szCs w:val="24"/>
          <w:lang w:val="en-GB"/>
        </w:rPr>
        <w:t xml:space="preserve"> and &gt;70% for </w:t>
      </w:r>
      <w:r w:rsidR="00347D8F" w:rsidRPr="00541A06">
        <w:rPr>
          <w:rFonts w:ascii="Times New Roman" w:eastAsia="Times New Roman" w:hAnsi="Times New Roman" w:cs="Times New Roman"/>
          <w:i/>
          <w:color w:val="000000"/>
          <w:sz w:val="24"/>
          <w:szCs w:val="24"/>
          <w:lang w:val="en-GB"/>
        </w:rPr>
        <w:t xml:space="preserve">A. </w:t>
      </w:r>
      <w:proofErr w:type="spellStart"/>
      <w:r w:rsidR="00347D8F" w:rsidRPr="00541A06">
        <w:rPr>
          <w:rFonts w:ascii="Times New Roman" w:eastAsia="Times New Roman" w:hAnsi="Times New Roman" w:cs="Times New Roman"/>
          <w:i/>
          <w:color w:val="000000"/>
          <w:sz w:val="24"/>
          <w:szCs w:val="24"/>
          <w:lang w:val="en-GB"/>
        </w:rPr>
        <w:t>modestus</w:t>
      </w:r>
      <w:proofErr w:type="spellEnd"/>
      <w:r w:rsidR="00347D8F">
        <w:rPr>
          <w:rFonts w:ascii="Times New Roman" w:eastAsia="Times New Roman" w:hAnsi="Times New Roman" w:cs="Times New Roman"/>
          <w:color w:val="000000"/>
          <w:sz w:val="24"/>
          <w:szCs w:val="24"/>
          <w:lang w:val="en-GB"/>
        </w:rPr>
        <w:t xml:space="preserve"> in the range 12-</w:t>
      </w:r>
      <w:r w:rsidR="00FD632A">
        <w:rPr>
          <w:rFonts w:ascii="Times New Roman" w:eastAsia="Times New Roman" w:hAnsi="Times New Roman" w:cs="Times New Roman"/>
          <w:color w:val="000000"/>
          <w:sz w:val="24"/>
          <w:szCs w:val="24"/>
          <w:lang w:val="en-GB"/>
        </w:rPr>
        <w:t>20</w:t>
      </w:r>
      <w:r w:rsidR="00FB7B51">
        <w:rPr>
          <w:rFonts w:ascii="Times New Roman" w:eastAsia="Times New Roman" w:hAnsi="Times New Roman" w:cs="Times New Roman"/>
          <w:color w:val="000000"/>
          <w:sz w:val="24"/>
          <w:szCs w:val="24"/>
          <w:lang w:val="en-GB"/>
        </w:rPr>
        <w:t xml:space="preserve"> </w:t>
      </w:r>
      <w:proofErr w:type="spellStart"/>
      <w:r w:rsidR="00347D8F" w:rsidRPr="00976190">
        <w:rPr>
          <w:rFonts w:ascii="Times New Roman" w:eastAsia="Times New Roman" w:hAnsi="Times New Roman" w:cs="Times New Roman"/>
          <w:color w:val="000000"/>
          <w:sz w:val="24"/>
          <w:szCs w:val="24"/>
          <w:vertAlign w:val="superscript"/>
          <w:lang w:val="en-GB"/>
        </w:rPr>
        <w:t>o</w:t>
      </w:r>
      <w:r w:rsidR="00347D8F">
        <w:rPr>
          <w:rFonts w:ascii="Times New Roman" w:eastAsia="Times New Roman" w:hAnsi="Times New Roman" w:cs="Times New Roman"/>
          <w:color w:val="000000"/>
          <w:sz w:val="24"/>
          <w:szCs w:val="24"/>
          <w:lang w:val="en-GB"/>
        </w:rPr>
        <w:t>C</w:t>
      </w:r>
      <w:proofErr w:type="spellEnd"/>
      <w:r w:rsidR="00CE3F1F">
        <w:rPr>
          <w:rFonts w:ascii="Times New Roman" w:eastAsia="Times New Roman" w:hAnsi="Times New Roman" w:cs="Times New Roman"/>
          <w:color w:val="000000"/>
          <w:sz w:val="24"/>
          <w:szCs w:val="24"/>
          <w:lang w:val="en-GB"/>
        </w:rPr>
        <w:t>)</w:t>
      </w:r>
      <w:r w:rsidR="00347D8F">
        <w:rPr>
          <w:rFonts w:ascii="Times New Roman" w:eastAsia="Times New Roman" w:hAnsi="Times New Roman" w:cs="Times New Roman"/>
          <w:color w:val="000000"/>
          <w:sz w:val="24"/>
          <w:szCs w:val="24"/>
          <w:lang w:val="en-GB"/>
        </w:rPr>
        <w:t>.</w:t>
      </w:r>
    </w:p>
    <w:p w14:paraId="154FD24D" w14:textId="35DEA8BA" w:rsidR="00707AC3" w:rsidRDefault="00FD632A">
      <w:pPr>
        <w:spacing w:after="120" w:line="36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Our </w:t>
      </w:r>
      <w:r w:rsidR="00F211F1">
        <w:rPr>
          <w:rFonts w:ascii="Times New Roman" w:eastAsia="Times New Roman" w:hAnsi="Times New Roman" w:cs="Times New Roman"/>
          <w:color w:val="000000"/>
          <w:sz w:val="24"/>
          <w:szCs w:val="24"/>
          <w:lang w:val="en-GB"/>
        </w:rPr>
        <w:t xml:space="preserve">findings, integrated with information on fertilization, embryogenesis and recruitment, contribute to achieve a better understanding of how </w:t>
      </w:r>
      <w:r w:rsidR="00175FC7">
        <w:rPr>
          <w:rFonts w:ascii="Times New Roman" w:eastAsia="Times New Roman" w:hAnsi="Times New Roman" w:cs="Times New Roman"/>
          <w:color w:val="000000"/>
          <w:sz w:val="24"/>
          <w:szCs w:val="24"/>
          <w:lang w:val="en-GB"/>
        </w:rPr>
        <w:t xml:space="preserve">increased temperatures </w:t>
      </w:r>
      <w:r w:rsidR="00F211F1">
        <w:rPr>
          <w:rFonts w:ascii="Times New Roman" w:eastAsia="Times New Roman" w:hAnsi="Times New Roman" w:cs="Times New Roman"/>
          <w:color w:val="000000"/>
          <w:sz w:val="24"/>
          <w:szCs w:val="24"/>
          <w:lang w:val="en-GB"/>
        </w:rPr>
        <w:t xml:space="preserve">can drive population persistence of S. </w:t>
      </w:r>
      <w:proofErr w:type="spellStart"/>
      <w:r w:rsidR="00F211F1" w:rsidRPr="00F211F1">
        <w:rPr>
          <w:rFonts w:ascii="Times New Roman" w:eastAsia="Times New Roman" w:hAnsi="Times New Roman" w:cs="Times New Roman"/>
          <w:i/>
          <w:color w:val="000000"/>
          <w:sz w:val="24"/>
          <w:szCs w:val="24"/>
          <w:lang w:val="en-GB"/>
        </w:rPr>
        <w:t>balanoides</w:t>
      </w:r>
      <w:proofErr w:type="spellEnd"/>
      <w:r>
        <w:rPr>
          <w:rFonts w:ascii="Times New Roman" w:eastAsia="Times New Roman" w:hAnsi="Times New Roman" w:cs="Times New Roman"/>
          <w:color w:val="000000"/>
          <w:sz w:val="24"/>
          <w:szCs w:val="24"/>
          <w:lang w:val="en-GB"/>
        </w:rPr>
        <w:t xml:space="preserve"> </w:t>
      </w:r>
      <w:r w:rsidR="00C752E5">
        <w:rPr>
          <w:rFonts w:ascii="Times New Roman" w:eastAsia="Times New Roman" w:hAnsi="Times New Roman" w:cs="Times New Roman"/>
          <w:color w:val="000000"/>
          <w:sz w:val="24"/>
          <w:szCs w:val="24"/>
          <w:lang w:val="en-GB"/>
        </w:rPr>
        <w:t xml:space="preserve">over </w:t>
      </w:r>
      <w:r>
        <w:rPr>
          <w:rFonts w:ascii="Times New Roman" w:eastAsia="Times New Roman" w:hAnsi="Times New Roman" w:cs="Times New Roman"/>
          <w:color w:val="000000"/>
          <w:sz w:val="24"/>
          <w:szCs w:val="24"/>
          <w:lang w:val="en-GB"/>
        </w:rPr>
        <w:t xml:space="preserve">the southern </w:t>
      </w:r>
      <w:r w:rsidR="00C752E5">
        <w:rPr>
          <w:rFonts w:ascii="Times New Roman" w:eastAsia="Times New Roman" w:hAnsi="Times New Roman" w:cs="Times New Roman"/>
          <w:color w:val="000000"/>
          <w:sz w:val="24"/>
          <w:szCs w:val="24"/>
          <w:lang w:val="en-GB"/>
        </w:rPr>
        <w:t xml:space="preserve">part </w:t>
      </w:r>
      <w:r>
        <w:rPr>
          <w:rFonts w:ascii="Times New Roman" w:eastAsia="Times New Roman" w:hAnsi="Times New Roman" w:cs="Times New Roman"/>
          <w:color w:val="000000"/>
          <w:sz w:val="24"/>
          <w:szCs w:val="24"/>
          <w:lang w:val="en-GB"/>
        </w:rPr>
        <w:t>of</w:t>
      </w:r>
      <w:r w:rsidR="00C752E5">
        <w:rPr>
          <w:rFonts w:ascii="Times New Roman" w:eastAsia="Times New Roman" w:hAnsi="Times New Roman" w:cs="Times New Roman"/>
          <w:color w:val="000000"/>
          <w:sz w:val="24"/>
          <w:szCs w:val="24"/>
          <w:lang w:val="en-GB"/>
        </w:rPr>
        <w:t xml:space="preserve"> its</w:t>
      </w:r>
      <w:r>
        <w:rPr>
          <w:rFonts w:ascii="Times New Roman" w:eastAsia="Times New Roman" w:hAnsi="Times New Roman" w:cs="Times New Roman"/>
          <w:color w:val="000000"/>
          <w:sz w:val="24"/>
          <w:szCs w:val="24"/>
          <w:lang w:val="en-GB"/>
        </w:rPr>
        <w:t xml:space="preserve"> distribution range. </w:t>
      </w:r>
      <w:r w:rsidR="00790EB0">
        <w:rPr>
          <w:rFonts w:ascii="Times New Roman" w:eastAsia="Times New Roman" w:hAnsi="Times New Roman" w:cs="Times New Roman"/>
          <w:color w:val="000000"/>
          <w:sz w:val="24"/>
          <w:szCs w:val="24"/>
          <w:lang w:val="en-GB"/>
        </w:rPr>
        <w:t xml:space="preserve">Because of the temperatures used, </w:t>
      </w:r>
      <w:r w:rsidR="003065D2">
        <w:rPr>
          <w:rFonts w:ascii="Times New Roman" w:eastAsia="Times New Roman" w:hAnsi="Times New Roman" w:cs="Times New Roman"/>
          <w:color w:val="000000"/>
          <w:sz w:val="24"/>
          <w:szCs w:val="24"/>
          <w:lang w:val="en-GB"/>
        </w:rPr>
        <w:t xml:space="preserve">the ecological relevance of </w:t>
      </w:r>
      <w:r w:rsidR="00790EB0">
        <w:rPr>
          <w:rFonts w:ascii="Times New Roman" w:eastAsia="Times New Roman" w:hAnsi="Times New Roman" w:cs="Times New Roman"/>
          <w:color w:val="000000"/>
          <w:sz w:val="24"/>
          <w:szCs w:val="24"/>
          <w:lang w:val="en-GB"/>
        </w:rPr>
        <w:t xml:space="preserve">our analysis is restricted to the southern </w:t>
      </w:r>
      <w:r w:rsidR="005B40D3">
        <w:rPr>
          <w:rFonts w:ascii="Times New Roman" w:eastAsia="Times New Roman" w:hAnsi="Times New Roman" w:cs="Times New Roman"/>
          <w:color w:val="000000"/>
          <w:sz w:val="24"/>
          <w:szCs w:val="24"/>
          <w:lang w:val="en-GB"/>
        </w:rPr>
        <w:t xml:space="preserve">distribution limit </w:t>
      </w:r>
      <w:r w:rsidR="00790EB0">
        <w:rPr>
          <w:rFonts w:ascii="Times New Roman" w:eastAsia="Times New Roman" w:hAnsi="Times New Roman" w:cs="Times New Roman"/>
          <w:color w:val="000000"/>
          <w:sz w:val="24"/>
          <w:szCs w:val="24"/>
          <w:lang w:val="en-GB"/>
        </w:rPr>
        <w:t xml:space="preserve">of </w:t>
      </w:r>
      <w:r w:rsidR="00790EB0" w:rsidRPr="0074567C">
        <w:rPr>
          <w:rFonts w:ascii="Times New Roman" w:eastAsia="Times New Roman" w:hAnsi="Times New Roman" w:cs="Times New Roman"/>
          <w:i/>
          <w:iCs/>
          <w:color w:val="000000"/>
          <w:sz w:val="24"/>
          <w:szCs w:val="24"/>
          <w:lang w:val="en-GB"/>
        </w:rPr>
        <w:t xml:space="preserve">S. </w:t>
      </w:r>
      <w:proofErr w:type="spellStart"/>
      <w:r w:rsidR="00790EB0" w:rsidRPr="0074567C">
        <w:rPr>
          <w:rFonts w:ascii="Times New Roman" w:eastAsia="Times New Roman" w:hAnsi="Times New Roman" w:cs="Times New Roman"/>
          <w:i/>
          <w:iCs/>
          <w:color w:val="000000"/>
          <w:sz w:val="24"/>
          <w:szCs w:val="24"/>
          <w:lang w:val="en-GB"/>
        </w:rPr>
        <w:t>balanoides</w:t>
      </w:r>
      <w:proofErr w:type="spellEnd"/>
      <w:r w:rsidR="00B526D3">
        <w:rPr>
          <w:rFonts w:ascii="Times New Roman" w:eastAsia="Times New Roman" w:hAnsi="Times New Roman" w:cs="Times New Roman"/>
          <w:color w:val="000000"/>
          <w:sz w:val="24"/>
          <w:szCs w:val="24"/>
          <w:lang w:val="en-GB"/>
        </w:rPr>
        <w:t xml:space="preserve"> </w:t>
      </w:r>
      <w:r w:rsidR="005B40D3">
        <w:rPr>
          <w:rFonts w:ascii="Times New Roman" w:eastAsia="Times New Roman" w:hAnsi="Times New Roman" w:cs="Times New Roman"/>
          <w:color w:val="000000"/>
          <w:sz w:val="24"/>
          <w:szCs w:val="24"/>
          <w:lang w:val="en-GB"/>
        </w:rPr>
        <w:t xml:space="preserve">in Europe </w:t>
      </w:r>
      <w:r w:rsidR="00B526D3">
        <w:rPr>
          <w:rFonts w:ascii="Times New Roman" w:eastAsia="Times New Roman" w:hAnsi="Times New Roman" w:cs="Times New Roman"/>
          <w:color w:val="000000"/>
          <w:sz w:val="24"/>
          <w:szCs w:val="24"/>
          <w:lang w:val="en-GB"/>
        </w:rPr>
        <w:t>(</w:t>
      </w:r>
      <w:r w:rsidR="0060021B">
        <w:rPr>
          <w:rFonts w:ascii="Times New Roman" w:eastAsia="Times New Roman" w:hAnsi="Times New Roman" w:cs="Times New Roman"/>
          <w:color w:val="000000"/>
          <w:sz w:val="24"/>
          <w:szCs w:val="24"/>
          <w:lang w:val="en-GB"/>
        </w:rPr>
        <w:t>SW Great Britain, N. France,</w:t>
      </w:r>
      <w:r w:rsidR="00B526D3">
        <w:rPr>
          <w:rFonts w:ascii="Times New Roman" w:eastAsia="Times New Roman" w:hAnsi="Times New Roman" w:cs="Times New Roman"/>
          <w:color w:val="000000"/>
          <w:sz w:val="24"/>
          <w:szCs w:val="24"/>
          <w:lang w:val="en-GB"/>
        </w:rPr>
        <w:t xml:space="preserve"> Spain), but not the northern distribution range </w:t>
      </w:r>
      <w:r w:rsidR="002F54C9">
        <w:rPr>
          <w:rFonts w:ascii="Times New Roman" w:eastAsia="Times New Roman" w:hAnsi="Times New Roman" w:cs="Times New Roman"/>
          <w:color w:val="000000"/>
          <w:sz w:val="24"/>
          <w:szCs w:val="24"/>
          <w:lang w:val="en-GB"/>
        </w:rPr>
        <w:t>(</w:t>
      </w:r>
      <w:r w:rsidR="005A7748">
        <w:rPr>
          <w:rFonts w:ascii="Times New Roman" w:eastAsia="Times New Roman" w:hAnsi="Times New Roman" w:cs="Times New Roman"/>
          <w:color w:val="000000"/>
          <w:sz w:val="24"/>
          <w:szCs w:val="24"/>
          <w:lang w:val="en-GB"/>
        </w:rPr>
        <w:t>including e.g.</w:t>
      </w:r>
      <w:r w:rsidR="00E87867">
        <w:rPr>
          <w:rFonts w:ascii="Times New Roman" w:eastAsia="Times New Roman" w:hAnsi="Times New Roman" w:cs="Times New Roman"/>
          <w:color w:val="000000"/>
          <w:sz w:val="24"/>
          <w:szCs w:val="24"/>
          <w:lang w:val="en-GB"/>
        </w:rPr>
        <w:t xml:space="preserve"> Spitzbergen: Barnes</w:t>
      </w:r>
      <w:r w:rsidR="00FB7B51">
        <w:rPr>
          <w:rFonts w:ascii="Times New Roman" w:eastAsia="Times New Roman" w:hAnsi="Times New Roman" w:cs="Times New Roman"/>
          <w:color w:val="000000"/>
          <w:sz w:val="24"/>
          <w:szCs w:val="24"/>
          <w:lang w:val="en-GB"/>
        </w:rPr>
        <w:t>,</w:t>
      </w:r>
      <w:r w:rsidR="00E87867">
        <w:rPr>
          <w:rFonts w:ascii="Times New Roman" w:eastAsia="Times New Roman" w:hAnsi="Times New Roman" w:cs="Times New Roman"/>
          <w:color w:val="000000"/>
          <w:sz w:val="24"/>
          <w:szCs w:val="24"/>
          <w:lang w:val="en-GB"/>
        </w:rPr>
        <w:t xml:space="preserve"> 1957</w:t>
      </w:r>
      <w:r w:rsidR="0060021B">
        <w:rPr>
          <w:rFonts w:ascii="Times New Roman" w:eastAsia="Times New Roman" w:hAnsi="Times New Roman" w:cs="Times New Roman"/>
          <w:color w:val="000000"/>
          <w:sz w:val="24"/>
          <w:szCs w:val="24"/>
          <w:lang w:val="en-GB"/>
        </w:rPr>
        <w:t>b</w:t>
      </w:r>
      <w:r w:rsidR="002F54C9">
        <w:rPr>
          <w:rFonts w:ascii="Times New Roman" w:eastAsia="Times New Roman" w:hAnsi="Times New Roman" w:cs="Times New Roman"/>
          <w:color w:val="000000"/>
          <w:sz w:val="24"/>
          <w:szCs w:val="24"/>
          <w:lang w:val="en-GB"/>
        </w:rPr>
        <w:t>)</w:t>
      </w:r>
      <w:r w:rsidR="00B526D3">
        <w:rPr>
          <w:rFonts w:ascii="Times New Roman" w:eastAsia="Times New Roman" w:hAnsi="Times New Roman" w:cs="Times New Roman"/>
          <w:color w:val="000000"/>
          <w:sz w:val="24"/>
          <w:szCs w:val="24"/>
          <w:lang w:val="en-GB"/>
        </w:rPr>
        <w:t>, nor the Atlantic coast of N. America where larvae experience much lower temperature</w:t>
      </w:r>
      <w:r w:rsidR="00320646">
        <w:rPr>
          <w:rFonts w:ascii="Times New Roman" w:eastAsia="Times New Roman" w:hAnsi="Times New Roman" w:cs="Times New Roman"/>
          <w:color w:val="000000"/>
          <w:sz w:val="24"/>
          <w:szCs w:val="24"/>
          <w:lang w:val="en-GB"/>
        </w:rPr>
        <w:t>s</w:t>
      </w:r>
      <w:r w:rsidR="00B526D3">
        <w:rPr>
          <w:rFonts w:ascii="Times New Roman" w:eastAsia="Times New Roman" w:hAnsi="Times New Roman" w:cs="Times New Roman"/>
          <w:color w:val="000000"/>
          <w:sz w:val="24"/>
          <w:szCs w:val="24"/>
          <w:lang w:val="en-GB"/>
        </w:rPr>
        <w:t xml:space="preserve"> than those tested here</w:t>
      </w:r>
      <w:r w:rsidR="00320646">
        <w:rPr>
          <w:rFonts w:ascii="Times New Roman" w:eastAsia="Times New Roman" w:hAnsi="Times New Roman" w:cs="Times New Roman"/>
          <w:color w:val="000000"/>
          <w:sz w:val="24"/>
          <w:szCs w:val="24"/>
          <w:lang w:val="en-GB"/>
        </w:rPr>
        <w:t xml:space="preserve"> (</w:t>
      </w:r>
      <w:r w:rsidR="00C92FA3">
        <w:rPr>
          <w:rFonts w:ascii="Times New Roman" w:eastAsia="Times New Roman" w:hAnsi="Times New Roman" w:cs="Times New Roman"/>
          <w:color w:val="000000"/>
          <w:sz w:val="24"/>
          <w:szCs w:val="24"/>
          <w:lang w:val="en-GB"/>
        </w:rPr>
        <w:t>Pineda et al.</w:t>
      </w:r>
      <w:r w:rsidR="00FB7B51">
        <w:rPr>
          <w:rFonts w:ascii="Times New Roman" w:eastAsia="Times New Roman" w:hAnsi="Times New Roman" w:cs="Times New Roman"/>
          <w:color w:val="000000"/>
          <w:sz w:val="24"/>
          <w:szCs w:val="24"/>
          <w:lang w:val="en-GB"/>
        </w:rPr>
        <w:t>,</w:t>
      </w:r>
      <w:r w:rsidR="00C92FA3">
        <w:rPr>
          <w:rFonts w:ascii="Times New Roman" w:eastAsia="Times New Roman" w:hAnsi="Times New Roman" w:cs="Times New Roman"/>
          <w:color w:val="000000"/>
          <w:sz w:val="24"/>
          <w:szCs w:val="24"/>
          <w:lang w:val="en-GB"/>
        </w:rPr>
        <w:t xml:space="preserve"> </w:t>
      </w:r>
      <w:r w:rsidR="0060021B">
        <w:rPr>
          <w:rFonts w:ascii="Times New Roman" w:eastAsia="Times New Roman" w:hAnsi="Times New Roman" w:cs="Times New Roman"/>
          <w:color w:val="000000"/>
          <w:sz w:val="24"/>
          <w:szCs w:val="24"/>
          <w:lang w:val="en-GB"/>
        </w:rPr>
        <w:t>2005</w:t>
      </w:r>
      <w:r w:rsidR="00320646">
        <w:rPr>
          <w:rFonts w:ascii="Times New Roman" w:eastAsia="Times New Roman" w:hAnsi="Times New Roman" w:cs="Times New Roman"/>
          <w:color w:val="000000"/>
          <w:sz w:val="24"/>
          <w:szCs w:val="24"/>
          <w:lang w:val="en-GB"/>
        </w:rPr>
        <w:t>)</w:t>
      </w:r>
      <w:r w:rsidR="00B526D3">
        <w:rPr>
          <w:rFonts w:ascii="Times New Roman" w:eastAsia="Times New Roman" w:hAnsi="Times New Roman" w:cs="Times New Roman"/>
          <w:color w:val="000000"/>
          <w:sz w:val="24"/>
          <w:szCs w:val="24"/>
          <w:lang w:val="en-GB"/>
        </w:rPr>
        <w:t xml:space="preserve">. The same holds for </w:t>
      </w:r>
      <w:r w:rsidR="00790EB0" w:rsidRPr="00AA631B">
        <w:rPr>
          <w:rFonts w:ascii="Times New Roman" w:eastAsia="Times New Roman" w:hAnsi="Times New Roman" w:cs="Times New Roman"/>
          <w:i/>
          <w:color w:val="000000"/>
          <w:sz w:val="24"/>
          <w:szCs w:val="24"/>
          <w:lang w:val="en-GB"/>
        </w:rPr>
        <w:t xml:space="preserve">A. </w:t>
      </w:r>
      <w:proofErr w:type="spellStart"/>
      <w:r w:rsidR="00790EB0" w:rsidRPr="00AA631B">
        <w:rPr>
          <w:rFonts w:ascii="Times New Roman" w:eastAsia="Times New Roman" w:hAnsi="Times New Roman" w:cs="Times New Roman"/>
          <w:i/>
          <w:color w:val="000000"/>
          <w:sz w:val="24"/>
          <w:szCs w:val="24"/>
          <w:lang w:val="en-GB"/>
        </w:rPr>
        <w:t>modestus</w:t>
      </w:r>
      <w:proofErr w:type="spellEnd"/>
      <w:r w:rsidR="00B526D3">
        <w:rPr>
          <w:rFonts w:ascii="Times New Roman" w:eastAsia="Times New Roman" w:hAnsi="Times New Roman" w:cs="Times New Roman"/>
          <w:color w:val="000000"/>
          <w:sz w:val="24"/>
          <w:szCs w:val="24"/>
          <w:lang w:val="en-GB"/>
        </w:rPr>
        <w:t xml:space="preserve"> that in Europe </w:t>
      </w:r>
      <w:r w:rsidR="008073D3">
        <w:rPr>
          <w:rFonts w:ascii="Times New Roman" w:eastAsia="Times New Roman" w:hAnsi="Times New Roman" w:cs="Times New Roman"/>
          <w:color w:val="000000"/>
          <w:sz w:val="24"/>
          <w:szCs w:val="24"/>
          <w:lang w:val="en-GB"/>
        </w:rPr>
        <w:t xml:space="preserve">reaches the </w:t>
      </w:r>
      <w:r w:rsidR="005A7748">
        <w:rPr>
          <w:rFonts w:ascii="Times New Roman" w:eastAsia="Times New Roman" w:hAnsi="Times New Roman" w:cs="Times New Roman"/>
          <w:color w:val="000000"/>
          <w:sz w:val="24"/>
          <w:szCs w:val="24"/>
          <w:lang w:val="en-GB"/>
        </w:rPr>
        <w:t>western Mediterranean (</w:t>
      </w:r>
      <w:proofErr w:type="spellStart"/>
      <w:r w:rsidR="005A7748">
        <w:rPr>
          <w:rFonts w:ascii="Times New Roman" w:eastAsia="Times New Roman" w:hAnsi="Times New Roman" w:cs="Times New Roman"/>
          <w:color w:val="000000"/>
          <w:sz w:val="24"/>
          <w:szCs w:val="24"/>
          <w:lang w:val="en-GB"/>
        </w:rPr>
        <w:t>Galil</w:t>
      </w:r>
      <w:proofErr w:type="spellEnd"/>
      <w:r w:rsidR="00FB7B51">
        <w:rPr>
          <w:rFonts w:ascii="Times New Roman" w:eastAsia="Times New Roman" w:hAnsi="Times New Roman" w:cs="Times New Roman"/>
          <w:color w:val="000000"/>
          <w:sz w:val="24"/>
          <w:szCs w:val="24"/>
          <w:lang w:val="en-GB"/>
        </w:rPr>
        <w:t>,</w:t>
      </w:r>
      <w:r w:rsidR="005A7748">
        <w:rPr>
          <w:rFonts w:ascii="Times New Roman" w:eastAsia="Times New Roman" w:hAnsi="Times New Roman" w:cs="Times New Roman"/>
          <w:color w:val="000000"/>
          <w:sz w:val="24"/>
          <w:szCs w:val="24"/>
          <w:lang w:val="en-GB"/>
        </w:rPr>
        <w:t xml:space="preserve"> 2009)</w:t>
      </w:r>
      <w:r w:rsidR="00B526D3">
        <w:rPr>
          <w:rFonts w:ascii="Times New Roman" w:eastAsia="Times New Roman" w:hAnsi="Times New Roman" w:cs="Times New Roman"/>
          <w:color w:val="000000"/>
          <w:sz w:val="24"/>
          <w:szCs w:val="24"/>
          <w:lang w:val="en-GB"/>
        </w:rPr>
        <w:t xml:space="preserve"> </w:t>
      </w:r>
      <w:r w:rsidR="00320646">
        <w:rPr>
          <w:rFonts w:ascii="Times New Roman" w:eastAsia="Times New Roman" w:hAnsi="Times New Roman" w:cs="Times New Roman"/>
          <w:color w:val="000000"/>
          <w:sz w:val="24"/>
          <w:szCs w:val="24"/>
          <w:lang w:val="en-GB"/>
        </w:rPr>
        <w:t>where</w:t>
      </w:r>
      <w:r w:rsidR="00B526D3">
        <w:rPr>
          <w:rFonts w:ascii="Times New Roman" w:eastAsia="Times New Roman" w:hAnsi="Times New Roman" w:cs="Times New Roman"/>
          <w:color w:val="000000"/>
          <w:sz w:val="24"/>
          <w:szCs w:val="24"/>
          <w:lang w:val="en-GB"/>
        </w:rPr>
        <w:t xml:space="preserve"> </w:t>
      </w:r>
      <w:r w:rsidR="00320646">
        <w:rPr>
          <w:rFonts w:ascii="Times New Roman" w:eastAsia="Times New Roman" w:hAnsi="Times New Roman" w:cs="Times New Roman"/>
          <w:color w:val="000000"/>
          <w:sz w:val="24"/>
          <w:szCs w:val="24"/>
          <w:lang w:val="en-GB"/>
        </w:rPr>
        <w:t xml:space="preserve">larvae are </w:t>
      </w:r>
      <w:r w:rsidR="00B526D3">
        <w:rPr>
          <w:rFonts w:ascii="Times New Roman" w:eastAsia="Times New Roman" w:hAnsi="Times New Roman" w:cs="Times New Roman"/>
          <w:color w:val="000000"/>
          <w:sz w:val="24"/>
          <w:szCs w:val="24"/>
          <w:lang w:val="en-GB"/>
        </w:rPr>
        <w:t>likely to experience temperature</w:t>
      </w:r>
      <w:r w:rsidR="00006B8B">
        <w:rPr>
          <w:rFonts w:ascii="Times New Roman" w:eastAsia="Times New Roman" w:hAnsi="Times New Roman" w:cs="Times New Roman"/>
          <w:color w:val="000000"/>
          <w:sz w:val="24"/>
          <w:szCs w:val="24"/>
          <w:lang w:val="en-GB"/>
        </w:rPr>
        <w:t>s</w:t>
      </w:r>
      <w:r w:rsidR="00B526D3">
        <w:rPr>
          <w:rFonts w:ascii="Times New Roman" w:eastAsia="Times New Roman" w:hAnsi="Times New Roman" w:cs="Times New Roman"/>
          <w:color w:val="000000"/>
          <w:sz w:val="24"/>
          <w:szCs w:val="24"/>
          <w:lang w:val="en-GB"/>
        </w:rPr>
        <w:t xml:space="preserve"> &gt;18</w:t>
      </w:r>
      <w:r w:rsidR="00976190" w:rsidRPr="00976190">
        <w:rPr>
          <w:rFonts w:ascii="Times New Roman" w:eastAsia="Times New Roman" w:hAnsi="Times New Roman" w:cs="Times New Roman"/>
          <w:sz w:val="24"/>
          <w:szCs w:val="24"/>
          <w:vertAlign w:val="superscript"/>
          <w:lang w:val="en-GB"/>
        </w:rPr>
        <w:t xml:space="preserve"> </w:t>
      </w:r>
      <w:proofErr w:type="spellStart"/>
      <w:r w:rsidR="00976190" w:rsidRPr="00976190">
        <w:rPr>
          <w:rFonts w:ascii="Times New Roman" w:eastAsia="Times New Roman" w:hAnsi="Times New Roman" w:cs="Times New Roman"/>
          <w:color w:val="000000"/>
          <w:sz w:val="24"/>
          <w:szCs w:val="24"/>
          <w:vertAlign w:val="superscript"/>
          <w:lang w:val="en-GB"/>
        </w:rPr>
        <w:t>o</w:t>
      </w:r>
      <w:r w:rsidR="00976190" w:rsidRPr="00976190">
        <w:rPr>
          <w:rFonts w:ascii="Times New Roman" w:eastAsia="Times New Roman" w:hAnsi="Times New Roman" w:cs="Times New Roman"/>
          <w:color w:val="000000"/>
          <w:sz w:val="24"/>
          <w:szCs w:val="24"/>
          <w:lang w:val="en-GB"/>
        </w:rPr>
        <w:t>C</w:t>
      </w:r>
      <w:r w:rsidR="00B526D3">
        <w:rPr>
          <w:rFonts w:ascii="Times New Roman" w:eastAsia="Times New Roman" w:hAnsi="Times New Roman" w:cs="Times New Roman"/>
          <w:color w:val="000000"/>
          <w:sz w:val="24"/>
          <w:szCs w:val="24"/>
          <w:lang w:val="en-GB"/>
        </w:rPr>
        <w:t>.</w:t>
      </w:r>
      <w:proofErr w:type="spellEnd"/>
      <w:r w:rsidR="00B526D3">
        <w:rPr>
          <w:rFonts w:ascii="Times New Roman" w:eastAsia="Times New Roman" w:hAnsi="Times New Roman" w:cs="Times New Roman"/>
          <w:color w:val="000000"/>
          <w:sz w:val="24"/>
          <w:szCs w:val="24"/>
          <w:lang w:val="en-GB"/>
        </w:rPr>
        <w:t xml:space="preserve"> </w:t>
      </w:r>
      <w:r w:rsidR="00F211F1">
        <w:rPr>
          <w:rFonts w:ascii="Times New Roman" w:eastAsia="Times New Roman" w:hAnsi="Times New Roman" w:cs="Times New Roman"/>
          <w:color w:val="000000"/>
          <w:sz w:val="24"/>
          <w:szCs w:val="24"/>
          <w:lang w:val="en-GB"/>
        </w:rPr>
        <w:t>Previous studies have indicated that temperature effects on</w:t>
      </w:r>
      <w:r w:rsidR="00175FC7">
        <w:rPr>
          <w:rFonts w:ascii="Times New Roman" w:eastAsia="Times New Roman" w:hAnsi="Times New Roman" w:cs="Times New Roman"/>
          <w:color w:val="000000"/>
          <w:sz w:val="24"/>
          <w:szCs w:val="24"/>
          <w:lang w:val="en-GB"/>
        </w:rPr>
        <w:t xml:space="preserve"> fertilization and embryogenesis</w:t>
      </w:r>
      <w:r w:rsidR="00BA7E54">
        <w:rPr>
          <w:rFonts w:ascii="Times New Roman" w:eastAsia="Times New Roman" w:hAnsi="Times New Roman" w:cs="Times New Roman"/>
          <w:color w:val="000000"/>
          <w:sz w:val="24"/>
          <w:szCs w:val="24"/>
          <w:lang w:val="en-GB"/>
        </w:rPr>
        <w:t xml:space="preserve"> of </w:t>
      </w:r>
      <w:r w:rsidR="00BA7E54" w:rsidRPr="00BA7E54">
        <w:rPr>
          <w:rFonts w:ascii="Times New Roman" w:eastAsia="Times New Roman" w:hAnsi="Times New Roman" w:cs="Times New Roman"/>
          <w:i/>
          <w:color w:val="000000"/>
          <w:sz w:val="24"/>
          <w:szCs w:val="24"/>
          <w:lang w:val="en-GB"/>
        </w:rPr>
        <w:t xml:space="preserve">S. </w:t>
      </w:r>
      <w:proofErr w:type="spellStart"/>
      <w:r w:rsidR="00BA7E54" w:rsidRPr="00BA7E54">
        <w:rPr>
          <w:rFonts w:ascii="Times New Roman" w:eastAsia="Times New Roman" w:hAnsi="Times New Roman" w:cs="Times New Roman"/>
          <w:i/>
          <w:color w:val="000000"/>
          <w:sz w:val="24"/>
          <w:szCs w:val="24"/>
          <w:lang w:val="en-GB"/>
        </w:rPr>
        <w:t>balanoides</w:t>
      </w:r>
      <w:proofErr w:type="spellEnd"/>
      <w:r w:rsidR="00F211F1">
        <w:rPr>
          <w:rFonts w:ascii="Times New Roman" w:eastAsia="Times New Roman" w:hAnsi="Times New Roman" w:cs="Times New Roman"/>
          <w:color w:val="000000"/>
          <w:sz w:val="24"/>
          <w:szCs w:val="24"/>
          <w:lang w:val="en-GB"/>
        </w:rPr>
        <w:t xml:space="preserve"> </w:t>
      </w:r>
      <w:r w:rsidR="006D4ED1">
        <w:rPr>
          <w:rFonts w:ascii="Times New Roman" w:eastAsia="Times New Roman" w:hAnsi="Times New Roman" w:cs="Times New Roman"/>
          <w:color w:val="000000"/>
          <w:sz w:val="24"/>
          <w:szCs w:val="24"/>
          <w:lang w:val="en-GB"/>
        </w:rPr>
        <w:t>can</w:t>
      </w:r>
      <w:r w:rsidR="00175FC7">
        <w:rPr>
          <w:rFonts w:ascii="Times New Roman" w:eastAsia="Times New Roman" w:hAnsi="Times New Roman" w:cs="Times New Roman"/>
          <w:color w:val="000000"/>
          <w:sz w:val="24"/>
          <w:szCs w:val="24"/>
          <w:lang w:val="en-GB"/>
        </w:rPr>
        <w:t xml:space="preserve"> cause changes in distribution range and failures in recruitment (</w:t>
      </w:r>
      <w:proofErr w:type="spellStart"/>
      <w:r w:rsidR="00175FC7">
        <w:rPr>
          <w:rFonts w:ascii="Times New Roman" w:eastAsia="Times New Roman" w:hAnsi="Times New Roman" w:cs="Times New Roman"/>
          <w:color w:val="000000"/>
          <w:sz w:val="24"/>
          <w:szCs w:val="24"/>
          <w:lang w:val="en-GB"/>
        </w:rPr>
        <w:t>Rog</w:t>
      </w:r>
      <w:r w:rsidR="00397653">
        <w:rPr>
          <w:rFonts w:ascii="Times New Roman" w:eastAsia="Times New Roman" w:hAnsi="Times New Roman" w:cs="Times New Roman"/>
          <w:color w:val="000000"/>
          <w:sz w:val="24"/>
          <w:szCs w:val="24"/>
          <w:lang w:val="en-GB"/>
        </w:rPr>
        <w:t>n</w:t>
      </w:r>
      <w:r w:rsidR="00175FC7">
        <w:rPr>
          <w:rFonts w:ascii="Times New Roman" w:eastAsia="Times New Roman" w:hAnsi="Times New Roman" w:cs="Times New Roman"/>
          <w:color w:val="000000"/>
          <w:sz w:val="24"/>
          <w:szCs w:val="24"/>
          <w:lang w:val="en-GB"/>
        </w:rPr>
        <w:t>stad</w:t>
      </w:r>
      <w:proofErr w:type="spellEnd"/>
      <w:r w:rsidR="00175FC7">
        <w:rPr>
          <w:rFonts w:ascii="Times New Roman" w:eastAsia="Times New Roman" w:hAnsi="Times New Roman" w:cs="Times New Roman"/>
          <w:color w:val="000000"/>
          <w:sz w:val="24"/>
          <w:szCs w:val="24"/>
          <w:lang w:val="en-GB"/>
        </w:rPr>
        <w:t xml:space="preserve"> et al.</w:t>
      </w:r>
      <w:r w:rsidR="00CD60E3">
        <w:rPr>
          <w:rFonts w:ascii="Times New Roman" w:eastAsia="Times New Roman" w:hAnsi="Times New Roman" w:cs="Times New Roman"/>
          <w:color w:val="000000"/>
          <w:sz w:val="24"/>
          <w:szCs w:val="24"/>
          <w:lang w:val="en-GB"/>
        </w:rPr>
        <w:t>,</w:t>
      </w:r>
      <w:r w:rsidR="00175FC7">
        <w:rPr>
          <w:rFonts w:ascii="Times New Roman" w:eastAsia="Times New Roman" w:hAnsi="Times New Roman" w:cs="Times New Roman"/>
          <w:color w:val="000000"/>
          <w:sz w:val="24"/>
          <w:szCs w:val="24"/>
          <w:lang w:val="en-GB"/>
        </w:rPr>
        <w:t xml:space="preserve"> 2014</w:t>
      </w:r>
      <w:r w:rsidR="00CD60E3">
        <w:rPr>
          <w:rFonts w:ascii="Times New Roman" w:eastAsia="Times New Roman" w:hAnsi="Times New Roman" w:cs="Times New Roman"/>
          <w:color w:val="000000"/>
          <w:sz w:val="24"/>
          <w:szCs w:val="24"/>
          <w:lang w:val="en-GB"/>
        </w:rPr>
        <w:t>;</w:t>
      </w:r>
      <w:r w:rsidR="00175FC7">
        <w:rPr>
          <w:rFonts w:ascii="Times New Roman" w:eastAsia="Times New Roman" w:hAnsi="Times New Roman" w:cs="Times New Roman"/>
          <w:color w:val="000000"/>
          <w:sz w:val="24"/>
          <w:szCs w:val="24"/>
          <w:lang w:val="en-GB"/>
        </w:rPr>
        <w:t xml:space="preserve"> </w:t>
      </w:r>
      <w:proofErr w:type="spellStart"/>
      <w:r w:rsidR="00166D34">
        <w:rPr>
          <w:rFonts w:ascii="Times New Roman" w:eastAsia="Times New Roman" w:hAnsi="Times New Roman" w:cs="Times New Roman"/>
          <w:color w:val="000000"/>
          <w:sz w:val="24"/>
          <w:szCs w:val="24"/>
          <w:lang w:val="en-GB"/>
        </w:rPr>
        <w:t>Crickenberger</w:t>
      </w:r>
      <w:proofErr w:type="spellEnd"/>
      <w:r w:rsidR="00166D34">
        <w:rPr>
          <w:rFonts w:ascii="Times New Roman" w:eastAsia="Times New Roman" w:hAnsi="Times New Roman" w:cs="Times New Roman"/>
          <w:color w:val="000000"/>
          <w:sz w:val="24"/>
          <w:szCs w:val="24"/>
          <w:lang w:val="en-GB"/>
        </w:rPr>
        <w:t xml:space="preserve"> </w:t>
      </w:r>
      <w:r w:rsidR="00925404">
        <w:rPr>
          <w:rFonts w:ascii="Times New Roman" w:eastAsia="Times New Roman" w:hAnsi="Times New Roman" w:cs="Times New Roman"/>
          <w:color w:val="000000"/>
          <w:sz w:val="24"/>
          <w:szCs w:val="24"/>
          <w:lang w:val="en-GB"/>
        </w:rPr>
        <w:t>and</w:t>
      </w:r>
      <w:r w:rsidR="00166D34">
        <w:rPr>
          <w:rFonts w:ascii="Times New Roman" w:eastAsia="Times New Roman" w:hAnsi="Times New Roman" w:cs="Times New Roman"/>
          <w:color w:val="000000"/>
          <w:sz w:val="24"/>
          <w:szCs w:val="24"/>
          <w:lang w:val="en-GB"/>
        </w:rPr>
        <w:t xml:space="preserve"> </w:t>
      </w:r>
      <w:proofErr w:type="spellStart"/>
      <w:r w:rsidR="00166D34">
        <w:rPr>
          <w:rFonts w:ascii="Times New Roman" w:eastAsia="Times New Roman" w:hAnsi="Times New Roman" w:cs="Times New Roman"/>
          <w:color w:val="000000"/>
          <w:sz w:val="24"/>
          <w:szCs w:val="24"/>
          <w:lang w:val="en-GB"/>
        </w:rPr>
        <w:t>Wethey</w:t>
      </w:r>
      <w:proofErr w:type="spellEnd"/>
      <w:r w:rsidR="00CD60E3">
        <w:rPr>
          <w:rFonts w:ascii="Times New Roman" w:eastAsia="Times New Roman" w:hAnsi="Times New Roman" w:cs="Times New Roman"/>
          <w:color w:val="000000"/>
          <w:sz w:val="24"/>
          <w:szCs w:val="24"/>
          <w:lang w:val="en-GB"/>
        </w:rPr>
        <w:t>,</w:t>
      </w:r>
      <w:r w:rsidR="00166D34">
        <w:rPr>
          <w:rFonts w:ascii="Times New Roman" w:eastAsia="Times New Roman" w:hAnsi="Times New Roman" w:cs="Times New Roman"/>
          <w:color w:val="000000"/>
          <w:sz w:val="24"/>
          <w:szCs w:val="24"/>
          <w:lang w:val="en-GB"/>
        </w:rPr>
        <w:t xml:space="preserve"> 2018</w:t>
      </w:r>
      <w:r w:rsidR="00175FC7">
        <w:rPr>
          <w:rFonts w:ascii="Times New Roman" w:eastAsia="Times New Roman" w:hAnsi="Times New Roman" w:cs="Times New Roman"/>
          <w:color w:val="000000"/>
          <w:sz w:val="24"/>
          <w:szCs w:val="24"/>
          <w:lang w:val="en-GB"/>
        </w:rPr>
        <w:t>)</w:t>
      </w:r>
      <w:r w:rsidR="00166D34">
        <w:rPr>
          <w:rFonts w:ascii="Times New Roman" w:eastAsia="Times New Roman" w:hAnsi="Times New Roman" w:cs="Times New Roman"/>
          <w:color w:val="000000"/>
          <w:sz w:val="24"/>
          <w:szCs w:val="24"/>
          <w:lang w:val="en-GB"/>
        </w:rPr>
        <w:t xml:space="preserve">. </w:t>
      </w:r>
      <w:r w:rsidR="00707AC3">
        <w:rPr>
          <w:rFonts w:ascii="Times New Roman" w:eastAsia="Times New Roman" w:hAnsi="Times New Roman" w:cs="Times New Roman"/>
          <w:color w:val="000000"/>
          <w:sz w:val="24"/>
          <w:szCs w:val="24"/>
          <w:lang w:val="en-GB"/>
        </w:rPr>
        <w:t xml:space="preserve">Overall, </w:t>
      </w:r>
      <w:r w:rsidR="00F211F1">
        <w:rPr>
          <w:rFonts w:ascii="Times New Roman" w:eastAsia="Times New Roman" w:hAnsi="Times New Roman" w:cs="Times New Roman"/>
          <w:color w:val="000000"/>
          <w:sz w:val="24"/>
          <w:szCs w:val="24"/>
          <w:lang w:val="en-GB"/>
        </w:rPr>
        <w:t>evidence suggest</w:t>
      </w:r>
      <w:r w:rsidR="00FF00D1">
        <w:rPr>
          <w:rFonts w:ascii="Times New Roman" w:eastAsia="Times New Roman" w:hAnsi="Times New Roman" w:cs="Times New Roman"/>
          <w:color w:val="000000"/>
          <w:sz w:val="24"/>
          <w:szCs w:val="24"/>
          <w:lang w:val="en-GB"/>
        </w:rPr>
        <w:t>s</w:t>
      </w:r>
      <w:r w:rsidR="00F211F1">
        <w:rPr>
          <w:rFonts w:ascii="Times New Roman" w:eastAsia="Times New Roman" w:hAnsi="Times New Roman" w:cs="Times New Roman"/>
          <w:color w:val="000000"/>
          <w:sz w:val="24"/>
          <w:szCs w:val="24"/>
          <w:lang w:val="en-GB"/>
        </w:rPr>
        <w:t xml:space="preserve"> that </w:t>
      </w:r>
      <w:r w:rsidR="00707AC3">
        <w:rPr>
          <w:rFonts w:ascii="Times New Roman" w:eastAsia="Times New Roman" w:hAnsi="Times New Roman" w:cs="Times New Roman"/>
          <w:color w:val="000000"/>
          <w:sz w:val="24"/>
          <w:szCs w:val="24"/>
          <w:lang w:val="en-GB"/>
        </w:rPr>
        <w:t xml:space="preserve">the mechanism driving failure in recruitment appears </w:t>
      </w:r>
      <w:r w:rsidR="00E84CF2">
        <w:rPr>
          <w:rFonts w:ascii="Times New Roman" w:eastAsia="Times New Roman" w:hAnsi="Times New Roman" w:cs="Times New Roman"/>
          <w:color w:val="000000"/>
          <w:sz w:val="24"/>
          <w:szCs w:val="24"/>
          <w:lang w:val="en-GB"/>
        </w:rPr>
        <w:t xml:space="preserve">to </w:t>
      </w:r>
      <w:r w:rsidR="00707AC3">
        <w:rPr>
          <w:rFonts w:ascii="Times New Roman" w:eastAsia="Times New Roman" w:hAnsi="Times New Roman" w:cs="Times New Roman"/>
          <w:color w:val="000000"/>
          <w:sz w:val="24"/>
          <w:szCs w:val="24"/>
          <w:lang w:val="en-GB"/>
        </w:rPr>
        <w:t>vary along the southern range of the distribution, with reproductive failures occurring in Spain and France, and mismatches between larvae and phytoplankton occurring further north</w:t>
      </w:r>
      <w:r w:rsidR="00BA7E54">
        <w:rPr>
          <w:rFonts w:ascii="Times New Roman" w:eastAsia="Times New Roman" w:hAnsi="Times New Roman" w:cs="Times New Roman"/>
          <w:color w:val="000000"/>
          <w:sz w:val="24"/>
          <w:szCs w:val="24"/>
          <w:lang w:val="en-GB"/>
        </w:rPr>
        <w:t>,</w:t>
      </w:r>
      <w:r w:rsidR="00707AC3">
        <w:rPr>
          <w:rFonts w:ascii="Times New Roman" w:eastAsia="Times New Roman" w:hAnsi="Times New Roman" w:cs="Times New Roman"/>
          <w:color w:val="000000"/>
          <w:sz w:val="24"/>
          <w:szCs w:val="24"/>
          <w:lang w:val="en-GB"/>
        </w:rPr>
        <w:t xml:space="preserve"> in S. England (</w:t>
      </w:r>
      <w:proofErr w:type="spellStart"/>
      <w:r w:rsidR="00707AC3">
        <w:rPr>
          <w:rFonts w:ascii="Times New Roman" w:eastAsia="Times New Roman" w:hAnsi="Times New Roman" w:cs="Times New Roman"/>
          <w:color w:val="000000"/>
          <w:sz w:val="24"/>
          <w:szCs w:val="24"/>
          <w:lang w:val="en-GB"/>
        </w:rPr>
        <w:t>Crickenberger</w:t>
      </w:r>
      <w:proofErr w:type="spellEnd"/>
      <w:r w:rsidR="00707AC3">
        <w:rPr>
          <w:rFonts w:ascii="Times New Roman" w:eastAsia="Times New Roman" w:hAnsi="Times New Roman" w:cs="Times New Roman"/>
          <w:color w:val="000000"/>
          <w:sz w:val="24"/>
          <w:szCs w:val="24"/>
          <w:lang w:val="en-GB"/>
        </w:rPr>
        <w:t xml:space="preserve"> </w:t>
      </w:r>
      <w:r w:rsidR="00925404">
        <w:rPr>
          <w:rFonts w:ascii="Times New Roman" w:eastAsia="Times New Roman" w:hAnsi="Times New Roman" w:cs="Times New Roman"/>
          <w:color w:val="000000"/>
          <w:sz w:val="24"/>
          <w:szCs w:val="24"/>
          <w:lang w:val="en-GB"/>
        </w:rPr>
        <w:t>and</w:t>
      </w:r>
      <w:r w:rsidR="00707AC3">
        <w:rPr>
          <w:rFonts w:ascii="Times New Roman" w:eastAsia="Times New Roman" w:hAnsi="Times New Roman" w:cs="Times New Roman"/>
          <w:color w:val="000000"/>
          <w:sz w:val="24"/>
          <w:szCs w:val="24"/>
          <w:lang w:val="en-GB"/>
        </w:rPr>
        <w:t xml:space="preserve"> </w:t>
      </w:r>
      <w:proofErr w:type="spellStart"/>
      <w:r w:rsidR="00707AC3">
        <w:rPr>
          <w:rFonts w:ascii="Times New Roman" w:eastAsia="Times New Roman" w:hAnsi="Times New Roman" w:cs="Times New Roman"/>
          <w:color w:val="000000"/>
          <w:sz w:val="24"/>
          <w:szCs w:val="24"/>
          <w:lang w:val="en-GB"/>
        </w:rPr>
        <w:t>Wethey</w:t>
      </w:r>
      <w:proofErr w:type="spellEnd"/>
      <w:r w:rsidR="00CD60E3">
        <w:rPr>
          <w:rFonts w:ascii="Times New Roman" w:eastAsia="Times New Roman" w:hAnsi="Times New Roman" w:cs="Times New Roman"/>
          <w:color w:val="000000"/>
          <w:sz w:val="24"/>
          <w:szCs w:val="24"/>
          <w:lang w:val="en-GB"/>
        </w:rPr>
        <w:t>,</w:t>
      </w:r>
      <w:r w:rsidR="00707AC3">
        <w:rPr>
          <w:rFonts w:ascii="Times New Roman" w:eastAsia="Times New Roman" w:hAnsi="Times New Roman" w:cs="Times New Roman"/>
          <w:color w:val="000000"/>
          <w:sz w:val="24"/>
          <w:szCs w:val="24"/>
          <w:lang w:val="en-GB"/>
        </w:rPr>
        <w:t xml:space="preserve"> 2018). </w:t>
      </w:r>
      <w:r w:rsidR="008952C7">
        <w:rPr>
          <w:rFonts w:ascii="Times New Roman" w:eastAsia="Times New Roman" w:hAnsi="Times New Roman" w:cs="Times New Roman"/>
          <w:color w:val="000000"/>
          <w:sz w:val="24"/>
          <w:szCs w:val="24"/>
          <w:lang w:val="en-GB"/>
        </w:rPr>
        <w:t>We found that at temperatures similar to those of the</w:t>
      </w:r>
      <w:r w:rsidR="008073D3">
        <w:rPr>
          <w:rFonts w:ascii="Times New Roman" w:eastAsia="Times New Roman" w:hAnsi="Times New Roman" w:cs="Times New Roman"/>
          <w:color w:val="000000"/>
          <w:sz w:val="24"/>
          <w:szCs w:val="24"/>
          <w:lang w:val="en-GB"/>
        </w:rPr>
        <w:t xml:space="preserve"> southern limit of distribution</w:t>
      </w:r>
      <w:r w:rsidR="008952C7">
        <w:rPr>
          <w:rFonts w:ascii="Times New Roman" w:eastAsia="Times New Roman" w:hAnsi="Times New Roman" w:cs="Times New Roman"/>
          <w:color w:val="000000"/>
          <w:sz w:val="24"/>
          <w:szCs w:val="24"/>
          <w:lang w:val="en-GB"/>
        </w:rPr>
        <w:t xml:space="preserve"> of </w:t>
      </w:r>
      <w:r w:rsidR="008952C7" w:rsidRPr="0074567C">
        <w:rPr>
          <w:rFonts w:ascii="Times New Roman" w:eastAsia="Times New Roman" w:hAnsi="Times New Roman" w:cs="Times New Roman"/>
          <w:i/>
          <w:color w:val="000000"/>
          <w:sz w:val="24"/>
          <w:szCs w:val="24"/>
          <w:lang w:val="en-GB"/>
        </w:rPr>
        <w:t xml:space="preserve">S. </w:t>
      </w:r>
      <w:proofErr w:type="spellStart"/>
      <w:r w:rsidR="008952C7" w:rsidRPr="0074567C">
        <w:rPr>
          <w:rFonts w:ascii="Times New Roman" w:eastAsia="Times New Roman" w:hAnsi="Times New Roman" w:cs="Times New Roman"/>
          <w:i/>
          <w:color w:val="000000"/>
          <w:sz w:val="24"/>
          <w:szCs w:val="24"/>
          <w:lang w:val="en-GB"/>
        </w:rPr>
        <w:t>balanoides</w:t>
      </w:r>
      <w:proofErr w:type="spellEnd"/>
      <w:r w:rsidR="008073D3">
        <w:rPr>
          <w:rFonts w:ascii="Times New Roman" w:eastAsia="Times New Roman" w:hAnsi="Times New Roman" w:cs="Times New Roman"/>
          <w:color w:val="000000"/>
          <w:sz w:val="24"/>
          <w:szCs w:val="24"/>
          <w:lang w:val="en-GB"/>
        </w:rPr>
        <w:t>, or in</w:t>
      </w:r>
      <w:r w:rsidR="00790EB0">
        <w:rPr>
          <w:rFonts w:ascii="Times New Roman" w:eastAsia="Times New Roman" w:hAnsi="Times New Roman" w:cs="Times New Roman"/>
          <w:color w:val="000000"/>
          <w:sz w:val="24"/>
          <w:szCs w:val="24"/>
          <w:lang w:val="en-GB"/>
        </w:rPr>
        <w:t xml:space="preserve"> a scenario of warming,</w:t>
      </w:r>
      <w:r w:rsidR="00707AC3">
        <w:rPr>
          <w:rFonts w:ascii="Times New Roman" w:eastAsia="Times New Roman" w:hAnsi="Times New Roman" w:cs="Times New Roman"/>
          <w:color w:val="000000"/>
          <w:sz w:val="24"/>
          <w:szCs w:val="24"/>
          <w:lang w:val="en-GB"/>
        </w:rPr>
        <w:t xml:space="preserve"> </w:t>
      </w:r>
      <w:r w:rsidR="008952C7">
        <w:rPr>
          <w:rFonts w:ascii="Times New Roman" w:eastAsia="Times New Roman" w:hAnsi="Times New Roman" w:cs="Times New Roman"/>
          <w:color w:val="000000"/>
          <w:sz w:val="24"/>
          <w:szCs w:val="24"/>
          <w:lang w:val="en-GB"/>
        </w:rPr>
        <w:t xml:space="preserve">food limitation reduces settlement success through delayed effects on the proportion of </w:t>
      </w:r>
      <w:proofErr w:type="spellStart"/>
      <w:r w:rsidR="008952C7">
        <w:rPr>
          <w:rFonts w:ascii="Times New Roman" w:eastAsia="Times New Roman" w:hAnsi="Times New Roman" w:cs="Times New Roman"/>
          <w:color w:val="000000"/>
          <w:sz w:val="24"/>
          <w:szCs w:val="24"/>
          <w:lang w:val="en-GB"/>
        </w:rPr>
        <w:t>cyprids</w:t>
      </w:r>
      <w:proofErr w:type="spellEnd"/>
      <w:r w:rsidR="008952C7">
        <w:rPr>
          <w:rFonts w:ascii="Times New Roman" w:eastAsia="Times New Roman" w:hAnsi="Times New Roman" w:cs="Times New Roman"/>
          <w:color w:val="000000"/>
          <w:sz w:val="24"/>
          <w:szCs w:val="24"/>
          <w:lang w:val="en-GB"/>
        </w:rPr>
        <w:t xml:space="preserve"> successfully settling rather </w:t>
      </w:r>
      <w:r w:rsidR="008952C7">
        <w:rPr>
          <w:rFonts w:ascii="Times New Roman" w:eastAsia="Times New Roman" w:hAnsi="Times New Roman" w:cs="Times New Roman"/>
          <w:color w:val="000000"/>
          <w:sz w:val="24"/>
          <w:szCs w:val="24"/>
          <w:lang w:val="en-GB"/>
        </w:rPr>
        <w:lastRenderedPageBreak/>
        <w:t xml:space="preserve">than an effect on </w:t>
      </w:r>
      <w:proofErr w:type="spellStart"/>
      <w:r w:rsidR="00651585">
        <w:rPr>
          <w:rFonts w:ascii="Times New Roman" w:eastAsia="Times New Roman" w:hAnsi="Times New Roman" w:cs="Times New Roman"/>
          <w:color w:val="000000"/>
          <w:sz w:val="24"/>
          <w:szCs w:val="24"/>
          <w:lang w:val="en-GB"/>
        </w:rPr>
        <w:t>n</w:t>
      </w:r>
      <w:r w:rsidR="008952C7">
        <w:rPr>
          <w:rFonts w:ascii="Times New Roman" w:eastAsia="Times New Roman" w:hAnsi="Times New Roman" w:cs="Times New Roman"/>
          <w:color w:val="000000"/>
          <w:sz w:val="24"/>
          <w:szCs w:val="24"/>
          <w:lang w:val="en-GB"/>
        </w:rPr>
        <w:t>auplius</w:t>
      </w:r>
      <w:proofErr w:type="spellEnd"/>
      <w:r w:rsidR="008952C7">
        <w:rPr>
          <w:rFonts w:ascii="Times New Roman" w:eastAsia="Times New Roman" w:hAnsi="Times New Roman" w:cs="Times New Roman"/>
          <w:color w:val="000000"/>
          <w:sz w:val="24"/>
          <w:szCs w:val="24"/>
          <w:lang w:val="en-GB"/>
        </w:rPr>
        <w:t xml:space="preserve"> survival. </w:t>
      </w:r>
      <w:r w:rsidR="00976190">
        <w:rPr>
          <w:rFonts w:ascii="Times New Roman" w:eastAsia="Times New Roman" w:hAnsi="Times New Roman" w:cs="Times New Roman"/>
          <w:color w:val="000000"/>
          <w:sz w:val="24"/>
          <w:szCs w:val="24"/>
          <w:lang w:val="en-GB"/>
        </w:rPr>
        <w:t xml:space="preserve">Such </w:t>
      </w:r>
      <w:r w:rsidR="00921869">
        <w:rPr>
          <w:rFonts w:ascii="Times New Roman" w:eastAsia="Times New Roman" w:hAnsi="Times New Roman" w:cs="Times New Roman"/>
          <w:color w:val="000000"/>
          <w:sz w:val="24"/>
          <w:szCs w:val="24"/>
          <w:lang w:val="en-GB"/>
        </w:rPr>
        <w:t xml:space="preserve">a </w:t>
      </w:r>
      <w:r w:rsidR="008952C7">
        <w:rPr>
          <w:rFonts w:ascii="Times New Roman" w:eastAsia="Times New Roman" w:hAnsi="Times New Roman" w:cs="Times New Roman"/>
          <w:color w:val="000000"/>
          <w:sz w:val="24"/>
          <w:szCs w:val="24"/>
          <w:lang w:val="en-GB"/>
        </w:rPr>
        <w:t xml:space="preserve">delayed </w:t>
      </w:r>
      <w:r w:rsidR="00976190">
        <w:rPr>
          <w:rFonts w:ascii="Times New Roman" w:eastAsia="Times New Roman" w:hAnsi="Times New Roman" w:cs="Times New Roman"/>
          <w:color w:val="000000"/>
          <w:sz w:val="24"/>
          <w:szCs w:val="24"/>
          <w:lang w:val="en-GB"/>
        </w:rPr>
        <w:t xml:space="preserve">effect </w:t>
      </w:r>
      <w:r w:rsidR="008A7212">
        <w:rPr>
          <w:rFonts w:ascii="Times New Roman" w:eastAsia="Times New Roman" w:hAnsi="Times New Roman" w:cs="Times New Roman"/>
          <w:color w:val="000000"/>
          <w:sz w:val="24"/>
          <w:szCs w:val="24"/>
          <w:lang w:val="en-GB"/>
        </w:rPr>
        <w:t>appears to be similar to that reported in other barnacles (</w:t>
      </w:r>
      <w:proofErr w:type="spellStart"/>
      <w:r w:rsidR="008A7212">
        <w:rPr>
          <w:rFonts w:ascii="Times New Roman" w:eastAsia="Times New Roman" w:hAnsi="Times New Roman" w:cs="Times New Roman"/>
          <w:color w:val="000000"/>
          <w:sz w:val="24"/>
          <w:szCs w:val="24"/>
          <w:lang w:val="en-GB"/>
        </w:rPr>
        <w:t>Thiyagarajan</w:t>
      </w:r>
      <w:proofErr w:type="spellEnd"/>
      <w:r w:rsidR="008A7212">
        <w:rPr>
          <w:rFonts w:ascii="Times New Roman" w:eastAsia="Times New Roman" w:hAnsi="Times New Roman" w:cs="Times New Roman"/>
          <w:color w:val="000000"/>
          <w:sz w:val="24"/>
          <w:szCs w:val="24"/>
          <w:lang w:val="en-GB"/>
        </w:rPr>
        <w:t xml:space="preserve"> et al.</w:t>
      </w:r>
      <w:r w:rsidR="00FB7B51">
        <w:rPr>
          <w:rFonts w:ascii="Times New Roman" w:eastAsia="Times New Roman" w:hAnsi="Times New Roman" w:cs="Times New Roman"/>
          <w:color w:val="000000"/>
          <w:sz w:val="24"/>
          <w:szCs w:val="24"/>
          <w:lang w:val="en-GB"/>
        </w:rPr>
        <w:t>,</w:t>
      </w:r>
      <w:r w:rsidR="008A7212">
        <w:rPr>
          <w:rFonts w:ascii="Times New Roman" w:eastAsia="Times New Roman" w:hAnsi="Times New Roman" w:cs="Times New Roman"/>
          <w:color w:val="000000"/>
          <w:sz w:val="24"/>
          <w:szCs w:val="24"/>
          <w:lang w:val="en-GB"/>
        </w:rPr>
        <w:t xml:space="preserve"> 2002</w:t>
      </w:r>
      <w:r w:rsidR="00FB7B51">
        <w:rPr>
          <w:rFonts w:ascii="Times New Roman" w:eastAsia="Times New Roman" w:hAnsi="Times New Roman" w:cs="Times New Roman"/>
          <w:color w:val="000000"/>
          <w:sz w:val="24"/>
          <w:szCs w:val="24"/>
          <w:lang w:val="en-GB"/>
        </w:rPr>
        <w:t>;</w:t>
      </w:r>
      <w:r w:rsidR="008A7212">
        <w:rPr>
          <w:rFonts w:ascii="Times New Roman" w:eastAsia="Times New Roman" w:hAnsi="Times New Roman" w:cs="Times New Roman"/>
          <w:color w:val="000000"/>
          <w:sz w:val="24"/>
          <w:szCs w:val="24"/>
          <w:lang w:val="en-GB"/>
        </w:rPr>
        <w:t xml:space="preserve"> </w:t>
      </w:r>
      <w:r w:rsidR="00976190">
        <w:rPr>
          <w:rFonts w:ascii="Times New Roman" w:eastAsia="Times New Roman" w:hAnsi="Times New Roman" w:cs="Times New Roman"/>
          <w:color w:val="000000"/>
          <w:sz w:val="24"/>
          <w:szCs w:val="24"/>
          <w:lang w:val="en-GB"/>
        </w:rPr>
        <w:t>Tremblay et al.</w:t>
      </w:r>
      <w:r w:rsidR="00FB7B51">
        <w:rPr>
          <w:rFonts w:ascii="Times New Roman" w:eastAsia="Times New Roman" w:hAnsi="Times New Roman" w:cs="Times New Roman"/>
          <w:color w:val="000000"/>
          <w:sz w:val="24"/>
          <w:szCs w:val="24"/>
          <w:lang w:val="en-GB"/>
        </w:rPr>
        <w:t>,</w:t>
      </w:r>
      <w:r w:rsidR="00976190">
        <w:rPr>
          <w:rFonts w:ascii="Times New Roman" w:eastAsia="Times New Roman" w:hAnsi="Times New Roman" w:cs="Times New Roman"/>
          <w:color w:val="000000"/>
          <w:sz w:val="24"/>
          <w:szCs w:val="24"/>
          <w:lang w:val="en-GB"/>
        </w:rPr>
        <w:t xml:space="preserve"> 2008)</w:t>
      </w:r>
      <w:r w:rsidR="008A7212">
        <w:rPr>
          <w:rFonts w:ascii="Times New Roman" w:eastAsia="Times New Roman" w:hAnsi="Times New Roman" w:cs="Times New Roman"/>
          <w:color w:val="000000"/>
          <w:sz w:val="24"/>
          <w:szCs w:val="24"/>
          <w:lang w:val="en-GB"/>
        </w:rPr>
        <w:t>.</w:t>
      </w:r>
      <w:r w:rsidR="002D2F49" w:rsidRPr="002D2F49">
        <w:rPr>
          <w:rFonts w:ascii="Times New Roman" w:eastAsia="Times New Roman" w:hAnsi="Times New Roman" w:cs="Times New Roman"/>
          <w:sz w:val="24"/>
          <w:szCs w:val="24"/>
          <w:lang w:val="en-GB"/>
        </w:rPr>
        <w:t xml:space="preserve"> </w:t>
      </w:r>
      <w:r w:rsidR="002D2F49">
        <w:rPr>
          <w:rFonts w:ascii="Times New Roman" w:eastAsia="Times New Roman" w:hAnsi="Times New Roman" w:cs="Times New Roman"/>
          <w:sz w:val="24"/>
          <w:szCs w:val="24"/>
          <w:lang w:val="en-GB"/>
        </w:rPr>
        <w:t xml:space="preserve">In </w:t>
      </w:r>
      <w:r w:rsidR="002D2F49" w:rsidRPr="009A059C">
        <w:rPr>
          <w:rFonts w:ascii="Times New Roman" w:eastAsia="Times New Roman" w:hAnsi="Times New Roman" w:cs="Times New Roman"/>
          <w:i/>
          <w:sz w:val="24"/>
          <w:szCs w:val="24"/>
          <w:lang w:val="en-GB"/>
        </w:rPr>
        <w:t xml:space="preserve">S. </w:t>
      </w:r>
      <w:proofErr w:type="spellStart"/>
      <w:r w:rsidR="002D2F49" w:rsidRPr="009A059C">
        <w:rPr>
          <w:rFonts w:ascii="Times New Roman" w:eastAsia="Times New Roman" w:hAnsi="Times New Roman" w:cs="Times New Roman"/>
          <w:i/>
          <w:sz w:val="24"/>
          <w:szCs w:val="24"/>
          <w:lang w:val="en-GB"/>
        </w:rPr>
        <w:t>balanoides</w:t>
      </w:r>
      <w:proofErr w:type="spellEnd"/>
      <w:r w:rsidR="002D2F49">
        <w:rPr>
          <w:rFonts w:ascii="Times New Roman" w:eastAsia="Times New Roman" w:hAnsi="Times New Roman" w:cs="Times New Roman"/>
          <w:sz w:val="24"/>
          <w:szCs w:val="24"/>
          <w:lang w:val="en-GB"/>
        </w:rPr>
        <w:t>, low settlement success may reflect reduced levels of nutritional reserves (Jarret et al., 2003</w:t>
      </w:r>
      <w:r w:rsidR="00C92FA3">
        <w:rPr>
          <w:rFonts w:ascii="Times New Roman" w:eastAsia="Times New Roman" w:hAnsi="Times New Roman" w:cs="Times New Roman"/>
          <w:sz w:val="24"/>
          <w:szCs w:val="24"/>
          <w:lang w:val="en-GB"/>
        </w:rPr>
        <w:t xml:space="preserve">) </w:t>
      </w:r>
      <w:r w:rsidR="002D2F49">
        <w:rPr>
          <w:rFonts w:ascii="Times New Roman" w:eastAsia="Times New Roman" w:hAnsi="Times New Roman" w:cs="Times New Roman"/>
          <w:sz w:val="24"/>
          <w:szCs w:val="24"/>
          <w:lang w:val="en-GB"/>
        </w:rPr>
        <w:t xml:space="preserve">rather than costs associated with settling with a smaller body size. </w:t>
      </w:r>
      <w:r w:rsidR="00563EB5">
        <w:rPr>
          <w:rFonts w:ascii="Times New Roman" w:eastAsia="Times New Roman" w:hAnsi="Times New Roman" w:cs="Times New Roman"/>
          <w:sz w:val="24"/>
          <w:szCs w:val="24"/>
          <w:lang w:val="en-GB"/>
        </w:rPr>
        <w:t>A large amount of such reserves are consumed in the processes of settlement and metamorphosis (Lucas et al.</w:t>
      </w:r>
      <w:r w:rsidR="00FB7B51">
        <w:rPr>
          <w:rFonts w:ascii="Times New Roman" w:eastAsia="Times New Roman" w:hAnsi="Times New Roman" w:cs="Times New Roman"/>
          <w:sz w:val="24"/>
          <w:szCs w:val="24"/>
          <w:lang w:val="en-GB"/>
        </w:rPr>
        <w:t>,</w:t>
      </w:r>
      <w:r w:rsidR="00563EB5">
        <w:rPr>
          <w:rFonts w:ascii="Times New Roman" w:eastAsia="Times New Roman" w:hAnsi="Times New Roman" w:cs="Times New Roman"/>
          <w:sz w:val="24"/>
          <w:szCs w:val="24"/>
          <w:lang w:val="en-GB"/>
        </w:rPr>
        <w:t xml:space="preserve"> 1979). </w:t>
      </w:r>
      <w:r w:rsidR="00C92FA3">
        <w:rPr>
          <w:rFonts w:ascii="Times New Roman" w:eastAsia="Times New Roman" w:hAnsi="Times New Roman" w:cs="Times New Roman"/>
          <w:sz w:val="24"/>
          <w:szCs w:val="24"/>
          <w:lang w:val="en-GB"/>
        </w:rPr>
        <w:t>By contrast, for the tested temperatures, no such reduction i</w:t>
      </w:r>
      <w:r w:rsidR="008952C7">
        <w:rPr>
          <w:rFonts w:ascii="Times New Roman" w:eastAsia="Times New Roman" w:hAnsi="Times New Roman" w:cs="Times New Roman"/>
          <w:sz w:val="24"/>
          <w:szCs w:val="24"/>
          <w:lang w:val="en-GB"/>
        </w:rPr>
        <w:t>n</w:t>
      </w:r>
      <w:r w:rsidR="00C92FA3">
        <w:rPr>
          <w:rFonts w:ascii="Times New Roman" w:eastAsia="Times New Roman" w:hAnsi="Times New Roman" w:cs="Times New Roman"/>
          <w:sz w:val="24"/>
          <w:szCs w:val="24"/>
          <w:lang w:val="en-GB"/>
        </w:rPr>
        <w:t xml:space="preserve"> settlement success was detected in </w:t>
      </w:r>
      <w:r w:rsidR="00722235">
        <w:rPr>
          <w:rFonts w:ascii="Times New Roman" w:eastAsia="Times New Roman" w:hAnsi="Times New Roman" w:cs="Times New Roman"/>
          <w:i/>
          <w:sz w:val="24"/>
          <w:szCs w:val="24"/>
          <w:lang w:val="en-GB"/>
        </w:rPr>
        <w:t>A</w:t>
      </w:r>
      <w:r w:rsidR="00C92FA3" w:rsidRPr="00AA631B">
        <w:rPr>
          <w:rFonts w:ascii="Times New Roman" w:eastAsia="Times New Roman" w:hAnsi="Times New Roman" w:cs="Times New Roman"/>
          <w:i/>
          <w:sz w:val="24"/>
          <w:szCs w:val="24"/>
          <w:lang w:val="en-GB"/>
        </w:rPr>
        <w:t xml:space="preserve">. </w:t>
      </w:r>
      <w:proofErr w:type="spellStart"/>
      <w:r w:rsidR="00C92FA3" w:rsidRPr="00AA631B">
        <w:rPr>
          <w:rFonts w:ascii="Times New Roman" w:eastAsia="Times New Roman" w:hAnsi="Times New Roman" w:cs="Times New Roman"/>
          <w:i/>
          <w:sz w:val="24"/>
          <w:szCs w:val="24"/>
          <w:lang w:val="en-GB"/>
        </w:rPr>
        <w:t>modestus</w:t>
      </w:r>
      <w:proofErr w:type="spellEnd"/>
      <w:r w:rsidR="00C92FA3">
        <w:rPr>
          <w:rFonts w:ascii="Times New Roman" w:eastAsia="Times New Roman" w:hAnsi="Times New Roman" w:cs="Times New Roman"/>
          <w:sz w:val="24"/>
          <w:szCs w:val="24"/>
          <w:lang w:val="en-GB"/>
        </w:rPr>
        <w:t>.</w:t>
      </w:r>
      <w:r w:rsidR="008952C7">
        <w:rPr>
          <w:rFonts w:ascii="Times New Roman" w:eastAsia="Times New Roman" w:hAnsi="Times New Roman" w:cs="Times New Roman"/>
          <w:sz w:val="24"/>
          <w:szCs w:val="24"/>
          <w:lang w:val="en-GB"/>
        </w:rPr>
        <w:t xml:space="preserve"> </w:t>
      </w:r>
      <w:r w:rsidR="003D7111">
        <w:rPr>
          <w:rFonts w:ascii="Times New Roman" w:eastAsia="Times New Roman" w:hAnsi="Times New Roman" w:cs="Times New Roman"/>
          <w:color w:val="000000"/>
          <w:sz w:val="24"/>
          <w:szCs w:val="24"/>
          <w:lang w:val="en-GB"/>
        </w:rPr>
        <w:t xml:space="preserve">We do not know how </w:t>
      </w:r>
      <w:r w:rsidR="003D7111" w:rsidRPr="003D7111">
        <w:rPr>
          <w:rFonts w:ascii="Times New Roman" w:eastAsia="Times New Roman" w:hAnsi="Times New Roman" w:cs="Times New Roman"/>
          <w:i/>
          <w:color w:val="000000"/>
          <w:sz w:val="24"/>
          <w:szCs w:val="24"/>
          <w:lang w:val="en-GB"/>
        </w:rPr>
        <w:t xml:space="preserve">A. </w:t>
      </w:r>
      <w:proofErr w:type="spellStart"/>
      <w:r w:rsidR="003D7111" w:rsidRPr="003D7111">
        <w:rPr>
          <w:rFonts w:ascii="Times New Roman" w:eastAsia="Times New Roman" w:hAnsi="Times New Roman" w:cs="Times New Roman"/>
          <w:i/>
          <w:color w:val="000000"/>
          <w:sz w:val="24"/>
          <w:szCs w:val="24"/>
          <w:lang w:val="en-GB"/>
        </w:rPr>
        <w:t>modestus</w:t>
      </w:r>
      <w:proofErr w:type="spellEnd"/>
      <w:r w:rsidR="003D7111">
        <w:rPr>
          <w:rFonts w:ascii="Times New Roman" w:eastAsia="Times New Roman" w:hAnsi="Times New Roman" w:cs="Times New Roman"/>
          <w:color w:val="000000"/>
          <w:sz w:val="24"/>
          <w:szCs w:val="24"/>
          <w:lang w:val="en-GB"/>
        </w:rPr>
        <w:t xml:space="preserve"> larvae would respond to food limitation </w:t>
      </w:r>
      <w:r w:rsidR="00157104">
        <w:rPr>
          <w:rFonts w:ascii="Times New Roman" w:eastAsia="Times New Roman" w:hAnsi="Times New Roman" w:cs="Times New Roman"/>
          <w:color w:val="000000"/>
          <w:sz w:val="24"/>
          <w:szCs w:val="24"/>
          <w:lang w:val="en-GB"/>
        </w:rPr>
        <w:t xml:space="preserve">if larvae were to experience </w:t>
      </w:r>
      <w:r w:rsidR="003D7111">
        <w:rPr>
          <w:rFonts w:ascii="Times New Roman" w:eastAsia="Times New Roman" w:hAnsi="Times New Roman" w:cs="Times New Roman"/>
          <w:color w:val="000000"/>
          <w:sz w:val="24"/>
          <w:szCs w:val="24"/>
          <w:lang w:val="en-GB"/>
        </w:rPr>
        <w:t>temperatures &gt;18</w:t>
      </w:r>
      <w:r w:rsidR="00FB7B51">
        <w:rPr>
          <w:rFonts w:ascii="Times New Roman" w:eastAsia="Times New Roman" w:hAnsi="Times New Roman" w:cs="Times New Roman"/>
          <w:color w:val="000000"/>
          <w:sz w:val="24"/>
          <w:szCs w:val="24"/>
          <w:lang w:val="en-GB"/>
        </w:rPr>
        <w:t xml:space="preserve"> </w:t>
      </w:r>
      <w:r w:rsidR="003D7111">
        <w:rPr>
          <w:rFonts w:ascii="Times New Roman" w:eastAsia="Times New Roman" w:hAnsi="Times New Roman" w:cs="Times New Roman"/>
          <w:color w:val="000000"/>
          <w:sz w:val="24"/>
          <w:szCs w:val="24"/>
          <w:lang w:val="en-GB"/>
        </w:rPr>
        <w:t>°C</w:t>
      </w:r>
      <w:r w:rsidR="00976190">
        <w:rPr>
          <w:rFonts w:ascii="Times New Roman" w:eastAsia="Times New Roman" w:hAnsi="Times New Roman" w:cs="Times New Roman"/>
          <w:color w:val="000000"/>
          <w:sz w:val="24"/>
          <w:szCs w:val="24"/>
          <w:lang w:val="en-GB"/>
        </w:rPr>
        <w:t xml:space="preserve">; </w:t>
      </w:r>
      <w:r w:rsidR="00006B8B">
        <w:rPr>
          <w:rFonts w:ascii="Times New Roman" w:eastAsia="Times New Roman" w:hAnsi="Times New Roman" w:cs="Times New Roman"/>
          <w:color w:val="000000"/>
          <w:sz w:val="24"/>
          <w:szCs w:val="24"/>
          <w:lang w:val="en-GB"/>
        </w:rPr>
        <w:t xml:space="preserve">the </w:t>
      </w:r>
      <w:r w:rsidR="003D7111">
        <w:rPr>
          <w:rFonts w:ascii="Times New Roman" w:eastAsia="Times New Roman" w:hAnsi="Times New Roman" w:cs="Times New Roman"/>
          <w:color w:val="000000"/>
          <w:sz w:val="24"/>
          <w:szCs w:val="24"/>
          <w:lang w:val="en-GB"/>
        </w:rPr>
        <w:t xml:space="preserve"> </w:t>
      </w:r>
      <w:r w:rsidR="00976190">
        <w:rPr>
          <w:rFonts w:ascii="Times New Roman" w:eastAsia="Times New Roman" w:hAnsi="Times New Roman" w:cs="Times New Roman"/>
          <w:color w:val="000000"/>
          <w:sz w:val="24"/>
          <w:szCs w:val="24"/>
          <w:lang w:val="en-GB"/>
        </w:rPr>
        <w:t>highest recorded survival rates are achieved at 24</w:t>
      </w:r>
      <w:r w:rsidR="00D95ECC">
        <w:rPr>
          <w:rFonts w:ascii="Times New Roman" w:eastAsia="Times New Roman" w:hAnsi="Times New Roman" w:cs="Times New Roman"/>
          <w:color w:val="000000"/>
          <w:sz w:val="24"/>
          <w:szCs w:val="24"/>
          <w:lang w:val="en-GB"/>
        </w:rPr>
        <w:t>-25</w:t>
      </w:r>
      <w:r w:rsidR="00FB7B51">
        <w:rPr>
          <w:rFonts w:ascii="Times New Roman" w:eastAsia="Times New Roman" w:hAnsi="Times New Roman" w:cs="Times New Roman"/>
          <w:color w:val="000000"/>
          <w:sz w:val="24"/>
          <w:szCs w:val="24"/>
          <w:lang w:val="en-GB"/>
        </w:rPr>
        <w:t xml:space="preserve"> </w:t>
      </w:r>
      <w:r w:rsidR="00D95ECC">
        <w:rPr>
          <w:rFonts w:ascii="Times New Roman" w:eastAsia="Times New Roman" w:hAnsi="Times New Roman" w:cs="Times New Roman"/>
          <w:color w:val="000000"/>
          <w:sz w:val="24"/>
          <w:szCs w:val="24"/>
          <w:lang w:val="en-GB"/>
        </w:rPr>
        <w:t>°</w:t>
      </w:r>
      <w:r w:rsidR="00976190">
        <w:rPr>
          <w:rFonts w:ascii="Times New Roman" w:eastAsia="Times New Roman" w:hAnsi="Times New Roman" w:cs="Times New Roman"/>
          <w:color w:val="000000"/>
          <w:sz w:val="24"/>
          <w:szCs w:val="24"/>
          <w:lang w:val="en-GB"/>
        </w:rPr>
        <w:t>C (</w:t>
      </w:r>
      <w:r w:rsidR="00D95ECC">
        <w:rPr>
          <w:rFonts w:ascii="Times New Roman" w:eastAsia="Times New Roman" w:hAnsi="Times New Roman" w:cs="Times New Roman"/>
          <w:color w:val="000000"/>
          <w:sz w:val="24"/>
          <w:szCs w:val="24"/>
          <w:lang w:val="en-GB"/>
        </w:rPr>
        <w:t xml:space="preserve">Barker 1972, </w:t>
      </w:r>
      <w:r w:rsidR="00976190">
        <w:rPr>
          <w:rFonts w:ascii="Times New Roman" w:eastAsia="Times New Roman" w:hAnsi="Times New Roman" w:cs="Times New Roman"/>
          <w:color w:val="000000"/>
          <w:sz w:val="24"/>
          <w:szCs w:val="24"/>
          <w:lang w:val="en-GB"/>
        </w:rPr>
        <w:t>Harms, 1987)</w:t>
      </w:r>
      <w:r w:rsidR="00006B8B">
        <w:rPr>
          <w:rFonts w:ascii="Times New Roman" w:eastAsia="Times New Roman" w:hAnsi="Times New Roman" w:cs="Times New Roman"/>
          <w:color w:val="000000"/>
          <w:sz w:val="24"/>
          <w:szCs w:val="24"/>
          <w:lang w:val="en-GB"/>
        </w:rPr>
        <w:t xml:space="preserve"> but</w:t>
      </w:r>
      <w:r w:rsidR="00976190">
        <w:rPr>
          <w:rFonts w:ascii="Times New Roman" w:eastAsia="Times New Roman" w:hAnsi="Times New Roman" w:cs="Times New Roman"/>
          <w:color w:val="000000"/>
          <w:sz w:val="24"/>
          <w:szCs w:val="24"/>
          <w:lang w:val="en-GB"/>
        </w:rPr>
        <w:t xml:space="preserve"> </w:t>
      </w:r>
      <w:r w:rsidR="008073D3">
        <w:rPr>
          <w:rFonts w:ascii="Times New Roman" w:eastAsia="Times New Roman" w:hAnsi="Times New Roman" w:cs="Times New Roman"/>
          <w:color w:val="000000"/>
          <w:sz w:val="24"/>
          <w:szCs w:val="24"/>
          <w:lang w:val="en-GB"/>
        </w:rPr>
        <w:t>no information is available on larvae performance under</w:t>
      </w:r>
      <w:r w:rsidR="00976190">
        <w:rPr>
          <w:rFonts w:ascii="Times New Roman" w:eastAsia="Times New Roman" w:hAnsi="Times New Roman" w:cs="Times New Roman"/>
          <w:color w:val="000000"/>
          <w:sz w:val="24"/>
          <w:szCs w:val="24"/>
          <w:lang w:val="en-GB"/>
        </w:rPr>
        <w:t xml:space="preserve"> food limitation </w:t>
      </w:r>
      <w:r w:rsidR="008073D3">
        <w:rPr>
          <w:rFonts w:ascii="Times New Roman" w:eastAsia="Times New Roman" w:hAnsi="Times New Roman" w:cs="Times New Roman"/>
          <w:color w:val="000000"/>
          <w:sz w:val="24"/>
          <w:szCs w:val="24"/>
          <w:lang w:val="en-GB"/>
        </w:rPr>
        <w:t>above 18</w:t>
      </w:r>
      <w:r w:rsidR="00FB7B51">
        <w:rPr>
          <w:rFonts w:ascii="Times New Roman" w:eastAsia="Times New Roman" w:hAnsi="Times New Roman" w:cs="Times New Roman"/>
          <w:color w:val="000000"/>
          <w:sz w:val="24"/>
          <w:szCs w:val="24"/>
          <w:lang w:val="en-GB"/>
        </w:rPr>
        <w:t xml:space="preserve"> </w:t>
      </w:r>
      <w:r w:rsidR="008073D3">
        <w:rPr>
          <w:rFonts w:ascii="Times New Roman" w:eastAsia="Times New Roman" w:hAnsi="Times New Roman" w:cs="Times New Roman"/>
          <w:color w:val="000000"/>
          <w:sz w:val="24"/>
          <w:szCs w:val="24"/>
          <w:lang w:val="en-GB"/>
        </w:rPr>
        <w:t>°C</w:t>
      </w:r>
      <w:r w:rsidR="00976190">
        <w:rPr>
          <w:rFonts w:ascii="Times New Roman" w:eastAsia="Times New Roman" w:hAnsi="Times New Roman" w:cs="Times New Roman"/>
          <w:color w:val="000000"/>
          <w:sz w:val="24"/>
          <w:szCs w:val="24"/>
          <w:lang w:val="en-GB"/>
        </w:rPr>
        <w:t xml:space="preserve">. </w:t>
      </w:r>
    </w:p>
    <w:p w14:paraId="324381B7" w14:textId="57ED4513" w:rsidR="00E320D9" w:rsidRDefault="002208D6" w:rsidP="00E320D9">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When responses in </w:t>
      </w:r>
      <w:proofErr w:type="spellStart"/>
      <w:r w:rsidR="00053ACC">
        <w:rPr>
          <w:rFonts w:ascii="Times New Roman" w:eastAsia="Times New Roman" w:hAnsi="Times New Roman" w:cs="Times New Roman"/>
          <w:sz w:val="24"/>
          <w:szCs w:val="24"/>
          <w:lang w:val="en-GB"/>
        </w:rPr>
        <w:t>cyprid</w:t>
      </w:r>
      <w:proofErr w:type="spellEnd"/>
      <w:r w:rsidR="00053AC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body size are integrated with those of </w:t>
      </w:r>
      <w:proofErr w:type="spellStart"/>
      <w:r w:rsidR="00053ACC">
        <w:rPr>
          <w:rFonts w:ascii="Times New Roman" w:eastAsia="Times New Roman" w:hAnsi="Times New Roman" w:cs="Times New Roman"/>
          <w:sz w:val="24"/>
          <w:szCs w:val="24"/>
          <w:lang w:val="en-GB"/>
        </w:rPr>
        <w:t>naupliar</w:t>
      </w:r>
      <w:proofErr w:type="spellEnd"/>
      <w:r w:rsidR="00053AC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developmental time (summarised in Fig. 6) we see important pointers towards potential fitness cos</w:t>
      </w:r>
      <w:r w:rsidR="00E002D3">
        <w:rPr>
          <w:rFonts w:ascii="Times New Roman" w:eastAsia="Times New Roman" w:hAnsi="Times New Roman" w:cs="Times New Roman"/>
          <w:sz w:val="24"/>
          <w:szCs w:val="24"/>
          <w:lang w:val="en-GB"/>
        </w:rPr>
        <w:t xml:space="preserve">ts of developing under combinations of high temperature and food limitation. </w:t>
      </w:r>
      <w:r>
        <w:rPr>
          <w:rFonts w:ascii="Times New Roman" w:eastAsia="Times New Roman" w:hAnsi="Times New Roman" w:cs="Times New Roman"/>
          <w:sz w:val="24"/>
          <w:szCs w:val="24"/>
          <w:lang w:val="en-GB"/>
        </w:rPr>
        <w:t xml:space="preserve"> </w:t>
      </w:r>
      <w:r w:rsidR="00E002D3">
        <w:rPr>
          <w:rFonts w:ascii="Times New Roman" w:eastAsia="Times New Roman" w:hAnsi="Times New Roman" w:cs="Times New Roman"/>
          <w:sz w:val="24"/>
          <w:szCs w:val="24"/>
          <w:lang w:val="en-GB"/>
        </w:rPr>
        <w:t xml:space="preserve">Those costs would be </w:t>
      </w:r>
      <w:r w:rsidR="00053ACC">
        <w:rPr>
          <w:rFonts w:ascii="Times New Roman" w:eastAsia="Times New Roman" w:hAnsi="Times New Roman" w:cs="Times New Roman"/>
          <w:sz w:val="24"/>
          <w:szCs w:val="24"/>
          <w:lang w:val="en-GB"/>
        </w:rPr>
        <w:t xml:space="preserve">manifested as effects of larval experience </w:t>
      </w:r>
      <w:r w:rsidR="00E002D3">
        <w:rPr>
          <w:rFonts w:ascii="Times New Roman" w:eastAsia="Times New Roman" w:hAnsi="Times New Roman" w:cs="Times New Roman"/>
          <w:sz w:val="24"/>
          <w:szCs w:val="24"/>
          <w:lang w:val="en-GB"/>
        </w:rPr>
        <w:t xml:space="preserve">on body size of juveniles and on the timing of metamorphosis, which subsequently may drive </w:t>
      </w:r>
      <w:r w:rsidR="00BA7E54">
        <w:rPr>
          <w:rFonts w:ascii="Times New Roman" w:eastAsia="Times New Roman" w:hAnsi="Times New Roman" w:cs="Times New Roman"/>
          <w:sz w:val="24"/>
          <w:szCs w:val="24"/>
          <w:lang w:val="en-GB"/>
        </w:rPr>
        <w:t xml:space="preserve">post-settlement or </w:t>
      </w:r>
      <w:r w:rsidR="00053ACC">
        <w:rPr>
          <w:rFonts w:ascii="Times New Roman" w:eastAsia="Times New Roman" w:hAnsi="Times New Roman" w:cs="Times New Roman"/>
          <w:sz w:val="24"/>
          <w:szCs w:val="24"/>
          <w:lang w:val="en-GB"/>
        </w:rPr>
        <w:t>post-metamorphic survival (</w:t>
      </w:r>
      <w:proofErr w:type="spellStart"/>
      <w:r w:rsidR="008A7212">
        <w:rPr>
          <w:rFonts w:ascii="Times New Roman" w:eastAsia="Times New Roman" w:hAnsi="Times New Roman" w:cs="Times New Roman"/>
          <w:sz w:val="24"/>
          <w:szCs w:val="24"/>
          <w:lang w:val="en-GB"/>
        </w:rPr>
        <w:t>Thiyagarajan</w:t>
      </w:r>
      <w:proofErr w:type="spellEnd"/>
      <w:r w:rsidR="008A7212">
        <w:rPr>
          <w:rFonts w:ascii="Times New Roman" w:eastAsia="Times New Roman" w:hAnsi="Times New Roman" w:cs="Times New Roman"/>
          <w:sz w:val="24"/>
          <w:szCs w:val="24"/>
          <w:lang w:val="en-GB"/>
        </w:rPr>
        <w:t xml:space="preserve"> et al.</w:t>
      </w:r>
      <w:r w:rsidR="00FB7B51">
        <w:rPr>
          <w:rFonts w:ascii="Times New Roman" w:eastAsia="Times New Roman" w:hAnsi="Times New Roman" w:cs="Times New Roman"/>
          <w:sz w:val="24"/>
          <w:szCs w:val="24"/>
          <w:lang w:val="en-GB"/>
        </w:rPr>
        <w:t>,</w:t>
      </w:r>
      <w:r w:rsidR="008A7212">
        <w:rPr>
          <w:rFonts w:ascii="Times New Roman" w:eastAsia="Times New Roman" w:hAnsi="Times New Roman" w:cs="Times New Roman"/>
          <w:sz w:val="24"/>
          <w:szCs w:val="24"/>
          <w:lang w:val="en-GB"/>
        </w:rPr>
        <w:t xml:space="preserve"> 2005; </w:t>
      </w:r>
      <w:proofErr w:type="spellStart"/>
      <w:r w:rsidR="00D95ECC">
        <w:rPr>
          <w:rFonts w:ascii="Times New Roman" w:eastAsia="Times New Roman" w:hAnsi="Times New Roman" w:cs="Times New Roman"/>
          <w:sz w:val="24"/>
          <w:szCs w:val="24"/>
          <w:lang w:val="en-GB"/>
        </w:rPr>
        <w:t>Emlet</w:t>
      </w:r>
      <w:proofErr w:type="spellEnd"/>
      <w:r w:rsidR="00D95ECC">
        <w:rPr>
          <w:rFonts w:ascii="Times New Roman" w:eastAsia="Times New Roman" w:hAnsi="Times New Roman" w:cs="Times New Roman"/>
          <w:sz w:val="24"/>
          <w:szCs w:val="24"/>
          <w:lang w:val="en-GB"/>
        </w:rPr>
        <w:t xml:space="preserve"> and </w:t>
      </w:r>
      <w:proofErr w:type="spellStart"/>
      <w:r w:rsidR="00D95ECC">
        <w:rPr>
          <w:rFonts w:ascii="Times New Roman" w:eastAsia="Times New Roman" w:hAnsi="Times New Roman" w:cs="Times New Roman"/>
          <w:sz w:val="24"/>
          <w:szCs w:val="24"/>
          <w:lang w:val="en-GB"/>
        </w:rPr>
        <w:t>Sadro</w:t>
      </w:r>
      <w:proofErr w:type="spellEnd"/>
      <w:r w:rsidR="00D95ECC">
        <w:rPr>
          <w:rFonts w:ascii="Times New Roman" w:eastAsia="Times New Roman" w:hAnsi="Times New Roman" w:cs="Times New Roman"/>
          <w:sz w:val="24"/>
          <w:szCs w:val="24"/>
          <w:lang w:val="en-GB"/>
        </w:rPr>
        <w:t xml:space="preserve">, 2006; </w:t>
      </w:r>
      <w:r w:rsidR="00053ACC">
        <w:rPr>
          <w:rFonts w:ascii="Times New Roman" w:eastAsia="Times New Roman" w:hAnsi="Times New Roman" w:cs="Times New Roman"/>
          <w:sz w:val="24"/>
          <w:szCs w:val="24"/>
          <w:lang w:val="en-GB"/>
        </w:rPr>
        <w:t>Torres et al.</w:t>
      </w:r>
      <w:r w:rsidR="00CD60E3">
        <w:rPr>
          <w:rFonts w:ascii="Times New Roman" w:eastAsia="Times New Roman" w:hAnsi="Times New Roman" w:cs="Times New Roman"/>
          <w:sz w:val="24"/>
          <w:szCs w:val="24"/>
          <w:lang w:val="en-GB"/>
        </w:rPr>
        <w:t>,</w:t>
      </w:r>
      <w:r w:rsidR="00053ACC">
        <w:rPr>
          <w:rFonts w:ascii="Times New Roman" w:eastAsia="Times New Roman" w:hAnsi="Times New Roman" w:cs="Times New Roman"/>
          <w:sz w:val="24"/>
          <w:szCs w:val="24"/>
          <w:lang w:val="en-GB"/>
        </w:rPr>
        <w:t xml:space="preserve"> 2016). W</w:t>
      </w:r>
      <w:r>
        <w:rPr>
          <w:rFonts w:ascii="Times New Roman" w:eastAsia="Times New Roman" w:hAnsi="Times New Roman" w:cs="Times New Roman"/>
          <w:sz w:val="24"/>
          <w:szCs w:val="24"/>
          <w:lang w:val="en-GB"/>
        </w:rPr>
        <w:t xml:space="preserve">e interpret those changes as driven by phenotypic plasticity because </w:t>
      </w:r>
      <w:proofErr w:type="spellStart"/>
      <w:r w:rsidR="00053ACC">
        <w:rPr>
          <w:rFonts w:ascii="Times New Roman" w:eastAsia="Times New Roman" w:hAnsi="Times New Roman" w:cs="Times New Roman"/>
          <w:sz w:val="24"/>
          <w:szCs w:val="24"/>
          <w:lang w:val="en-GB"/>
        </w:rPr>
        <w:t>naupliar</w:t>
      </w:r>
      <w:proofErr w:type="spellEnd"/>
      <w:r w:rsidR="00053ACC">
        <w:rPr>
          <w:rFonts w:ascii="Times New Roman" w:eastAsia="Times New Roman" w:hAnsi="Times New Roman" w:cs="Times New Roman"/>
          <w:sz w:val="24"/>
          <w:szCs w:val="24"/>
          <w:lang w:val="en-GB"/>
        </w:rPr>
        <w:t xml:space="preserve"> survival</w:t>
      </w:r>
      <w:r>
        <w:rPr>
          <w:rFonts w:ascii="Times New Roman" w:eastAsia="Times New Roman" w:hAnsi="Times New Roman" w:cs="Times New Roman"/>
          <w:sz w:val="24"/>
          <w:szCs w:val="24"/>
          <w:lang w:val="en-GB"/>
        </w:rPr>
        <w:t xml:space="preserve"> </w:t>
      </w:r>
      <w:r w:rsidR="000D3B85">
        <w:rPr>
          <w:rFonts w:ascii="Times New Roman" w:eastAsia="Times New Roman" w:hAnsi="Times New Roman" w:cs="Times New Roman"/>
          <w:sz w:val="24"/>
          <w:szCs w:val="24"/>
          <w:lang w:val="en-GB"/>
        </w:rPr>
        <w:t>was</w:t>
      </w:r>
      <w:r>
        <w:rPr>
          <w:rFonts w:ascii="Times New Roman" w:eastAsia="Times New Roman" w:hAnsi="Times New Roman" w:cs="Times New Roman"/>
          <w:sz w:val="24"/>
          <w:szCs w:val="24"/>
          <w:lang w:val="en-GB"/>
        </w:rPr>
        <w:t xml:space="preserve"> high across treatments</w:t>
      </w:r>
      <w:r w:rsidR="00992E6D">
        <w:rPr>
          <w:rFonts w:ascii="Times New Roman" w:eastAsia="Times New Roman" w:hAnsi="Times New Roman" w:cs="Times New Roman"/>
          <w:sz w:val="24"/>
          <w:szCs w:val="24"/>
          <w:lang w:val="en-GB"/>
        </w:rPr>
        <w:t>. In cases where phenotypic responses occur with a concomitant mortality</w:t>
      </w:r>
      <w:r w:rsidR="003065D2">
        <w:rPr>
          <w:rFonts w:ascii="Times New Roman" w:eastAsia="Times New Roman" w:hAnsi="Times New Roman" w:cs="Times New Roman"/>
          <w:sz w:val="24"/>
          <w:szCs w:val="24"/>
          <w:lang w:val="en-GB"/>
        </w:rPr>
        <w:t>,</w:t>
      </w:r>
      <w:r w:rsidR="00992E6D">
        <w:rPr>
          <w:rFonts w:ascii="Times New Roman" w:eastAsia="Times New Roman" w:hAnsi="Times New Roman" w:cs="Times New Roman"/>
          <w:sz w:val="24"/>
          <w:szCs w:val="24"/>
          <w:lang w:val="en-GB"/>
        </w:rPr>
        <w:t xml:space="preserve"> the observed phenotypic changes may occur due to phenotypic selection</w:t>
      </w:r>
      <w:r w:rsidR="003065D2">
        <w:rPr>
          <w:rFonts w:ascii="Times New Roman" w:eastAsia="Times New Roman" w:hAnsi="Times New Roman" w:cs="Times New Roman"/>
          <w:sz w:val="24"/>
          <w:szCs w:val="24"/>
          <w:lang w:val="en-GB"/>
        </w:rPr>
        <w:t xml:space="preserve"> </w:t>
      </w:r>
      <w:r w:rsidR="00992E6D">
        <w:rPr>
          <w:rFonts w:ascii="Times New Roman" w:eastAsia="Times New Roman" w:hAnsi="Times New Roman" w:cs="Times New Roman"/>
          <w:sz w:val="24"/>
          <w:szCs w:val="24"/>
          <w:lang w:val="en-GB"/>
        </w:rPr>
        <w:t>(</w:t>
      </w:r>
      <w:proofErr w:type="spellStart"/>
      <w:r w:rsidR="00E002D3">
        <w:rPr>
          <w:rFonts w:ascii="Times New Roman" w:hAnsi="Times New Roman" w:cs="Times New Roman"/>
          <w:sz w:val="24"/>
          <w:szCs w:val="24"/>
        </w:rPr>
        <w:t>Hechtel</w:t>
      </w:r>
      <w:proofErr w:type="spellEnd"/>
      <w:r w:rsidR="00E002D3">
        <w:rPr>
          <w:rFonts w:ascii="Times New Roman" w:hAnsi="Times New Roman" w:cs="Times New Roman"/>
          <w:sz w:val="24"/>
          <w:szCs w:val="24"/>
        </w:rPr>
        <w:t xml:space="preserve"> </w:t>
      </w:r>
      <w:r w:rsidR="00925404">
        <w:rPr>
          <w:rFonts w:ascii="Times New Roman" w:hAnsi="Times New Roman" w:cs="Times New Roman"/>
          <w:sz w:val="24"/>
          <w:szCs w:val="24"/>
        </w:rPr>
        <w:t>and</w:t>
      </w:r>
      <w:r w:rsidR="00E002D3">
        <w:rPr>
          <w:rFonts w:ascii="Times New Roman" w:hAnsi="Times New Roman" w:cs="Times New Roman"/>
          <w:sz w:val="24"/>
          <w:szCs w:val="24"/>
        </w:rPr>
        <w:t xml:space="preserve"> </w:t>
      </w:r>
      <w:proofErr w:type="spellStart"/>
      <w:r w:rsidR="00E002D3">
        <w:rPr>
          <w:rFonts w:ascii="Times New Roman" w:hAnsi="Times New Roman" w:cs="Times New Roman"/>
          <w:sz w:val="24"/>
          <w:szCs w:val="24"/>
        </w:rPr>
        <w:t>Juliano</w:t>
      </w:r>
      <w:proofErr w:type="spellEnd"/>
      <w:r w:rsidR="00E437FC">
        <w:rPr>
          <w:rFonts w:ascii="Times New Roman" w:hAnsi="Times New Roman" w:cs="Times New Roman"/>
          <w:sz w:val="24"/>
          <w:szCs w:val="24"/>
        </w:rPr>
        <w:t>,</w:t>
      </w:r>
      <w:r w:rsidR="00992E6D">
        <w:rPr>
          <w:rFonts w:ascii="Times New Roman" w:hAnsi="Times New Roman" w:cs="Times New Roman"/>
          <w:sz w:val="24"/>
          <w:szCs w:val="24"/>
        </w:rPr>
        <w:t xml:space="preserve"> </w:t>
      </w:r>
      <w:r w:rsidR="00E002D3">
        <w:rPr>
          <w:rFonts w:ascii="Times New Roman" w:hAnsi="Times New Roman" w:cs="Times New Roman"/>
          <w:sz w:val="24"/>
          <w:szCs w:val="24"/>
        </w:rPr>
        <w:t>1997</w:t>
      </w:r>
      <w:r w:rsidR="00992E6D">
        <w:rPr>
          <w:rFonts w:ascii="Times New Roman" w:hAnsi="Times New Roman" w:cs="Times New Roman"/>
          <w:sz w:val="24"/>
          <w:szCs w:val="24"/>
        </w:rPr>
        <w:t xml:space="preserve">). For instance, if food </w:t>
      </w:r>
      <w:r w:rsidR="003065D2">
        <w:rPr>
          <w:rFonts w:ascii="Times New Roman" w:hAnsi="Times New Roman" w:cs="Times New Roman"/>
          <w:sz w:val="24"/>
          <w:szCs w:val="24"/>
        </w:rPr>
        <w:t>limitation</w:t>
      </w:r>
      <w:r w:rsidR="00992E6D">
        <w:rPr>
          <w:rFonts w:ascii="Times New Roman" w:hAnsi="Times New Roman" w:cs="Times New Roman"/>
          <w:sz w:val="24"/>
          <w:szCs w:val="24"/>
        </w:rPr>
        <w:t xml:space="preserve"> impact</w:t>
      </w:r>
      <w:r w:rsidR="00D42EE8">
        <w:rPr>
          <w:rFonts w:ascii="Times New Roman" w:hAnsi="Times New Roman" w:cs="Times New Roman"/>
          <w:sz w:val="24"/>
          <w:szCs w:val="24"/>
        </w:rPr>
        <w:t>s</w:t>
      </w:r>
      <w:r w:rsidR="00992E6D">
        <w:rPr>
          <w:rFonts w:ascii="Times New Roman" w:hAnsi="Times New Roman" w:cs="Times New Roman"/>
          <w:sz w:val="24"/>
          <w:szCs w:val="24"/>
        </w:rPr>
        <w:t xml:space="preserve"> negatively </w:t>
      </w:r>
      <w:r w:rsidR="005A7748">
        <w:rPr>
          <w:rFonts w:ascii="Times New Roman" w:hAnsi="Times New Roman" w:cs="Times New Roman"/>
          <w:sz w:val="24"/>
          <w:szCs w:val="24"/>
        </w:rPr>
        <w:t xml:space="preserve">only </w:t>
      </w:r>
      <w:r w:rsidR="00992E6D">
        <w:rPr>
          <w:rFonts w:ascii="Times New Roman" w:hAnsi="Times New Roman" w:cs="Times New Roman"/>
          <w:sz w:val="24"/>
          <w:szCs w:val="24"/>
        </w:rPr>
        <w:t>those individuals characterized by high growth rate, then the survivors would be over-represented by individuals characterized by low growth rates</w:t>
      </w:r>
      <w:r w:rsidR="005A7748">
        <w:rPr>
          <w:rFonts w:ascii="Times New Roman" w:hAnsi="Times New Roman" w:cs="Times New Roman"/>
          <w:sz w:val="24"/>
          <w:szCs w:val="24"/>
        </w:rPr>
        <w:t>; hence,</w:t>
      </w:r>
      <w:r w:rsidR="00992E6D">
        <w:rPr>
          <w:rFonts w:ascii="Times New Roman" w:hAnsi="Times New Roman" w:cs="Times New Roman"/>
          <w:sz w:val="24"/>
          <w:szCs w:val="24"/>
        </w:rPr>
        <w:t xml:space="preserve"> </w:t>
      </w:r>
      <w:r w:rsidR="005A7748">
        <w:rPr>
          <w:rFonts w:ascii="Times New Roman" w:hAnsi="Times New Roman" w:cs="Times New Roman"/>
          <w:sz w:val="24"/>
          <w:szCs w:val="24"/>
        </w:rPr>
        <w:t xml:space="preserve">the </w:t>
      </w:r>
      <w:r w:rsidR="00992E6D">
        <w:rPr>
          <w:rFonts w:ascii="Times New Roman" w:hAnsi="Times New Roman" w:cs="Times New Roman"/>
          <w:sz w:val="24"/>
          <w:szCs w:val="24"/>
        </w:rPr>
        <w:t xml:space="preserve">average body size would be biased </w:t>
      </w:r>
      <w:r w:rsidR="005A7748">
        <w:rPr>
          <w:rFonts w:ascii="Times New Roman" w:hAnsi="Times New Roman" w:cs="Times New Roman"/>
          <w:sz w:val="24"/>
          <w:szCs w:val="24"/>
        </w:rPr>
        <w:t>towards lower values</w:t>
      </w:r>
      <w:r w:rsidR="00992E6D">
        <w:rPr>
          <w:rFonts w:ascii="Times New Roman" w:hAnsi="Times New Roman" w:cs="Times New Roman"/>
          <w:sz w:val="24"/>
          <w:szCs w:val="24"/>
        </w:rPr>
        <w:t>.  In our case however,</w:t>
      </w:r>
      <w:r w:rsidR="00E002D3">
        <w:rPr>
          <w:rFonts w:ascii="Times New Roman" w:hAnsi="Times New Roman" w:cs="Times New Roman"/>
          <w:sz w:val="24"/>
          <w:szCs w:val="24"/>
        </w:rPr>
        <w:t xml:space="preserve"> </w:t>
      </w:r>
      <w:r w:rsidR="00BA7E54">
        <w:rPr>
          <w:rFonts w:ascii="Times New Roman" w:eastAsia="Times New Roman" w:hAnsi="Times New Roman" w:cs="Times New Roman"/>
          <w:sz w:val="24"/>
          <w:szCs w:val="24"/>
          <w:lang w:val="en-GB"/>
        </w:rPr>
        <w:t xml:space="preserve">phenotypic selection </w:t>
      </w:r>
      <w:r w:rsidR="005A7748">
        <w:rPr>
          <w:rFonts w:ascii="Times New Roman" w:eastAsia="Times New Roman" w:hAnsi="Times New Roman" w:cs="Times New Roman"/>
          <w:sz w:val="24"/>
          <w:szCs w:val="24"/>
          <w:lang w:val="en-GB"/>
        </w:rPr>
        <w:t>should play</w:t>
      </w:r>
      <w:r w:rsidR="00BA7E54">
        <w:rPr>
          <w:rFonts w:ascii="Times New Roman" w:eastAsia="Times New Roman" w:hAnsi="Times New Roman" w:cs="Times New Roman"/>
          <w:sz w:val="24"/>
          <w:szCs w:val="24"/>
          <w:lang w:val="en-GB"/>
        </w:rPr>
        <w:t xml:space="preserve"> a minor role</w:t>
      </w:r>
      <w:r w:rsidR="00E002D3">
        <w:rPr>
          <w:rFonts w:ascii="Times New Roman" w:eastAsia="Times New Roman" w:hAnsi="Times New Roman" w:cs="Times New Roman"/>
          <w:sz w:val="24"/>
          <w:szCs w:val="24"/>
          <w:lang w:val="en-GB"/>
        </w:rPr>
        <w:t xml:space="preserve"> in driving trait responses</w:t>
      </w:r>
      <w:r w:rsidR="00992E6D">
        <w:rPr>
          <w:rFonts w:ascii="Times New Roman" w:eastAsia="Times New Roman" w:hAnsi="Times New Roman" w:cs="Times New Roman"/>
          <w:sz w:val="24"/>
          <w:szCs w:val="24"/>
          <w:lang w:val="en-GB"/>
        </w:rPr>
        <w:t xml:space="preserve">; in addition, </w:t>
      </w:r>
      <w:r w:rsidR="006546FA">
        <w:rPr>
          <w:rFonts w:ascii="Times New Roman" w:eastAsia="Times New Roman" w:hAnsi="Times New Roman" w:cs="Times New Roman"/>
          <w:sz w:val="24"/>
          <w:szCs w:val="24"/>
          <w:lang w:val="en-GB"/>
        </w:rPr>
        <w:t xml:space="preserve">responses were consistent </w:t>
      </w:r>
      <w:r w:rsidR="000D3B85">
        <w:rPr>
          <w:rFonts w:ascii="Times New Roman" w:eastAsia="Times New Roman" w:hAnsi="Times New Roman" w:cs="Times New Roman"/>
          <w:sz w:val="24"/>
          <w:szCs w:val="24"/>
          <w:lang w:val="en-GB"/>
        </w:rPr>
        <w:t>among</w:t>
      </w:r>
      <w:r w:rsidR="006546FA">
        <w:rPr>
          <w:rFonts w:ascii="Times New Roman" w:eastAsia="Times New Roman" w:hAnsi="Times New Roman" w:cs="Times New Roman"/>
          <w:sz w:val="24"/>
          <w:szCs w:val="24"/>
          <w:lang w:val="en-GB"/>
        </w:rPr>
        <w:t xml:space="preserve"> larvae obtained from different parents</w:t>
      </w:r>
      <w:r>
        <w:rPr>
          <w:rFonts w:ascii="Times New Roman" w:eastAsia="Times New Roman" w:hAnsi="Times New Roman" w:cs="Times New Roman"/>
          <w:sz w:val="24"/>
          <w:szCs w:val="24"/>
          <w:lang w:val="en-GB"/>
        </w:rPr>
        <w:t xml:space="preserve">. </w:t>
      </w:r>
      <w:r w:rsidR="003065D2">
        <w:rPr>
          <w:rFonts w:ascii="Times New Roman" w:eastAsia="Times New Roman" w:hAnsi="Times New Roman" w:cs="Times New Roman"/>
          <w:sz w:val="24"/>
          <w:szCs w:val="24"/>
          <w:lang w:val="en-GB"/>
        </w:rPr>
        <w:t>L</w:t>
      </w:r>
      <w:r>
        <w:rPr>
          <w:rFonts w:ascii="Times New Roman" w:eastAsia="Times New Roman" w:hAnsi="Times New Roman" w:cs="Times New Roman"/>
          <w:sz w:val="24"/>
          <w:szCs w:val="24"/>
          <w:lang w:val="en-GB"/>
        </w:rPr>
        <w:t>ow food levels led to correlated responses of increasing developmental time and reducing body size, consisten</w:t>
      </w:r>
      <w:r w:rsidR="00F50698">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 xml:space="preserve"> with general predictions of models of metamorphosis (</w:t>
      </w:r>
      <w:proofErr w:type="spellStart"/>
      <w:r>
        <w:rPr>
          <w:rFonts w:ascii="Times New Roman" w:eastAsia="Times New Roman" w:hAnsi="Times New Roman" w:cs="Times New Roman"/>
          <w:sz w:val="24"/>
          <w:szCs w:val="24"/>
          <w:lang w:val="en-GB"/>
        </w:rPr>
        <w:t>Hentschel</w:t>
      </w:r>
      <w:proofErr w:type="spellEnd"/>
      <w:r w:rsidR="00CD60E3">
        <w:rPr>
          <w:rFonts w:ascii="Times New Roman" w:eastAsia="Times New Roman" w:hAnsi="Times New Roman" w:cs="Times New Roman"/>
          <w:sz w:val="24"/>
          <w:szCs w:val="24"/>
          <w:lang w:val="en-GB"/>
        </w:rPr>
        <w:t>,</w:t>
      </w:r>
      <w:r w:rsidR="0032064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1999</w:t>
      </w:r>
      <w:r w:rsidR="00CD60E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6C2831">
        <w:rPr>
          <w:rFonts w:ascii="Times New Roman" w:eastAsia="Times New Roman" w:hAnsi="Times New Roman" w:cs="Times New Roman"/>
          <w:sz w:val="24"/>
          <w:szCs w:val="24"/>
          <w:lang w:val="en-GB"/>
        </w:rPr>
        <w:t>Hentschel</w:t>
      </w:r>
      <w:proofErr w:type="spellEnd"/>
      <w:r w:rsidRPr="006C2831">
        <w:rPr>
          <w:rFonts w:ascii="Times New Roman" w:eastAsia="Times New Roman" w:hAnsi="Times New Roman" w:cs="Times New Roman"/>
          <w:sz w:val="24"/>
          <w:szCs w:val="24"/>
          <w:lang w:val="en-GB"/>
        </w:rPr>
        <w:t xml:space="preserve"> and </w:t>
      </w:r>
      <w:proofErr w:type="spellStart"/>
      <w:r w:rsidRPr="006C2831">
        <w:rPr>
          <w:rFonts w:ascii="Times New Roman" w:eastAsia="Times New Roman" w:hAnsi="Times New Roman" w:cs="Times New Roman"/>
          <w:sz w:val="24"/>
          <w:szCs w:val="24"/>
          <w:lang w:val="en-GB"/>
        </w:rPr>
        <w:t>Emlet</w:t>
      </w:r>
      <w:proofErr w:type="spellEnd"/>
      <w:r w:rsidRPr="006C2831">
        <w:rPr>
          <w:rFonts w:ascii="Times New Roman" w:eastAsia="Times New Roman" w:hAnsi="Times New Roman" w:cs="Times New Roman"/>
          <w:sz w:val="24"/>
          <w:szCs w:val="24"/>
          <w:lang w:val="en-GB"/>
        </w:rPr>
        <w:t>, 2000</w:t>
      </w:r>
      <w:r w:rsidR="00CD60E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West and </w:t>
      </w:r>
      <w:proofErr w:type="spellStart"/>
      <w:r>
        <w:rPr>
          <w:rFonts w:ascii="Times New Roman" w:eastAsia="Times New Roman" w:hAnsi="Times New Roman" w:cs="Times New Roman"/>
          <w:sz w:val="24"/>
          <w:szCs w:val="24"/>
          <w:lang w:val="en-GB"/>
        </w:rPr>
        <w:t>Costlow</w:t>
      </w:r>
      <w:proofErr w:type="spellEnd"/>
      <w:r>
        <w:rPr>
          <w:rFonts w:ascii="Times New Roman" w:eastAsia="Times New Roman" w:hAnsi="Times New Roman" w:cs="Times New Roman"/>
          <w:sz w:val="24"/>
          <w:szCs w:val="24"/>
          <w:lang w:val="en-GB"/>
        </w:rPr>
        <w:t xml:space="preserve">, 1987). </w:t>
      </w:r>
      <w:r w:rsidR="003065D2">
        <w:rPr>
          <w:rFonts w:ascii="Times New Roman" w:eastAsia="Times New Roman" w:hAnsi="Times New Roman" w:cs="Times New Roman"/>
          <w:sz w:val="24"/>
          <w:szCs w:val="24"/>
          <w:lang w:val="en-GB"/>
        </w:rPr>
        <w:t xml:space="preserve">In </w:t>
      </w:r>
      <w:r w:rsidR="00320646" w:rsidRPr="008355EF">
        <w:rPr>
          <w:rFonts w:ascii="Times New Roman" w:eastAsia="Times New Roman" w:hAnsi="Times New Roman" w:cs="Times New Roman"/>
          <w:i/>
          <w:sz w:val="24"/>
          <w:szCs w:val="24"/>
          <w:lang w:val="en-GB"/>
        </w:rPr>
        <w:t xml:space="preserve">S. </w:t>
      </w:r>
      <w:proofErr w:type="spellStart"/>
      <w:r w:rsidR="00320646" w:rsidRPr="008355EF">
        <w:rPr>
          <w:rFonts w:ascii="Times New Roman" w:eastAsia="Times New Roman" w:hAnsi="Times New Roman" w:cs="Times New Roman"/>
          <w:i/>
          <w:sz w:val="24"/>
          <w:szCs w:val="24"/>
          <w:lang w:val="en-GB"/>
        </w:rPr>
        <w:t>balanoides</w:t>
      </w:r>
      <w:proofErr w:type="spellEnd"/>
      <w:r w:rsidR="00006B8B">
        <w:rPr>
          <w:rFonts w:ascii="Times New Roman" w:eastAsia="Times New Roman" w:hAnsi="Times New Roman" w:cs="Times New Roman"/>
          <w:sz w:val="24"/>
          <w:szCs w:val="24"/>
          <w:lang w:val="en-GB"/>
        </w:rPr>
        <w:t xml:space="preserve">, </w:t>
      </w:r>
      <w:r w:rsidR="00320646">
        <w:rPr>
          <w:rFonts w:ascii="Times New Roman" w:eastAsia="Times New Roman" w:hAnsi="Times New Roman" w:cs="Times New Roman"/>
          <w:sz w:val="24"/>
          <w:szCs w:val="24"/>
          <w:lang w:val="en-GB"/>
        </w:rPr>
        <w:t xml:space="preserve">maximum body size was contingent on temperature, consistent with the temperature-size rule </w:t>
      </w:r>
      <w:r w:rsidR="00320646" w:rsidRPr="00A13843">
        <w:rPr>
          <w:rFonts w:ascii="Times New Roman" w:eastAsia="Times New Roman" w:hAnsi="Times New Roman" w:cs="Times New Roman"/>
          <w:sz w:val="24"/>
          <w:szCs w:val="24"/>
          <w:lang w:val="en-GB"/>
        </w:rPr>
        <w:t>(Atkinson, 1994</w:t>
      </w:r>
      <w:r w:rsidR="00320646">
        <w:rPr>
          <w:rFonts w:ascii="Times New Roman" w:eastAsia="Times New Roman" w:hAnsi="Times New Roman" w:cs="Times New Roman"/>
          <w:sz w:val="24"/>
          <w:szCs w:val="24"/>
          <w:lang w:val="en-GB"/>
        </w:rPr>
        <w:t>;</w:t>
      </w:r>
      <w:r w:rsidR="00320646" w:rsidRPr="00A13843">
        <w:rPr>
          <w:rFonts w:ascii="Times New Roman" w:eastAsia="Times New Roman" w:hAnsi="Times New Roman" w:cs="Times New Roman"/>
          <w:sz w:val="24"/>
          <w:szCs w:val="24"/>
          <w:lang w:val="en-GB"/>
        </w:rPr>
        <w:t xml:space="preserve"> </w:t>
      </w:r>
      <w:proofErr w:type="spellStart"/>
      <w:r w:rsidR="00320646" w:rsidRPr="00A13843">
        <w:rPr>
          <w:rFonts w:ascii="Times New Roman" w:eastAsia="Times New Roman" w:hAnsi="Times New Roman" w:cs="Times New Roman"/>
          <w:sz w:val="24"/>
          <w:szCs w:val="24"/>
          <w:lang w:val="en-GB"/>
        </w:rPr>
        <w:t>Zuo</w:t>
      </w:r>
      <w:proofErr w:type="spellEnd"/>
      <w:r w:rsidR="00320646" w:rsidRPr="00A13843">
        <w:rPr>
          <w:rFonts w:ascii="Times New Roman" w:eastAsia="Times New Roman" w:hAnsi="Times New Roman" w:cs="Times New Roman"/>
          <w:sz w:val="24"/>
          <w:szCs w:val="24"/>
          <w:lang w:val="en-GB"/>
        </w:rPr>
        <w:t xml:space="preserve"> et al.</w:t>
      </w:r>
      <w:r w:rsidR="00E437FC">
        <w:rPr>
          <w:rFonts w:ascii="Times New Roman" w:eastAsia="Times New Roman" w:hAnsi="Times New Roman" w:cs="Times New Roman"/>
          <w:sz w:val="24"/>
          <w:szCs w:val="24"/>
          <w:lang w:val="en-GB"/>
        </w:rPr>
        <w:t>,</w:t>
      </w:r>
      <w:r w:rsidR="00320646" w:rsidRPr="00A13843">
        <w:rPr>
          <w:rFonts w:ascii="Times New Roman" w:eastAsia="Times New Roman" w:hAnsi="Times New Roman" w:cs="Times New Roman"/>
          <w:sz w:val="24"/>
          <w:szCs w:val="24"/>
          <w:lang w:val="en-GB"/>
        </w:rPr>
        <w:t xml:space="preserve"> 2012)</w:t>
      </w:r>
      <w:r w:rsidR="00320646">
        <w:rPr>
          <w:rFonts w:ascii="Times New Roman" w:eastAsia="Times New Roman" w:hAnsi="Times New Roman" w:cs="Times New Roman"/>
          <w:sz w:val="24"/>
          <w:szCs w:val="24"/>
          <w:lang w:val="en-GB"/>
        </w:rPr>
        <w:t>.</w:t>
      </w:r>
      <w:r w:rsidR="003065D2">
        <w:rPr>
          <w:rFonts w:ascii="Times New Roman" w:eastAsia="Times New Roman" w:hAnsi="Times New Roman" w:cs="Times New Roman"/>
          <w:sz w:val="24"/>
          <w:szCs w:val="24"/>
          <w:lang w:val="en-GB"/>
        </w:rPr>
        <w:t xml:space="preserve"> </w:t>
      </w:r>
      <w:r w:rsidR="00320646">
        <w:rPr>
          <w:rFonts w:ascii="Times New Roman" w:eastAsia="Times New Roman" w:hAnsi="Times New Roman" w:cs="Times New Roman"/>
          <w:i/>
          <w:sz w:val="24"/>
          <w:szCs w:val="24"/>
          <w:lang w:val="en-GB"/>
        </w:rPr>
        <w:t>A</w:t>
      </w:r>
      <w:r w:rsidR="00320646" w:rsidRPr="00577D45">
        <w:rPr>
          <w:rFonts w:ascii="Times New Roman" w:eastAsia="Times New Roman" w:hAnsi="Times New Roman" w:cs="Times New Roman"/>
          <w:i/>
          <w:sz w:val="24"/>
          <w:szCs w:val="24"/>
          <w:lang w:val="en-GB"/>
        </w:rPr>
        <w:t xml:space="preserve">. </w:t>
      </w:r>
      <w:proofErr w:type="spellStart"/>
      <w:r w:rsidR="00320646" w:rsidRPr="00577D45">
        <w:rPr>
          <w:rFonts w:ascii="Times New Roman" w:eastAsia="Times New Roman" w:hAnsi="Times New Roman" w:cs="Times New Roman"/>
          <w:i/>
          <w:sz w:val="24"/>
          <w:szCs w:val="24"/>
          <w:lang w:val="en-GB"/>
        </w:rPr>
        <w:t>modestus</w:t>
      </w:r>
      <w:proofErr w:type="spellEnd"/>
      <w:r w:rsidR="00320646">
        <w:rPr>
          <w:rFonts w:ascii="Times New Roman" w:eastAsia="Times New Roman" w:hAnsi="Times New Roman" w:cs="Times New Roman"/>
          <w:sz w:val="24"/>
          <w:szCs w:val="24"/>
          <w:lang w:val="en-GB"/>
        </w:rPr>
        <w:t xml:space="preserve"> was able to maintain similar body sizes across the range of temperatures experienced (15-18</w:t>
      </w:r>
      <w:r w:rsidR="0077227E">
        <w:rPr>
          <w:rFonts w:ascii="Times New Roman" w:eastAsia="Times New Roman" w:hAnsi="Times New Roman" w:cs="Times New Roman"/>
          <w:sz w:val="24"/>
          <w:szCs w:val="24"/>
          <w:lang w:val="en-GB"/>
        </w:rPr>
        <w:t xml:space="preserve"> </w:t>
      </w:r>
      <w:r w:rsidR="00320646">
        <w:rPr>
          <w:rFonts w:ascii="Times New Roman" w:eastAsia="Times New Roman" w:hAnsi="Times New Roman" w:cs="Times New Roman"/>
          <w:color w:val="000000"/>
          <w:sz w:val="24"/>
          <w:szCs w:val="24"/>
          <w:lang w:val="en-GB"/>
        </w:rPr>
        <w:t>°</w:t>
      </w:r>
      <w:r w:rsidR="00320646">
        <w:rPr>
          <w:rFonts w:ascii="Times New Roman" w:eastAsia="Times New Roman" w:hAnsi="Times New Roman" w:cs="Times New Roman"/>
          <w:sz w:val="24"/>
          <w:szCs w:val="24"/>
          <w:lang w:val="en-GB"/>
        </w:rPr>
        <w:t>C) despite changes in the developmental time; reductions in body size may however occur above 18</w:t>
      </w:r>
      <w:r w:rsidR="0077227E">
        <w:rPr>
          <w:rFonts w:ascii="Times New Roman" w:eastAsia="Times New Roman" w:hAnsi="Times New Roman" w:cs="Times New Roman"/>
          <w:sz w:val="24"/>
          <w:szCs w:val="24"/>
          <w:lang w:val="en-GB"/>
        </w:rPr>
        <w:t xml:space="preserve"> </w:t>
      </w:r>
      <w:r w:rsidR="00320646">
        <w:rPr>
          <w:rFonts w:ascii="Times New Roman" w:eastAsia="Times New Roman" w:hAnsi="Times New Roman" w:cs="Times New Roman"/>
          <w:color w:val="000000"/>
          <w:sz w:val="24"/>
          <w:szCs w:val="24"/>
          <w:lang w:val="en-GB"/>
        </w:rPr>
        <w:t>°</w:t>
      </w:r>
      <w:r w:rsidR="00320646">
        <w:rPr>
          <w:rFonts w:ascii="Times New Roman" w:eastAsia="Times New Roman" w:hAnsi="Times New Roman" w:cs="Times New Roman"/>
          <w:sz w:val="24"/>
          <w:szCs w:val="24"/>
          <w:lang w:val="en-GB"/>
        </w:rPr>
        <w:t>C as suggested by the reduction of energy content in larvae reared at 24</w:t>
      </w:r>
      <w:r w:rsidR="0077227E">
        <w:rPr>
          <w:rFonts w:ascii="Times New Roman" w:eastAsia="Times New Roman" w:hAnsi="Times New Roman" w:cs="Times New Roman"/>
          <w:sz w:val="24"/>
          <w:szCs w:val="24"/>
          <w:lang w:val="en-GB"/>
        </w:rPr>
        <w:t xml:space="preserve"> </w:t>
      </w:r>
      <w:r w:rsidR="00320646">
        <w:rPr>
          <w:rFonts w:ascii="Times New Roman" w:eastAsia="Times New Roman" w:hAnsi="Times New Roman" w:cs="Times New Roman"/>
          <w:color w:val="000000"/>
          <w:sz w:val="24"/>
          <w:szCs w:val="24"/>
          <w:lang w:val="en-GB"/>
        </w:rPr>
        <w:t>°</w:t>
      </w:r>
      <w:r w:rsidR="00320646">
        <w:rPr>
          <w:rFonts w:ascii="Times New Roman" w:eastAsia="Times New Roman" w:hAnsi="Times New Roman" w:cs="Times New Roman"/>
          <w:sz w:val="24"/>
          <w:szCs w:val="24"/>
          <w:lang w:val="en-GB"/>
        </w:rPr>
        <w:t>C (Harms</w:t>
      </w:r>
      <w:r w:rsidR="00E437FC">
        <w:rPr>
          <w:rFonts w:ascii="Times New Roman" w:eastAsia="Times New Roman" w:hAnsi="Times New Roman" w:cs="Times New Roman"/>
          <w:sz w:val="24"/>
          <w:szCs w:val="24"/>
          <w:lang w:val="en-GB"/>
        </w:rPr>
        <w:t>,</w:t>
      </w:r>
      <w:r w:rsidR="00320646">
        <w:rPr>
          <w:rFonts w:ascii="Times New Roman" w:eastAsia="Times New Roman" w:hAnsi="Times New Roman" w:cs="Times New Roman"/>
          <w:sz w:val="24"/>
          <w:szCs w:val="24"/>
          <w:lang w:val="en-GB"/>
        </w:rPr>
        <w:t xml:space="preserve"> 1987). </w:t>
      </w:r>
      <w:r>
        <w:rPr>
          <w:rFonts w:ascii="Times New Roman" w:eastAsia="Times New Roman" w:hAnsi="Times New Roman" w:cs="Times New Roman"/>
          <w:sz w:val="24"/>
          <w:szCs w:val="24"/>
          <w:lang w:val="en-GB"/>
        </w:rPr>
        <w:t>In the field</w:t>
      </w:r>
      <w:r w:rsidR="00BA7E54">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one would expect consequences </w:t>
      </w:r>
      <w:r>
        <w:rPr>
          <w:rFonts w:ascii="Times New Roman" w:eastAsia="Times New Roman" w:hAnsi="Times New Roman" w:cs="Times New Roman"/>
          <w:sz w:val="24"/>
          <w:szCs w:val="24"/>
          <w:lang w:val="en-GB"/>
        </w:rPr>
        <w:lastRenderedPageBreak/>
        <w:t xml:space="preserve">associated </w:t>
      </w:r>
      <w:r w:rsidR="00F50698">
        <w:rPr>
          <w:rFonts w:ascii="Times New Roman" w:eastAsia="Times New Roman" w:hAnsi="Times New Roman" w:cs="Times New Roman"/>
          <w:sz w:val="24"/>
          <w:szCs w:val="24"/>
          <w:lang w:val="en-GB"/>
        </w:rPr>
        <w:t xml:space="preserve">with </w:t>
      </w:r>
      <w:r w:rsidR="00053ACC">
        <w:rPr>
          <w:rFonts w:ascii="Times New Roman" w:eastAsia="Times New Roman" w:hAnsi="Times New Roman" w:cs="Times New Roman"/>
          <w:sz w:val="24"/>
          <w:szCs w:val="24"/>
          <w:lang w:val="en-GB"/>
        </w:rPr>
        <w:t>arriving</w:t>
      </w:r>
      <w:r>
        <w:rPr>
          <w:rFonts w:ascii="Times New Roman" w:eastAsia="Times New Roman" w:hAnsi="Times New Roman" w:cs="Times New Roman"/>
          <w:sz w:val="24"/>
          <w:szCs w:val="24"/>
          <w:lang w:val="en-GB"/>
        </w:rPr>
        <w:t xml:space="preserve"> late</w:t>
      </w:r>
      <w:r w:rsidR="00F5069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such as limited </w:t>
      </w:r>
      <w:r w:rsidR="006546FA">
        <w:rPr>
          <w:rFonts w:ascii="Times New Roman" w:eastAsia="Times New Roman" w:hAnsi="Times New Roman" w:cs="Times New Roman"/>
          <w:sz w:val="24"/>
          <w:szCs w:val="24"/>
          <w:lang w:val="en-GB"/>
        </w:rPr>
        <w:t>access to available substratum</w:t>
      </w:r>
      <w:r w:rsidR="00F50698">
        <w:rPr>
          <w:rFonts w:ascii="Times New Roman" w:eastAsia="Times New Roman" w:hAnsi="Times New Roman" w:cs="Times New Roman"/>
          <w:sz w:val="24"/>
          <w:szCs w:val="24"/>
          <w:lang w:val="en-GB"/>
        </w:rPr>
        <w:t>,</w:t>
      </w:r>
      <w:r w:rsidR="006546F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and cost</w:t>
      </w:r>
      <w:r w:rsidR="00E320D9">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associated </w:t>
      </w:r>
      <w:r w:rsidR="00F50698">
        <w:rPr>
          <w:rFonts w:ascii="Times New Roman" w:eastAsia="Times New Roman" w:hAnsi="Times New Roman" w:cs="Times New Roman"/>
          <w:sz w:val="24"/>
          <w:szCs w:val="24"/>
          <w:lang w:val="en-GB"/>
        </w:rPr>
        <w:t xml:space="preserve">with </w:t>
      </w:r>
      <w:r>
        <w:rPr>
          <w:rFonts w:ascii="Times New Roman" w:eastAsia="Times New Roman" w:hAnsi="Times New Roman" w:cs="Times New Roman"/>
          <w:sz w:val="24"/>
          <w:szCs w:val="24"/>
          <w:lang w:val="en-GB"/>
        </w:rPr>
        <w:t xml:space="preserve">reduced body size such as reduced growth and survival </w:t>
      </w:r>
      <w:r w:rsidR="00E320D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Jarret et al.</w:t>
      </w:r>
      <w:r w:rsidR="00CD60E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2003</w:t>
      </w:r>
      <w:r w:rsidR="00CD60E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Torres et al</w:t>
      </w:r>
      <w:r w:rsidR="00CD60E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2016). </w:t>
      </w:r>
    </w:p>
    <w:p w14:paraId="7E29B03B" w14:textId="5F6A6893" w:rsidR="003A1140" w:rsidRDefault="003A1140" w:rsidP="002208D6">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An important result </w:t>
      </w:r>
      <w:r w:rsidR="0068086F">
        <w:rPr>
          <w:rFonts w:ascii="Times New Roman" w:eastAsia="Times New Roman" w:hAnsi="Times New Roman" w:cs="Times New Roman"/>
          <w:sz w:val="24"/>
          <w:szCs w:val="24"/>
          <w:lang w:val="en-GB"/>
        </w:rPr>
        <w:t>was</w:t>
      </w:r>
      <w:r>
        <w:rPr>
          <w:rFonts w:ascii="Times New Roman" w:eastAsia="Times New Roman" w:hAnsi="Times New Roman" w:cs="Times New Roman"/>
          <w:sz w:val="24"/>
          <w:szCs w:val="24"/>
          <w:lang w:val="en-GB"/>
        </w:rPr>
        <w:t xml:space="preserve"> that responses were consistent across larvae obtained from different parents</w:t>
      </w:r>
      <w:r w:rsidR="00A3432C">
        <w:rPr>
          <w:rFonts w:ascii="Times New Roman" w:eastAsia="Times New Roman" w:hAnsi="Times New Roman" w:cs="Times New Roman"/>
          <w:sz w:val="24"/>
          <w:szCs w:val="24"/>
          <w:lang w:val="en-GB"/>
        </w:rPr>
        <w:t xml:space="preserve">. We observed some variation among parents in the responses for </w:t>
      </w:r>
      <w:r w:rsidR="00A3432C" w:rsidRPr="00A3432C">
        <w:rPr>
          <w:rFonts w:ascii="Times New Roman" w:eastAsia="Times New Roman" w:hAnsi="Times New Roman" w:cs="Times New Roman"/>
          <w:i/>
          <w:sz w:val="24"/>
          <w:szCs w:val="24"/>
          <w:lang w:val="en-GB"/>
        </w:rPr>
        <w:t xml:space="preserve">S. </w:t>
      </w:r>
      <w:proofErr w:type="spellStart"/>
      <w:r w:rsidR="00A3432C" w:rsidRPr="00A3432C">
        <w:rPr>
          <w:rFonts w:ascii="Times New Roman" w:eastAsia="Times New Roman" w:hAnsi="Times New Roman" w:cs="Times New Roman"/>
          <w:i/>
          <w:sz w:val="24"/>
          <w:szCs w:val="24"/>
          <w:lang w:val="en-GB"/>
        </w:rPr>
        <w:t>balanoides</w:t>
      </w:r>
      <w:proofErr w:type="spellEnd"/>
      <w:r w:rsidR="00A3432C">
        <w:rPr>
          <w:rFonts w:ascii="Times New Roman" w:eastAsia="Times New Roman" w:hAnsi="Times New Roman" w:cs="Times New Roman"/>
          <w:sz w:val="24"/>
          <w:szCs w:val="24"/>
          <w:lang w:val="en-GB"/>
        </w:rPr>
        <w:t xml:space="preserve"> which </w:t>
      </w:r>
      <w:r w:rsidR="007E7313">
        <w:rPr>
          <w:rFonts w:ascii="Times New Roman" w:eastAsia="Times New Roman" w:hAnsi="Times New Roman" w:cs="Times New Roman"/>
          <w:sz w:val="24"/>
          <w:szCs w:val="24"/>
          <w:lang w:val="en-GB"/>
        </w:rPr>
        <w:t>m</w:t>
      </w:r>
      <w:r w:rsidR="00A3432C">
        <w:rPr>
          <w:rFonts w:ascii="Times New Roman" w:eastAsia="Times New Roman" w:hAnsi="Times New Roman" w:cs="Times New Roman"/>
          <w:sz w:val="24"/>
          <w:szCs w:val="24"/>
          <w:lang w:val="en-GB"/>
        </w:rPr>
        <w:t>ay be related to embryonic experience (Lucas and Crisp</w:t>
      </w:r>
      <w:r w:rsidR="00E437FC">
        <w:rPr>
          <w:rFonts w:ascii="Times New Roman" w:eastAsia="Times New Roman" w:hAnsi="Times New Roman" w:cs="Times New Roman"/>
          <w:sz w:val="24"/>
          <w:szCs w:val="24"/>
          <w:lang w:val="en-GB"/>
        </w:rPr>
        <w:t>,</w:t>
      </w:r>
      <w:r w:rsidR="00A3432C">
        <w:rPr>
          <w:rFonts w:ascii="Times New Roman" w:eastAsia="Times New Roman" w:hAnsi="Times New Roman" w:cs="Times New Roman"/>
          <w:sz w:val="24"/>
          <w:szCs w:val="24"/>
          <w:lang w:val="en-GB"/>
        </w:rPr>
        <w:t xml:space="preserve"> 1987), but larval performance was consistently reduced under food limitation. Hence, </w:t>
      </w:r>
      <w:r w:rsidR="00157104">
        <w:rPr>
          <w:rFonts w:ascii="Times New Roman" w:eastAsia="Times New Roman" w:hAnsi="Times New Roman" w:cs="Times New Roman"/>
          <w:sz w:val="24"/>
          <w:szCs w:val="24"/>
          <w:lang w:val="en-GB"/>
        </w:rPr>
        <w:t>in both species,</w:t>
      </w:r>
      <w:r>
        <w:rPr>
          <w:rFonts w:ascii="Times New Roman" w:eastAsia="Times New Roman" w:hAnsi="Times New Roman" w:cs="Times New Roman"/>
          <w:sz w:val="24"/>
          <w:szCs w:val="24"/>
          <w:lang w:val="en-GB"/>
        </w:rPr>
        <w:t xml:space="preserve"> </w:t>
      </w:r>
      <w:r w:rsidR="00A3432C">
        <w:rPr>
          <w:rFonts w:ascii="Times New Roman" w:eastAsia="Times New Roman" w:hAnsi="Times New Roman" w:cs="Times New Roman"/>
          <w:sz w:val="24"/>
          <w:szCs w:val="24"/>
          <w:lang w:val="en-GB"/>
        </w:rPr>
        <w:t xml:space="preserve">but particularly in </w:t>
      </w:r>
      <w:r w:rsidR="00A3432C" w:rsidRPr="00A3432C">
        <w:rPr>
          <w:rFonts w:ascii="Times New Roman" w:eastAsia="Times New Roman" w:hAnsi="Times New Roman" w:cs="Times New Roman"/>
          <w:i/>
          <w:sz w:val="24"/>
          <w:szCs w:val="24"/>
          <w:lang w:val="en-GB"/>
        </w:rPr>
        <w:t xml:space="preserve">A. </w:t>
      </w:r>
      <w:proofErr w:type="spellStart"/>
      <w:r w:rsidR="00A3432C" w:rsidRPr="00A3432C">
        <w:rPr>
          <w:rFonts w:ascii="Times New Roman" w:eastAsia="Times New Roman" w:hAnsi="Times New Roman" w:cs="Times New Roman"/>
          <w:i/>
          <w:sz w:val="24"/>
          <w:szCs w:val="24"/>
          <w:lang w:val="en-GB"/>
        </w:rPr>
        <w:t>modestus</w:t>
      </w:r>
      <w:proofErr w:type="spellEnd"/>
      <w:r w:rsidR="00A3432C">
        <w:rPr>
          <w:rFonts w:ascii="Times New Roman" w:eastAsia="Times New Roman" w:hAnsi="Times New Roman" w:cs="Times New Roman"/>
          <w:sz w:val="24"/>
          <w:szCs w:val="24"/>
          <w:lang w:val="en-GB"/>
        </w:rPr>
        <w:t xml:space="preserve">, </w:t>
      </w:r>
      <w:r w:rsidR="007E7313">
        <w:rPr>
          <w:rFonts w:ascii="Times New Roman" w:eastAsia="Times New Roman" w:hAnsi="Times New Roman" w:cs="Times New Roman"/>
          <w:sz w:val="24"/>
          <w:szCs w:val="24"/>
          <w:lang w:val="en-GB"/>
        </w:rPr>
        <w:t xml:space="preserve">there were </w:t>
      </w:r>
      <w:r w:rsidR="0068086F">
        <w:rPr>
          <w:rFonts w:ascii="Times New Roman" w:eastAsia="Times New Roman" w:hAnsi="Times New Roman" w:cs="Times New Roman"/>
          <w:sz w:val="24"/>
          <w:szCs w:val="24"/>
          <w:lang w:val="en-GB"/>
        </w:rPr>
        <w:t xml:space="preserve">little </w:t>
      </w:r>
      <w:r>
        <w:rPr>
          <w:rFonts w:ascii="Times New Roman" w:eastAsia="Times New Roman" w:hAnsi="Times New Roman" w:cs="Times New Roman"/>
          <w:sz w:val="24"/>
          <w:szCs w:val="24"/>
          <w:lang w:val="en-GB"/>
        </w:rPr>
        <w:t>effects of the parental environment or genetic variation</w:t>
      </w:r>
      <w:r w:rsidR="00157104">
        <w:rPr>
          <w:rFonts w:ascii="Times New Roman" w:eastAsia="Times New Roman" w:hAnsi="Times New Roman" w:cs="Times New Roman"/>
          <w:sz w:val="24"/>
          <w:szCs w:val="24"/>
          <w:lang w:val="en-GB"/>
        </w:rPr>
        <w:t xml:space="preserve"> on larval performance</w:t>
      </w:r>
      <w:r>
        <w:rPr>
          <w:rFonts w:ascii="Times New Roman" w:eastAsia="Times New Roman" w:hAnsi="Times New Roman" w:cs="Times New Roman"/>
          <w:sz w:val="24"/>
          <w:szCs w:val="24"/>
          <w:lang w:val="en-GB"/>
        </w:rPr>
        <w:t xml:space="preserve">. </w:t>
      </w:r>
      <w:r w:rsidR="002D2F49">
        <w:rPr>
          <w:rFonts w:ascii="Times New Roman" w:eastAsia="Times New Roman" w:hAnsi="Times New Roman" w:cs="Times New Roman"/>
          <w:sz w:val="24"/>
          <w:szCs w:val="24"/>
          <w:lang w:val="en-GB"/>
        </w:rPr>
        <w:t xml:space="preserve">The response of </w:t>
      </w:r>
      <w:r w:rsidR="002D2F49" w:rsidRPr="00E525B8">
        <w:rPr>
          <w:rFonts w:ascii="Times New Roman" w:eastAsia="Times New Roman" w:hAnsi="Times New Roman" w:cs="Times New Roman"/>
          <w:i/>
          <w:sz w:val="24"/>
          <w:szCs w:val="24"/>
          <w:lang w:val="en-GB"/>
        </w:rPr>
        <w:t xml:space="preserve">S. </w:t>
      </w:r>
      <w:proofErr w:type="spellStart"/>
      <w:r w:rsidR="002D2F49" w:rsidRPr="00E525B8">
        <w:rPr>
          <w:rFonts w:ascii="Times New Roman" w:eastAsia="Times New Roman" w:hAnsi="Times New Roman" w:cs="Times New Roman"/>
          <w:i/>
          <w:sz w:val="24"/>
          <w:szCs w:val="24"/>
          <w:lang w:val="en-GB"/>
        </w:rPr>
        <w:t>balanoides</w:t>
      </w:r>
      <w:proofErr w:type="spellEnd"/>
      <w:r w:rsidR="002D2F49">
        <w:rPr>
          <w:rFonts w:ascii="Times New Roman" w:eastAsia="Times New Roman" w:hAnsi="Times New Roman" w:cs="Times New Roman"/>
          <w:sz w:val="24"/>
          <w:szCs w:val="24"/>
          <w:lang w:val="en-GB"/>
        </w:rPr>
        <w:t xml:space="preserve"> larvae to high temperature and low food levels was </w:t>
      </w:r>
      <w:r w:rsidR="0016535B">
        <w:rPr>
          <w:rFonts w:ascii="Times New Roman" w:eastAsia="Times New Roman" w:hAnsi="Times New Roman" w:cs="Times New Roman"/>
          <w:sz w:val="24"/>
          <w:szCs w:val="24"/>
          <w:lang w:val="en-GB"/>
        </w:rPr>
        <w:t xml:space="preserve">found both in </w:t>
      </w:r>
      <w:r w:rsidR="002D2F49">
        <w:rPr>
          <w:rFonts w:ascii="Times New Roman" w:eastAsia="Times New Roman" w:hAnsi="Times New Roman" w:cs="Times New Roman"/>
          <w:sz w:val="24"/>
          <w:szCs w:val="24"/>
          <w:lang w:val="en-GB"/>
        </w:rPr>
        <w:t xml:space="preserve">our preliminary </w:t>
      </w:r>
      <w:r w:rsidR="0016535B">
        <w:rPr>
          <w:rFonts w:ascii="Times New Roman" w:eastAsia="Times New Roman" w:hAnsi="Times New Roman" w:cs="Times New Roman"/>
          <w:sz w:val="24"/>
          <w:szCs w:val="24"/>
          <w:lang w:val="en-GB"/>
        </w:rPr>
        <w:t xml:space="preserve">and definitive experiments </w:t>
      </w:r>
      <w:r w:rsidR="002D2F49">
        <w:rPr>
          <w:rFonts w:ascii="Times New Roman" w:eastAsia="Times New Roman" w:hAnsi="Times New Roman" w:cs="Times New Roman"/>
          <w:sz w:val="24"/>
          <w:szCs w:val="24"/>
          <w:lang w:val="en-GB"/>
        </w:rPr>
        <w:t>(Fig</w:t>
      </w:r>
      <w:r w:rsidR="00E437FC">
        <w:rPr>
          <w:rFonts w:ascii="Times New Roman" w:eastAsia="Times New Roman" w:hAnsi="Times New Roman" w:cs="Times New Roman"/>
          <w:sz w:val="24"/>
          <w:szCs w:val="24"/>
          <w:lang w:val="en-GB"/>
        </w:rPr>
        <w:t>s.</w:t>
      </w:r>
      <w:r w:rsidR="002D2F49">
        <w:rPr>
          <w:rFonts w:ascii="Times New Roman" w:eastAsia="Times New Roman" w:hAnsi="Times New Roman" w:cs="Times New Roman"/>
          <w:sz w:val="24"/>
          <w:szCs w:val="24"/>
          <w:lang w:val="en-GB"/>
        </w:rPr>
        <w:t xml:space="preserve"> S1</w:t>
      </w:r>
      <w:r w:rsidR="00FF00D1">
        <w:rPr>
          <w:rFonts w:ascii="Times New Roman" w:eastAsia="Times New Roman" w:hAnsi="Times New Roman" w:cs="Times New Roman"/>
          <w:sz w:val="24"/>
          <w:szCs w:val="24"/>
          <w:lang w:val="en-GB"/>
        </w:rPr>
        <w:t xml:space="preserve"> </w:t>
      </w:r>
      <w:r w:rsidR="0016535B">
        <w:rPr>
          <w:rFonts w:ascii="Times New Roman" w:eastAsia="Times New Roman" w:hAnsi="Times New Roman" w:cs="Times New Roman"/>
          <w:sz w:val="24"/>
          <w:szCs w:val="24"/>
          <w:lang w:val="en-GB"/>
        </w:rPr>
        <w:t>and 3</w:t>
      </w:r>
      <w:r w:rsidR="002D2F49">
        <w:rPr>
          <w:rFonts w:ascii="Times New Roman" w:eastAsia="Times New Roman" w:hAnsi="Times New Roman" w:cs="Times New Roman"/>
          <w:sz w:val="24"/>
          <w:szCs w:val="24"/>
          <w:lang w:val="en-GB"/>
        </w:rPr>
        <w:t>), based on larvae obtained from parents collected from two different intertidal shores</w:t>
      </w:r>
      <w:r w:rsidR="0016535B">
        <w:rPr>
          <w:rFonts w:ascii="Times New Roman" w:eastAsia="Times New Roman" w:hAnsi="Times New Roman" w:cs="Times New Roman"/>
          <w:sz w:val="24"/>
          <w:szCs w:val="24"/>
          <w:lang w:val="en-GB"/>
        </w:rPr>
        <w:t xml:space="preserve"> and in different years</w:t>
      </w:r>
      <w:r w:rsidR="002D2F49">
        <w:rPr>
          <w:rFonts w:ascii="Times New Roman" w:eastAsia="Times New Roman" w:hAnsi="Times New Roman" w:cs="Times New Roman"/>
          <w:sz w:val="24"/>
          <w:szCs w:val="24"/>
          <w:lang w:val="en-GB"/>
        </w:rPr>
        <w:t>. Hence, our experiments do not provide evidence for strong variation for tolerance to food limitation at 15</w:t>
      </w:r>
      <w:r w:rsidR="00E437FC">
        <w:rPr>
          <w:rFonts w:ascii="Times New Roman" w:eastAsia="Times New Roman" w:hAnsi="Times New Roman" w:cs="Times New Roman"/>
          <w:sz w:val="24"/>
          <w:szCs w:val="24"/>
          <w:lang w:val="en-GB"/>
        </w:rPr>
        <w:t xml:space="preserve"> </w:t>
      </w:r>
      <w:r w:rsidR="002D2F49">
        <w:rPr>
          <w:rFonts w:ascii="Times New Roman" w:eastAsia="Times New Roman" w:hAnsi="Times New Roman" w:cs="Times New Roman"/>
          <w:sz w:val="24"/>
          <w:szCs w:val="24"/>
          <w:lang w:val="en-GB"/>
        </w:rPr>
        <w:t xml:space="preserve">°C, at least at the scale of our local population. </w:t>
      </w:r>
      <w:r w:rsidR="00F048A1">
        <w:rPr>
          <w:rFonts w:ascii="Times New Roman" w:eastAsia="Times New Roman" w:hAnsi="Times New Roman" w:cs="Times New Roman"/>
          <w:sz w:val="24"/>
          <w:szCs w:val="24"/>
          <w:lang w:val="en-GB"/>
        </w:rPr>
        <w:t xml:space="preserve">Some </w:t>
      </w:r>
      <w:r>
        <w:rPr>
          <w:rFonts w:ascii="Times New Roman" w:eastAsia="Times New Roman" w:hAnsi="Times New Roman" w:cs="Times New Roman"/>
          <w:sz w:val="24"/>
          <w:szCs w:val="24"/>
          <w:lang w:val="en-GB"/>
        </w:rPr>
        <w:t>variation for tolerance to food limitation and increased temperature</w:t>
      </w:r>
      <w:r w:rsidR="0068086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in particular in </w:t>
      </w:r>
      <w:r w:rsidRPr="00F36654">
        <w:rPr>
          <w:rFonts w:ascii="Times New Roman" w:eastAsia="Times New Roman" w:hAnsi="Times New Roman" w:cs="Times New Roman"/>
          <w:i/>
          <w:sz w:val="24"/>
          <w:szCs w:val="24"/>
          <w:lang w:val="en-GB"/>
        </w:rPr>
        <w:t xml:space="preserve">S. </w:t>
      </w:r>
      <w:proofErr w:type="spellStart"/>
      <w:r w:rsidRPr="00F36654">
        <w:rPr>
          <w:rFonts w:ascii="Times New Roman" w:eastAsia="Times New Roman" w:hAnsi="Times New Roman" w:cs="Times New Roman"/>
          <w:i/>
          <w:sz w:val="24"/>
          <w:szCs w:val="24"/>
          <w:lang w:val="en-GB"/>
        </w:rPr>
        <w:t>balanoides</w:t>
      </w:r>
      <w:proofErr w:type="spellEnd"/>
      <w:r>
        <w:rPr>
          <w:rFonts w:ascii="Times New Roman" w:eastAsia="Times New Roman" w:hAnsi="Times New Roman" w:cs="Times New Roman"/>
          <w:sz w:val="24"/>
          <w:szCs w:val="24"/>
          <w:lang w:val="en-GB"/>
        </w:rPr>
        <w:t>, would hav</w:t>
      </w:r>
      <w:r w:rsidR="00F36654">
        <w:rPr>
          <w:rFonts w:ascii="Times New Roman" w:eastAsia="Times New Roman" w:hAnsi="Times New Roman" w:cs="Times New Roman"/>
          <w:sz w:val="24"/>
          <w:szCs w:val="24"/>
          <w:lang w:val="en-GB"/>
        </w:rPr>
        <w:t>e pointed to potential room for an evolutionary response to climate change (</w:t>
      </w:r>
      <w:proofErr w:type="spellStart"/>
      <w:r w:rsidR="00F36654">
        <w:rPr>
          <w:rFonts w:ascii="Times New Roman" w:eastAsia="Times New Roman" w:hAnsi="Times New Roman" w:cs="Times New Roman"/>
          <w:sz w:val="24"/>
          <w:szCs w:val="24"/>
          <w:lang w:val="en-GB"/>
        </w:rPr>
        <w:t>Appelbaum</w:t>
      </w:r>
      <w:proofErr w:type="spellEnd"/>
      <w:r w:rsidR="00F36654">
        <w:rPr>
          <w:rFonts w:ascii="Times New Roman" w:eastAsia="Times New Roman" w:hAnsi="Times New Roman" w:cs="Times New Roman"/>
          <w:sz w:val="24"/>
          <w:szCs w:val="24"/>
          <w:lang w:val="en-GB"/>
        </w:rPr>
        <w:t xml:space="preserve"> et al</w:t>
      </w:r>
      <w:r w:rsidR="00E437FC">
        <w:rPr>
          <w:rFonts w:ascii="Times New Roman" w:eastAsia="Times New Roman" w:hAnsi="Times New Roman" w:cs="Times New Roman"/>
          <w:sz w:val="24"/>
          <w:szCs w:val="24"/>
          <w:lang w:val="en-GB"/>
        </w:rPr>
        <w:t>.,</w:t>
      </w:r>
      <w:r w:rsidR="00F36654">
        <w:rPr>
          <w:rFonts w:ascii="Times New Roman" w:eastAsia="Times New Roman" w:hAnsi="Times New Roman" w:cs="Times New Roman"/>
          <w:sz w:val="24"/>
          <w:szCs w:val="24"/>
          <w:lang w:val="en-GB"/>
        </w:rPr>
        <w:t xml:space="preserve"> 2014).</w:t>
      </w:r>
      <w:r w:rsidR="002D2F49">
        <w:rPr>
          <w:rFonts w:ascii="Times New Roman" w:eastAsia="Times New Roman" w:hAnsi="Times New Roman" w:cs="Times New Roman"/>
          <w:sz w:val="24"/>
          <w:szCs w:val="24"/>
          <w:lang w:val="en-GB"/>
        </w:rPr>
        <w:t xml:space="preserve"> In other cases, important intraspecific variation is found within a local population (Carter et al., 2013; Spitzner et al., 2019). </w:t>
      </w:r>
      <w:r w:rsidR="0016535B">
        <w:rPr>
          <w:rFonts w:ascii="Times New Roman" w:eastAsia="Times New Roman" w:hAnsi="Times New Roman" w:cs="Times New Roman"/>
          <w:sz w:val="24"/>
          <w:szCs w:val="24"/>
          <w:lang w:val="en-GB"/>
        </w:rPr>
        <w:t>Perhaps</w:t>
      </w:r>
      <w:r w:rsidR="002D2F49">
        <w:rPr>
          <w:rFonts w:ascii="Times New Roman" w:eastAsia="Times New Roman" w:hAnsi="Times New Roman" w:cs="Times New Roman"/>
          <w:sz w:val="24"/>
          <w:szCs w:val="24"/>
          <w:lang w:val="en-GB"/>
        </w:rPr>
        <w:t xml:space="preserve"> populations located towards the southern limit of distribution show increased tolerance to food limitation under increased temperature.</w:t>
      </w:r>
      <w:r w:rsidR="00F36654">
        <w:rPr>
          <w:rFonts w:ascii="Times New Roman" w:eastAsia="Times New Roman" w:hAnsi="Times New Roman" w:cs="Times New Roman"/>
          <w:sz w:val="24"/>
          <w:szCs w:val="24"/>
          <w:lang w:val="en-GB"/>
        </w:rPr>
        <w:t xml:space="preserve"> </w:t>
      </w:r>
    </w:p>
    <w:p w14:paraId="00B3E26C" w14:textId="38917E0E" w:rsidR="00153AD4" w:rsidRPr="00153AD4" w:rsidRDefault="00153AD4" w:rsidP="002208D6">
      <w:pPr>
        <w:spacing w:after="120" w:line="360" w:lineRule="auto"/>
        <w:jc w:val="both"/>
        <w:rPr>
          <w:rFonts w:ascii="Times New Roman" w:eastAsia="Times New Roman" w:hAnsi="Times New Roman" w:cs="Times New Roman"/>
          <w:b/>
          <w:sz w:val="24"/>
          <w:szCs w:val="24"/>
          <w:lang w:val="en-GB"/>
        </w:rPr>
      </w:pPr>
      <w:r w:rsidRPr="00153AD4">
        <w:rPr>
          <w:rFonts w:ascii="Times New Roman" w:eastAsia="Times New Roman" w:hAnsi="Times New Roman" w:cs="Times New Roman"/>
          <w:b/>
          <w:sz w:val="24"/>
          <w:szCs w:val="24"/>
          <w:lang w:val="en-GB"/>
        </w:rPr>
        <w:t>5. Conclusions</w:t>
      </w:r>
    </w:p>
    <w:p w14:paraId="205AC4DE" w14:textId="377D9D51" w:rsidR="007B2964" w:rsidRDefault="007B2964" w:rsidP="002208D6">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Overall, our study </w:t>
      </w:r>
      <w:r w:rsidR="00F03161">
        <w:rPr>
          <w:rFonts w:ascii="Times New Roman" w:eastAsia="Times New Roman" w:hAnsi="Times New Roman" w:cs="Times New Roman"/>
          <w:sz w:val="24"/>
          <w:szCs w:val="24"/>
          <w:lang w:val="en-GB"/>
        </w:rPr>
        <w:t>highlight</w:t>
      </w:r>
      <w:r w:rsidR="00612407">
        <w:rPr>
          <w:rFonts w:ascii="Times New Roman" w:eastAsia="Times New Roman" w:hAnsi="Times New Roman" w:cs="Times New Roman"/>
          <w:sz w:val="24"/>
          <w:szCs w:val="24"/>
          <w:lang w:val="en-GB"/>
        </w:rPr>
        <w:t>s</w:t>
      </w:r>
      <w:r w:rsidR="00F03161">
        <w:rPr>
          <w:rFonts w:ascii="Times New Roman" w:eastAsia="Times New Roman" w:hAnsi="Times New Roman" w:cs="Times New Roman"/>
          <w:sz w:val="24"/>
          <w:szCs w:val="24"/>
          <w:lang w:val="en-GB"/>
        </w:rPr>
        <w:t xml:space="preserve"> the </w:t>
      </w:r>
      <w:r w:rsidR="00260087">
        <w:rPr>
          <w:rFonts w:ascii="Times New Roman" w:eastAsia="Times New Roman" w:hAnsi="Times New Roman" w:cs="Times New Roman"/>
          <w:sz w:val="24"/>
          <w:szCs w:val="24"/>
          <w:lang w:val="en-GB"/>
        </w:rPr>
        <w:t xml:space="preserve">stress </w:t>
      </w:r>
      <w:r w:rsidR="00F03161">
        <w:rPr>
          <w:rFonts w:ascii="Times New Roman" w:eastAsia="Times New Roman" w:hAnsi="Times New Roman" w:cs="Times New Roman"/>
          <w:sz w:val="24"/>
          <w:szCs w:val="24"/>
          <w:lang w:val="en-GB"/>
        </w:rPr>
        <w:t>effects of increased temperature and food limitation</w:t>
      </w:r>
      <w:r w:rsidR="00E525B8">
        <w:rPr>
          <w:rFonts w:ascii="Times New Roman" w:eastAsia="Times New Roman" w:hAnsi="Times New Roman" w:cs="Times New Roman"/>
          <w:sz w:val="24"/>
          <w:szCs w:val="24"/>
          <w:lang w:val="en-GB"/>
        </w:rPr>
        <w:t xml:space="preserve"> on larval performance of </w:t>
      </w:r>
      <w:r w:rsidR="00E525B8" w:rsidRPr="007B2964">
        <w:rPr>
          <w:rFonts w:ascii="Times New Roman" w:eastAsia="Times New Roman" w:hAnsi="Times New Roman" w:cs="Times New Roman"/>
          <w:i/>
          <w:sz w:val="24"/>
          <w:szCs w:val="24"/>
          <w:lang w:val="en-GB"/>
        </w:rPr>
        <w:t xml:space="preserve">S. </w:t>
      </w:r>
      <w:proofErr w:type="spellStart"/>
      <w:r w:rsidR="00E525B8" w:rsidRPr="007B2964">
        <w:rPr>
          <w:rFonts w:ascii="Times New Roman" w:eastAsia="Times New Roman" w:hAnsi="Times New Roman" w:cs="Times New Roman"/>
          <w:i/>
          <w:sz w:val="24"/>
          <w:szCs w:val="24"/>
          <w:lang w:val="en-GB"/>
        </w:rPr>
        <w:t>balanoides</w:t>
      </w:r>
      <w:proofErr w:type="spellEnd"/>
      <w:r w:rsidR="00E525B8">
        <w:rPr>
          <w:rFonts w:ascii="Times New Roman" w:eastAsia="Times New Roman" w:hAnsi="Times New Roman" w:cs="Times New Roman"/>
          <w:sz w:val="24"/>
          <w:szCs w:val="24"/>
          <w:lang w:val="en-GB"/>
        </w:rPr>
        <w:t xml:space="preserve">, which may translate </w:t>
      </w:r>
      <w:r w:rsidR="00612407">
        <w:rPr>
          <w:rFonts w:ascii="Times New Roman" w:eastAsia="Times New Roman" w:hAnsi="Times New Roman" w:cs="Times New Roman"/>
          <w:sz w:val="24"/>
          <w:szCs w:val="24"/>
          <w:lang w:val="en-GB"/>
        </w:rPr>
        <w:t>to</w:t>
      </w:r>
      <w:r w:rsidR="00E525B8">
        <w:rPr>
          <w:rFonts w:ascii="Times New Roman" w:eastAsia="Times New Roman" w:hAnsi="Times New Roman" w:cs="Times New Roman"/>
          <w:sz w:val="24"/>
          <w:szCs w:val="24"/>
          <w:lang w:val="en-GB"/>
        </w:rPr>
        <w:t xml:space="preserve"> </w:t>
      </w:r>
      <w:r w:rsidR="009E762B">
        <w:rPr>
          <w:rFonts w:ascii="Times New Roman" w:eastAsia="Times New Roman" w:hAnsi="Times New Roman" w:cs="Times New Roman"/>
          <w:sz w:val="24"/>
          <w:szCs w:val="24"/>
          <w:lang w:val="en-GB"/>
        </w:rPr>
        <w:t xml:space="preserve">settlement </w:t>
      </w:r>
      <w:r w:rsidR="008952C7">
        <w:rPr>
          <w:rFonts w:ascii="Times New Roman" w:eastAsia="Times New Roman" w:hAnsi="Times New Roman" w:cs="Times New Roman"/>
          <w:sz w:val="24"/>
          <w:szCs w:val="24"/>
          <w:lang w:val="en-GB"/>
        </w:rPr>
        <w:t>failure</w:t>
      </w:r>
      <w:r w:rsidR="00640CE8">
        <w:rPr>
          <w:rFonts w:ascii="Times New Roman" w:eastAsia="Times New Roman" w:hAnsi="Times New Roman" w:cs="Times New Roman"/>
          <w:sz w:val="24"/>
          <w:szCs w:val="24"/>
          <w:lang w:val="en-GB"/>
        </w:rPr>
        <w:t xml:space="preserve"> in the field</w:t>
      </w:r>
      <w:r w:rsidR="009E762B">
        <w:rPr>
          <w:rFonts w:ascii="Times New Roman" w:eastAsia="Times New Roman" w:hAnsi="Times New Roman" w:cs="Times New Roman"/>
          <w:sz w:val="24"/>
          <w:szCs w:val="24"/>
          <w:lang w:val="en-GB"/>
        </w:rPr>
        <w:t xml:space="preserve">. </w:t>
      </w:r>
      <w:r w:rsidR="00E525B8">
        <w:rPr>
          <w:rFonts w:ascii="Times New Roman" w:eastAsia="Times New Roman" w:hAnsi="Times New Roman" w:cs="Times New Roman"/>
          <w:sz w:val="24"/>
          <w:szCs w:val="24"/>
          <w:lang w:val="en-GB"/>
        </w:rPr>
        <w:t xml:space="preserve"> </w:t>
      </w:r>
      <w:r w:rsidR="00F915F8">
        <w:rPr>
          <w:rFonts w:ascii="Times New Roman" w:eastAsia="Times New Roman" w:hAnsi="Times New Roman" w:cs="Times New Roman"/>
          <w:sz w:val="24"/>
          <w:szCs w:val="24"/>
          <w:lang w:val="en-GB"/>
        </w:rPr>
        <w:t xml:space="preserve">Stress responses are manifested as a delayed effect, at the time when </w:t>
      </w:r>
      <w:proofErr w:type="spellStart"/>
      <w:r w:rsidR="00F915F8">
        <w:rPr>
          <w:rFonts w:ascii="Times New Roman" w:eastAsia="Times New Roman" w:hAnsi="Times New Roman" w:cs="Times New Roman"/>
          <w:sz w:val="24"/>
          <w:szCs w:val="24"/>
          <w:lang w:val="en-GB"/>
        </w:rPr>
        <w:t>cyprids</w:t>
      </w:r>
      <w:proofErr w:type="spellEnd"/>
      <w:r w:rsidR="00F915F8">
        <w:rPr>
          <w:rFonts w:ascii="Times New Roman" w:eastAsia="Times New Roman" w:hAnsi="Times New Roman" w:cs="Times New Roman"/>
          <w:sz w:val="24"/>
          <w:szCs w:val="24"/>
          <w:lang w:val="en-GB"/>
        </w:rPr>
        <w:t xml:space="preserve"> attempt to settle, rather than as an effect on </w:t>
      </w:r>
      <w:proofErr w:type="spellStart"/>
      <w:r w:rsidR="00F915F8">
        <w:rPr>
          <w:rFonts w:ascii="Times New Roman" w:eastAsia="Times New Roman" w:hAnsi="Times New Roman" w:cs="Times New Roman"/>
          <w:sz w:val="24"/>
          <w:szCs w:val="24"/>
          <w:lang w:val="en-GB"/>
        </w:rPr>
        <w:t>naupliar</w:t>
      </w:r>
      <w:proofErr w:type="spellEnd"/>
      <w:r w:rsidR="00F915F8">
        <w:rPr>
          <w:rFonts w:ascii="Times New Roman" w:eastAsia="Times New Roman" w:hAnsi="Times New Roman" w:cs="Times New Roman"/>
          <w:sz w:val="24"/>
          <w:szCs w:val="24"/>
          <w:lang w:val="en-GB"/>
        </w:rPr>
        <w:t xml:space="preserve"> survival or metamorphosis to the </w:t>
      </w:r>
      <w:proofErr w:type="spellStart"/>
      <w:r w:rsidR="00F915F8">
        <w:rPr>
          <w:rFonts w:ascii="Times New Roman" w:eastAsia="Times New Roman" w:hAnsi="Times New Roman" w:cs="Times New Roman"/>
          <w:sz w:val="24"/>
          <w:szCs w:val="24"/>
          <w:lang w:val="en-GB"/>
        </w:rPr>
        <w:t>cyprid</w:t>
      </w:r>
      <w:proofErr w:type="spellEnd"/>
      <w:r w:rsidR="00F915F8">
        <w:rPr>
          <w:rFonts w:ascii="Times New Roman" w:eastAsia="Times New Roman" w:hAnsi="Times New Roman" w:cs="Times New Roman"/>
          <w:sz w:val="24"/>
          <w:szCs w:val="24"/>
          <w:lang w:val="en-GB"/>
        </w:rPr>
        <w:t xml:space="preserve"> stage. </w:t>
      </w:r>
      <w:r w:rsidR="00640CE8">
        <w:rPr>
          <w:rFonts w:ascii="Times New Roman" w:eastAsia="Times New Roman" w:hAnsi="Times New Roman" w:cs="Times New Roman"/>
          <w:sz w:val="24"/>
          <w:szCs w:val="24"/>
          <w:lang w:val="en-GB"/>
        </w:rPr>
        <w:t xml:space="preserve">Given that the effect of food limitation on larval performance can increase with temperature (Torres </w:t>
      </w:r>
      <w:r w:rsidR="00E437FC">
        <w:rPr>
          <w:rFonts w:ascii="Times New Roman" w:eastAsia="Times New Roman" w:hAnsi="Times New Roman" w:cs="Times New Roman"/>
          <w:sz w:val="24"/>
          <w:szCs w:val="24"/>
          <w:lang w:val="en-GB"/>
        </w:rPr>
        <w:t>and</w:t>
      </w:r>
      <w:r w:rsidR="00640CE8">
        <w:rPr>
          <w:rFonts w:ascii="Times New Roman" w:eastAsia="Times New Roman" w:hAnsi="Times New Roman" w:cs="Times New Roman"/>
          <w:sz w:val="24"/>
          <w:szCs w:val="24"/>
          <w:lang w:val="en-GB"/>
        </w:rPr>
        <w:t xml:space="preserve"> </w:t>
      </w:r>
      <w:proofErr w:type="spellStart"/>
      <w:r w:rsidR="00640CE8">
        <w:rPr>
          <w:rFonts w:ascii="Times New Roman" w:eastAsia="Times New Roman" w:hAnsi="Times New Roman" w:cs="Times New Roman"/>
          <w:sz w:val="24"/>
          <w:szCs w:val="24"/>
          <w:lang w:val="en-GB"/>
        </w:rPr>
        <w:t>Giménez</w:t>
      </w:r>
      <w:proofErr w:type="spellEnd"/>
      <w:r w:rsidR="00E437FC">
        <w:rPr>
          <w:rFonts w:ascii="Times New Roman" w:eastAsia="Times New Roman" w:hAnsi="Times New Roman" w:cs="Times New Roman"/>
          <w:sz w:val="24"/>
          <w:szCs w:val="24"/>
          <w:lang w:val="en-GB"/>
        </w:rPr>
        <w:t>,</w:t>
      </w:r>
      <w:r w:rsidR="00640CE8">
        <w:rPr>
          <w:rFonts w:ascii="Times New Roman" w:eastAsia="Times New Roman" w:hAnsi="Times New Roman" w:cs="Times New Roman"/>
          <w:sz w:val="24"/>
          <w:szCs w:val="24"/>
          <w:lang w:val="en-GB"/>
        </w:rPr>
        <w:t xml:space="preserve"> 2020), it remains to be determined if the sensitivity of </w:t>
      </w:r>
      <w:r w:rsidR="00640CE8" w:rsidRPr="0074567C">
        <w:rPr>
          <w:rFonts w:ascii="Times New Roman" w:eastAsia="Times New Roman" w:hAnsi="Times New Roman" w:cs="Times New Roman"/>
          <w:i/>
          <w:sz w:val="24"/>
          <w:szCs w:val="24"/>
          <w:lang w:val="en-GB"/>
        </w:rPr>
        <w:t xml:space="preserve">S. </w:t>
      </w:r>
      <w:proofErr w:type="spellStart"/>
      <w:r w:rsidR="00640CE8" w:rsidRPr="0074567C">
        <w:rPr>
          <w:rFonts w:ascii="Times New Roman" w:eastAsia="Times New Roman" w:hAnsi="Times New Roman" w:cs="Times New Roman"/>
          <w:i/>
          <w:sz w:val="24"/>
          <w:szCs w:val="24"/>
          <w:lang w:val="en-GB"/>
        </w:rPr>
        <w:t>balanoides</w:t>
      </w:r>
      <w:proofErr w:type="spellEnd"/>
      <w:r w:rsidR="00640CE8">
        <w:rPr>
          <w:rFonts w:ascii="Times New Roman" w:eastAsia="Times New Roman" w:hAnsi="Times New Roman" w:cs="Times New Roman"/>
          <w:sz w:val="24"/>
          <w:szCs w:val="24"/>
          <w:lang w:val="en-GB"/>
        </w:rPr>
        <w:t xml:space="preserve"> larvae </w:t>
      </w:r>
      <w:r w:rsidR="00D42EE8">
        <w:rPr>
          <w:rFonts w:ascii="Times New Roman" w:eastAsia="Times New Roman" w:hAnsi="Times New Roman" w:cs="Times New Roman"/>
          <w:sz w:val="24"/>
          <w:szCs w:val="24"/>
          <w:lang w:val="en-GB"/>
        </w:rPr>
        <w:t xml:space="preserve">to </w:t>
      </w:r>
      <w:r w:rsidR="00640CE8">
        <w:rPr>
          <w:rFonts w:ascii="Times New Roman" w:eastAsia="Times New Roman" w:hAnsi="Times New Roman" w:cs="Times New Roman"/>
          <w:sz w:val="24"/>
          <w:szCs w:val="24"/>
          <w:lang w:val="en-GB"/>
        </w:rPr>
        <w:t>low food levels decreases towards lower temperatures (3-6</w:t>
      </w:r>
      <w:r w:rsidR="00E437FC">
        <w:rPr>
          <w:rFonts w:ascii="Times New Roman" w:eastAsia="Times New Roman" w:hAnsi="Times New Roman" w:cs="Times New Roman"/>
          <w:sz w:val="24"/>
          <w:szCs w:val="24"/>
          <w:lang w:val="en-GB"/>
        </w:rPr>
        <w:t xml:space="preserve"> </w:t>
      </w:r>
      <w:r w:rsidR="00F915F8">
        <w:rPr>
          <w:rFonts w:ascii="Times New Roman" w:eastAsia="Times New Roman" w:hAnsi="Times New Roman" w:cs="Times New Roman"/>
          <w:sz w:val="24"/>
          <w:szCs w:val="24"/>
          <w:lang w:val="en-GB"/>
        </w:rPr>
        <w:t>°</w:t>
      </w:r>
      <w:r w:rsidR="00640CE8">
        <w:rPr>
          <w:rFonts w:ascii="Times New Roman" w:eastAsia="Times New Roman" w:hAnsi="Times New Roman" w:cs="Times New Roman"/>
          <w:sz w:val="24"/>
          <w:szCs w:val="24"/>
          <w:lang w:val="en-GB"/>
        </w:rPr>
        <w:t xml:space="preserve">C) experienced in the northern sector of the distribution range. </w:t>
      </w:r>
      <w:r w:rsidR="00157104">
        <w:rPr>
          <w:rFonts w:ascii="Times New Roman" w:eastAsia="Times New Roman" w:hAnsi="Times New Roman" w:cs="Times New Roman"/>
          <w:sz w:val="24"/>
          <w:szCs w:val="24"/>
          <w:lang w:val="en-GB"/>
        </w:rPr>
        <w:t xml:space="preserve">In larvae of </w:t>
      </w:r>
      <w:r w:rsidR="00157104" w:rsidRPr="0074567C">
        <w:rPr>
          <w:rFonts w:ascii="Times New Roman" w:eastAsia="Times New Roman" w:hAnsi="Times New Roman" w:cs="Times New Roman"/>
          <w:i/>
          <w:sz w:val="24"/>
          <w:szCs w:val="24"/>
          <w:lang w:val="en-GB"/>
        </w:rPr>
        <w:t xml:space="preserve">A. </w:t>
      </w:r>
      <w:proofErr w:type="spellStart"/>
      <w:r w:rsidR="00157104" w:rsidRPr="0074567C">
        <w:rPr>
          <w:rFonts w:ascii="Times New Roman" w:eastAsia="Times New Roman" w:hAnsi="Times New Roman" w:cs="Times New Roman"/>
          <w:i/>
          <w:sz w:val="24"/>
          <w:szCs w:val="24"/>
          <w:lang w:val="en-GB"/>
        </w:rPr>
        <w:t>modestus</w:t>
      </w:r>
      <w:proofErr w:type="spellEnd"/>
      <w:r w:rsidR="00157104">
        <w:rPr>
          <w:rFonts w:ascii="Times New Roman" w:eastAsia="Times New Roman" w:hAnsi="Times New Roman" w:cs="Times New Roman"/>
          <w:sz w:val="24"/>
          <w:szCs w:val="24"/>
          <w:lang w:val="en-GB"/>
        </w:rPr>
        <w:t>, such effects do not occur although larvae of the local population are expected to develop at 14-16</w:t>
      </w:r>
      <w:r w:rsidR="00E437FC">
        <w:rPr>
          <w:rFonts w:ascii="Times New Roman" w:eastAsia="Times New Roman" w:hAnsi="Times New Roman" w:cs="Times New Roman"/>
          <w:sz w:val="24"/>
          <w:szCs w:val="24"/>
          <w:lang w:val="en-GB"/>
        </w:rPr>
        <w:t xml:space="preserve"> </w:t>
      </w:r>
      <w:r w:rsidR="00157104">
        <w:rPr>
          <w:rFonts w:ascii="Times New Roman" w:eastAsia="Times New Roman" w:hAnsi="Times New Roman" w:cs="Times New Roman"/>
          <w:sz w:val="24"/>
          <w:szCs w:val="24"/>
          <w:lang w:val="en-GB"/>
        </w:rPr>
        <w:t xml:space="preserve">°C. </w:t>
      </w:r>
    </w:p>
    <w:p w14:paraId="6908F960" w14:textId="60AF950F" w:rsidR="00E437FC" w:rsidRDefault="00E437FC" w:rsidP="002208D6">
      <w:pPr>
        <w:spacing w:after="120" w:line="360" w:lineRule="auto"/>
        <w:jc w:val="both"/>
        <w:rPr>
          <w:rFonts w:ascii="Times New Roman" w:eastAsia="Times New Roman" w:hAnsi="Times New Roman" w:cs="Times New Roman"/>
          <w:sz w:val="24"/>
          <w:szCs w:val="24"/>
          <w:lang w:val="en-GB"/>
        </w:rPr>
      </w:pPr>
    </w:p>
    <w:p w14:paraId="4AF64740" w14:textId="06BA8236" w:rsidR="00E437FC" w:rsidRDefault="00E437FC" w:rsidP="002208D6">
      <w:pPr>
        <w:spacing w:after="120" w:line="360" w:lineRule="auto"/>
        <w:jc w:val="both"/>
        <w:rPr>
          <w:rFonts w:ascii="Times New Roman" w:eastAsia="Times New Roman" w:hAnsi="Times New Roman" w:cs="Times New Roman"/>
          <w:sz w:val="24"/>
          <w:szCs w:val="24"/>
          <w:lang w:val="en-GB"/>
        </w:rPr>
      </w:pPr>
      <w:r w:rsidRPr="00E437FC">
        <w:rPr>
          <w:rFonts w:ascii="Times New Roman" w:eastAsia="Times New Roman" w:hAnsi="Times New Roman" w:cs="Times New Roman"/>
          <w:b/>
          <w:sz w:val="24"/>
          <w:szCs w:val="24"/>
          <w:lang w:val="en-GB"/>
        </w:rPr>
        <w:t>Conflict of interest:</w:t>
      </w:r>
      <w:r>
        <w:rPr>
          <w:rFonts w:ascii="Times New Roman" w:eastAsia="Times New Roman" w:hAnsi="Times New Roman" w:cs="Times New Roman"/>
          <w:sz w:val="24"/>
          <w:szCs w:val="24"/>
          <w:lang w:val="en-GB"/>
        </w:rPr>
        <w:t xml:space="preserve"> All authors declare no conflict of interest</w:t>
      </w:r>
    </w:p>
    <w:p w14:paraId="73F414A3" w14:textId="647252FB" w:rsidR="00743781" w:rsidRPr="00153AD4" w:rsidRDefault="00153AD4" w:rsidP="00153AD4">
      <w:pPr>
        <w:spacing w:after="120" w:line="360" w:lineRule="auto"/>
        <w:rPr>
          <w:rFonts w:ascii="Times New Roman" w:eastAsia="Times New Roman" w:hAnsi="Times New Roman" w:cs="Times New Roman"/>
          <w:b/>
          <w:sz w:val="24"/>
          <w:szCs w:val="24"/>
          <w:lang w:val="en-GB"/>
        </w:rPr>
      </w:pPr>
      <w:r w:rsidRPr="00153AD4">
        <w:rPr>
          <w:rFonts w:ascii="Times New Roman" w:eastAsia="Times New Roman" w:hAnsi="Times New Roman" w:cs="Times New Roman"/>
          <w:b/>
          <w:sz w:val="24"/>
          <w:szCs w:val="24"/>
          <w:lang w:val="en-GB"/>
        </w:rPr>
        <w:lastRenderedPageBreak/>
        <w:t>References</w:t>
      </w:r>
    </w:p>
    <w:p w14:paraId="3A155676" w14:textId="6C6C7633" w:rsidR="007D375F" w:rsidRDefault="007D375F" w:rsidP="007D375F">
      <w:pPr>
        <w:spacing w:after="120" w:line="360" w:lineRule="auto"/>
        <w:jc w:val="both"/>
        <w:rPr>
          <w:rFonts w:ascii="Times New Roman" w:eastAsia="Times New Roman" w:hAnsi="Times New Roman" w:cs="Times New Roman"/>
          <w:sz w:val="24"/>
          <w:szCs w:val="24"/>
          <w:lang w:val="en-GB"/>
        </w:rPr>
      </w:pPr>
      <w:proofErr w:type="spellStart"/>
      <w:r w:rsidRPr="007D375F">
        <w:rPr>
          <w:rFonts w:ascii="Times New Roman" w:eastAsia="Times New Roman" w:hAnsi="Times New Roman" w:cs="Times New Roman"/>
          <w:sz w:val="24"/>
          <w:szCs w:val="24"/>
          <w:lang w:val="en-GB"/>
        </w:rPr>
        <w:t>Abernot</w:t>
      </w:r>
      <w:proofErr w:type="spellEnd"/>
      <w:r w:rsidRPr="007D375F">
        <w:rPr>
          <w:rFonts w:ascii="Times New Roman" w:eastAsia="Times New Roman" w:hAnsi="Times New Roman" w:cs="Times New Roman"/>
          <w:sz w:val="24"/>
          <w:szCs w:val="24"/>
          <w:lang w:val="en-GB"/>
        </w:rPr>
        <w:t xml:space="preserve">-Le </w:t>
      </w:r>
      <w:proofErr w:type="spellStart"/>
      <w:r w:rsidRPr="007D375F">
        <w:rPr>
          <w:rFonts w:ascii="Times New Roman" w:eastAsia="Times New Roman" w:hAnsi="Times New Roman" w:cs="Times New Roman"/>
          <w:sz w:val="24"/>
          <w:szCs w:val="24"/>
          <w:lang w:val="en-GB"/>
        </w:rPr>
        <w:t>Gac</w:t>
      </w:r>
      <w:proofErr w:type="spellEnd"/>
      <w:r w:rsidRPr="007D375F">
        <w:rPr>
          <w:rFonts w:ascii="Times New Roman" w:eastAsia="Times New Roman" w:hAnsi="Times New Roman" w:cs="Times New Roman"/>
          <w:sz w:val="24"/>
          <w:szCs w:val="24"/>
          <w:lang w:val="en-GB"/>
        </w:rPr>
        <w:t xml:space="preserve"> C</w:t>
      </w:r>
      <w:r w:rsidR="00E437FC">
        <w:rPr>
          <w:rFonts w:ascii="Times New Roman" w:eastAsia="Times New Roman" w:hAnsi="Times New Roman" w:cs="Times New Roman"/>
          <w:sz w:val="24"/>
          <w:szCs w:val="24"/>
          <w:lang w:val="en-GB"/>
        </w:rPr>
        <w:t>.</w:t>
      </w:r>
      <w:r w:rsidRPr="007D375F">
        <w:rPr>
          <w:rFonts w:ascii="Times New Roman" w:eastAsia="Times New Roman" w:hAnsi="Times New Roman" w:cs="Times New Roman"/>
          <w:sz w:val="24"/>
          <w:szCs w:val="24"/>
          <w:lang w:val="en-GB"/>
        </w:rPr>
        <w:t xml:space="preserve">, </w:t>
      </w:r>
      <w:proofErr w:type="spellStart"/>
      <w:r w:rsidRPr="007D375F">
        <w:rPr>
          <w:rFonts w:ascii="Times New Roman" w:eastAsia="Times New Roman" w:hAnsi="Times New Roman" w:cs="Times New Roman"/>
          <w:sz w:val="24"/>
          <w:szCs w:val="24"/>
          <w:lang w:val="en-GB"/>
        </w:rPr>
        <w:t>Antajan</w:t>
      </w:r>
      <w:proofErr w:type="spellEnd"/>
      <w:r w:rsidRPr="007D375F">
        <w:rPr>
          <w:rFonts w:ascii="Times New Roman" w:eastAsia="Times New Roman" w:hAnsi="Times New Roman" w:cs="Times New Roman"/>
          <w:sz w:val="24"/>
          <w:szCs w:val="24"/>
          <w:lang w:val="en-GB"/>
        </w:rPr>
        <w:t xml:space="preserve"> E., </w:t>
      </w:r>
      <w:proofErr w:type="spellStart"/>
      <w:r w:rsidRPr="007D375F">
        <w:rPr>
          <w:rFonts w:ascii="Times New Roman" w:eastAsia="Times New Roman" w:hAnsi="Times New Roman" w:cs="Times New Roman"/>
          <w:sz w:val="24"/>
          <w:szCs w:val="24"/>
          <w:lang w:val="en-GB"/>
        </w:rPr>
        <w:t>Courtay</w:t>
      </w:r>
      <w:proofErr w:type="spellEnd"/>
      <w:r w:rsidRPr="007D375F">
        <w:rPr>
          <w:rFonts w:ascii="Times New Roman" w:eastAsia="Times New Roman" w:hAnsi="Times New Roman" w:cs="Times New Roman"/>
          <w:sz w:val="24"/>
          <w:szCs w:val="24"/>
          <w:lang w:val="en-GB"/>
        </w:rPr>
        <w:t xml:space="preserve"> G., </w:t>
      </w:r>
      <w:proofErr w:type="spellStart"/>
      <w:r w:rsidRPr="007D375F">
        <w:rPr>
          <w:rFonts w:ascii="Times New Roman" w:eastAsia="Times New Roman" w:hAnsi="Times New Roman" w:cs="Times New Roman"/>
          <w:sz w:val="24"/>
          <w:szCs w:val="24"/>
          <w:lang w:val="en-GB"/>
        </w:rPr>
        <w:t>D</w:t>
      </w:r>
      <w:r>
        <w:rPr>
          <w:rFonts w:ascii="Times New Roman" w:eastAsia="Times New Roman" w:hAnsi="Times New Roman" w:cs="Times New Roman"/>
          <w:sz w:val="24"/>
          <w:szCs w:val="24"/>
          <w:lang w:val="en-GB"/>
        </w:rPr>
        <w:t>révès</w:t>
      </w:r>
      <w:proofErr w:type="spellEnd"/>
      <w:r>
        <w:rPr>
          <w:rFonts w:ascii="Times New Roman" w:eastAsia="Times New Roman" w:hAnsi="Times New Roman" w:cs="Times New Roman"/>
          <w:sz w:val="24"/>
          <w:szCs w:val="24"/>
          <w:lang w:val="en-GB"/>
        </w:rPr>
        <w:t xml:space="preserve"> L., Hernandez Farinas T., </w:t>
      </w:r>
      <w:proofErr w:type="spellStart"/>
      <w:r w:rsidRPr="007D375F">
        <w:rPr>
          <w:rFonts w:ascii="Times New Roman" w:eastAsia="Times New Roman" w:hAnsi="Times New Roman" w:cs="Times New Roman"/>
          <w:sz w:val="24"/>
          <w:szCs w:val="24"/>
          <w:lang w:val="en-GB"/>
        </w:rPr>
        <w:t>Lamort</w:t>
      </w:r>
      <w:proofErr w:type="spellEnd"/>
      <w:r w:rsidRPr="007D375F">
        <w:rPr>
          <w:rFonts w:ascii="Times New Roman" w:eastAsia="Times New Roman" w:hAnsi="Times New Roman" w:cs="Times New Roman"/>
          <w:sz w:val="24"/>
          <w:szCs w:val="24"/>
          <w:lang w:val="en-GB"/>
        </w:rPr>
        <w:t xml:space="preserve"> L., Loots C., </w:t>
      </w:r>
      <w:proofErr w:type="spellStart"/>
      <w:r w:rsidRPr="007D375F">
        <w:rPr>
          <w:rFonts w:ascii="Times New Roman" w:eastAsia="Times New Roman" w:hAnsi="Times New Roman" w:cs="Times New Roman"/>
          <w:sz w:val="24"/>
          <w:szCs w:val="24"/>
          <w:lang w:val="en-GB"/>
        </w:rPr>
        <w:t>Rabiller</w:t>
      </w:r>
      <w:proofErr w:type="spellEnd"/>
      <w:r w:rsidRPr="007D375F">
        <w:rPr>
          <w:rFonts w:ascii="Times New Roman" w:eastAsia="Times New Roman" w:hAnsi="Times New Roman" w:cs="Times New Roman"/>
          <w:sz w:val="24"/>
          <w:szCs w:val="24"/>
          <w:lang w:val="en-GB"/>
        </w:rPr>
        <w:t xml:space="preserve"> E, </w:t>
      </w:r>
      <w:proofErr w:type="spellStart"/>
      <w:r w:rsidRPr="007D375F">
        <w:rPr>
          <w:rFonts w:ascii="Times New Roman" w:eastAsia="Times New Roman" w:hAnsi="Times New Roman" w:cs="Times New Roman"/>
          <w:sz w:val="24"/>
          <w:szCs w:val="24"/>
          <w:lang w:val="en-GB"/>
        </w:rPr>
        <w:t>Ropert</w:t>
      </w:r>
      <w:proofErr w:type="spellEnd"/>
      <w:r w:rsidRPr="007D375F">
        <w:rPr>
          <w:rFonts w:ascii="Times New Roman" w:eastAsia="Times New Roman" w:hAnsi="Times New Roman" w:cs="Times New Roman"/>
          <w:sz w:val="24"/>
          <w:szCs w:val="24"/>
          <w:lang w:val="en-GB"/>
        </w:rPr>
        <w:t xml:space="preserve"> M., </w:t>
      </w:r>
      <w:proofErr w:type="spellStart"/>
      <w:r w:rsidRPr="007D375F">
        <w:rPr>
          <w:rFonts w:ascii="Times New Roman" w:eastAsia="Times New Roman" w:hAnsi="Times New Roman" w:cs="Times New Roman"/>
          <w:sz w:val="24"/>
          <w:szCs w:val="24"/>
          <w:lang w:val="en-GB"/>
        </w:rPr>
        <w:t>Schlaich</w:t>
      </w:r>
      <w:proofErr w:type="spellEnd"/>
      <w:r w:rsidRPr="007D375F">
        <w:rPr>
          <w:rFonts w:ascii="Times New Roman" w:eastAsia="Times New Roman" w:hAnsi="Times New Roman" w:cs="Times New Roman"/>
          <w:sz w:val="24"/>
          <w:szCs w:val="24"/>
          <w:lang w:val="en-GB"/>
        </w:rPr>
        <w:t xml:space="preserve"> I., 2017. Surveillance </w:t>
      </w:r>
      <w:proofErr w:type="spellStart"/>
      <w:r w:rsidRPr="007D375F">
        <w:rPr>
          <w:rFonts w:ascii="Times New Roman" w:eastAsia="Times New Roman" w:hAnsi="Times New Roman" w:cs="Times New Roman"/>
          <w:sz w:val="24"/>
          <w:szCs w:val="24"/>
          <w:lang w:val="en-GB"/>
        </w:rPr>
        <w:t>écologique</w:t>
      </w:r>
      <w:proofErr w:type="spellEnd"/>
      <w:r w:rsidRPr="007D375F">
        <w:rPr>
          <w:rFonts w:ascii="Times New Roman" w:eastAsia="Times New Roman" w:hAnsi="Times New Roman" w:cs="Times New Roman"/>
          <w:sz w:val="24"/>
          <w:szCs w:val="24"/>
          <w:lang w:val="en-GB"/>
        </w:rPr>
        <w:t xml:space="preserve"> et </w:t>
      </w:r>
      <w:proofErr w:type="spellStart"/>
      <w:r w:rsidRPr="007D375F">
        <w:rPr>
          <w:rFonts w:ascii="Times New Roman" w:eastAsia="Times New Roman" w:hAnsi="Times New Roman" w:cs="Times New Roman"/>
          <w:sz w:val="24"/>
          <w:szCs w:val="24"/>
          <w:lang w:val="en-GB"/>
        </w:rPr>
        <w:t>halieutique</w:t>
      </w:r>
      <w:proofErr w:type="spellEnd"/>
      <w:r>
        <w:rPr>
          <w:rFonts w:ascii="Times New Roman" w:eastAsia="Times New Roman" w:hAnsi="Times New Roman" w:cs="Times New Roman"/>
          <w:sz w:val="24"/>
          <w:szCs w:val="24"/>
          <w:lang w:val="en-GB"/>
        </w:rPr>
        <w:t xml:space="preserve"> </w:t>
      </w:r>
      <w:r w:rsidRPr="007D375F">
        <w:rPr>
          <w:rFonts w:ascii="Times New Roman" w:eastAsia="Times New Roman" w:hAnsi="Times New Roman" w:cs="Times New Roman"/>
          <w:sz w:val="24"/>
          <w:szCs w:val="24"/>
          <w:lang w:val="en-GB"/>
        </w:rPr>
        <w:t xml:space="preserve">du </w:t>
      </w:r>
      <w:r>
        <w:rPr>
          <w:rFonts w:ascii="Times New Roman" w:eastAsia="Times New Roman" w:hAnsi="Times New Roman" w:cs="Times New Roman"/>
          <w:sz w:val="24"/>
          <w:szCs w:val="24"/>
          <w:lang w:val="en-GB"/>
        </w:rPr>
        <w:t xml:space="preserve">site de </w:t>
      </w:r>
      <w:proofErr w:type="spellStart"/>
      <w:r>
        <w:rPr>
          <w:rFonts w:ascii="Times New Roman" w:eastAsia="Times New Roman" w:hAnsi="Times New Roman" w:cs="Times New Roman"/>
          <w:sz w:val="24"/>
          <w:szCs w:val="24"/>
          <w:lang w:val="en-GB"/>
        </w:rPr>
        <w:t>Flamanville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année</w:t>
      </w:r>
      <w:proofErr w:type="spellEnd"/>
      <w:r>
        <w:rPr>
          <w:rFonts w:ascii="Times New Roman" w:eastAsia="Times New Roman" w:hAnsi="Times New Roman" w:cs="Times New Roman"/>
          <w:sz w:val="24"/>
          <w:szCs w:val="24"/>
          <w:lang w:val="en-GB"/>
        </w:rPr>
        <w:t xml:space="preserve"> 2017.</w:t>
      </w:r>
      <w:r w:rsidRPr="007D375F">
        <w:rPr>
          <w:rFonts w:ascii="Times New Roman" w:eastAsia="Times New Roman" w:hAnsi="Times New Roman" w:cs="Times New Roman"/>
          <w:sz w:val="24"/>
          <w:szCs w:val="24"/>
          <w:lang w:val="en-GB"/>
        </w:rPr>
        <w:t xml:space="preserve"> </w:t>
      </w:r>
      <w:proofErr w:type="spellStart"/>
      <w:r w:rsidRPr="007D375F">
        <w:rPr>
          <w:rFonts w:ascii="Times New Roman" w:eastAsia="Times New Roman" w:hAnsi="Times New Roman" w:cs="Times New Roman"/>
          <w:sz w:val="24"/>
          <w:szCs w:val="24"/>
          <w:lang w:val="en-GB"/>
        </w:rPr>
        <w:t>Ifremer</w:t>
      </w:r>
      <w:proofErr w:type="spellEnd"/>
      <w:r w:rsidRPr="007D375F">
        <w:rPr>
          <w:rFonts w:ascii="Times New Roman" w:eastAsia="Times New Roman" w:hAnsi="Times New Roman" w:cs="Times New Roman"/>
          <w:sz w:val="24"/>
          <w:szCs w:val="24"/>
          <w:lang w:val="en-GB"/>
        </w:rPr>
        <w:t xml:space="preserve"> RST.</w:t>
      </w:r>
      <w:r w:rsidRPr="007D375F">
        <w:t xml:space="preserve"> </w:t>
      </w:r>
      <w:r w:rsidRPr="007D375F">
        <w:rPr>
          <w:rFonts w:ascii="Times New Roman" w:eastAsia="Times New Roman" w:hAnsi="Times New Roman" w:cs="Times New Roman"/>
          <w:sz w:val="24"/>
          <w:szCs w:val="24"/>
          <w:lang w:val="en-GB"/>
        </w:rPr>
        <w:t>ODE/LITTORAL</w:t>
      </w:r>
      <w:r>
        <w:rPr>
          <w:rFonts w:ascii="Times New Roman" w:eastAsia="Times New Roman" w:hAnsi="Times New Roman" w:cs="Times New Roman"/>
          <w:sz w:val="24"/>
          <w:szCs w:val="24"/>
          <w:lang w:val="en-GB"/>
        </w:rPr>
        <w:t xml:space="preserve">/LER / BO / 18.01 - Avril 2018, </w:t>
      </w:r>
      <w:r w:rsidRPr="007D375F">
        <w:rPr>
          <w:rFonts w:ascii="Times New Roman" w:eastAsia="Times New Roman" w:hAnsi="Times New Roman" w:cs="Times New Roman"/>
          <w:sz w:val="24"/>
          <w:szCs w:val="24"/>
          <w:lang w:val="en-GB"/>
        </w:rPr>
        <w:t>231 p</w:t>
      </w:r>
      <w:r>
        <w:rPr>
          <w:rFonts w:ascii="Times New Roman" w:eastAsia="Times New Roman" w:hAnsi="Times New Roman" w:cs="Times New Roman"/>
          <w:sz w:val="24"/>
          <w:szCs w:val="24"/>
          <w:lang w:val="en-GB"/>
        </w:rPr>
        <w:t xml:space="preserve">. Available at: </w:t>
      </w:r>
      <w:hyperlink r:id="rId11" w:history="1">
        <w:r w:rsidRPr="000950F0">
          <w:rPr>
            <w:rStyle w:val="Hyperlink"/>
            <w:rFonts w:ascii="Times New Roman" w:eastAsia="Times New Roman" w:hAnsi="Times New Roman" w:cs="Times New Roman"/>
            <w:sz w:val="24"/>
            <w:szCs w:val="24"/>
            <w:lang w:val="en-GB"/>
          </w:rPr>
          <w:t>https://archimer.ifremer.fr/doc/00458/57008/58904.pdf</w:t>
        </w:r>
      </w:hyperlink>
      <w:r>
        <w:rPr>
          <w:rFonts w:ascii="Times New Roman" w:eastAsia="Times New Roman" w:hAnsi="Times New Roman" w:cs="Times New Roman"/>
          <w:sz w:val="24"/>
          <w:szCs w:val="24"/>
          <w:lang w:val="en-GB"/>
        </w:rPr>
        <w:t>. Last accessed: 22.10.2020.</w:t>
      </w:r>
    </w:p>
    <w:p w14:paraId="5A03D255" w14:textId="60550E60" w:rsidR="0006415A" w:rsidRPr="00FE0F29" w:rsidRDefault="0006415A" w:rsidP="00FE0F29">
      <w:pPr>
        <w:spacing w:after="120" w:line="360" w:lineRule="auto"/>
        <w:jc w:val="both"/>
        <w:rPr>
          <w:rFonts w:ascii="Times New Roman" w:eastAsia="Times New Roman" w:hAnsi="Times New Roman"/>
          <w:szCs w:val="24"/>
          <w:lang w:val="en-GB"/>
        </w:rPr>
      </w:pPr>
      <w:proofErr w:type="spellStart"/>
      <w:r w:rsidRPr="00FE0F29">
        <w:rPr>
          <w:rFonts w:ascii="Times New Roman" w:eastAsia="Times New Roman" w:hAnsi="Times New Roman" w:cs="Times New Roman"/>
          <w:sz w:val="24"/>
          <w:szCs w:val="24"/>
          <w:lang w:val="en-GB"/>
        </w:rPr>
        <w:t>Appelbaum</w:t>
      </w:r>
      <w:proofErr w:type="spellEnd"/>
      <w:r w:rsidRPr="00FE0F29">
        <w:rPr>
          <w:rFonts w:ascii="Times New Roman" w:eastAsia="Times New Roman" w:hAnsi="Times New Roman" w:cs="Times New Roman"/>
          <w:sz w:val="24"/>
          <w:szCs w:val="24"/>
          <w:lang w:val="en-GB"/>
        </w:rPr>
        <w:t xml:space="preserve">, S.L., Pan, T.C.F., </w:t>
      </w:r>
      <w:proofErr w:type="spellStart"/>
      <w:r w:rsidRPr="00FE0F29">
        <w:rPr>
          <w:rFonts w:ascii="Times New Roman" w:eastAsia="Times New Roman" w:hAnsi="Times New Roman" w:cs="Times New Roman"/>
          <w:sz w:val="24"/>
          <w:szCs w:val="24"/>
          <w:lang w:val="en-GB"/>
        </w:rPr>
        <w:t>Hedgecock</w:t>
      </w:r>
      <w:proofErr w:type="spellEnd"/>
      <w:r w:rsidRPr="00FE0F29">
        <w:rPr>
          <w:rFonts w:ascii="Times New Roman" w:eastAsia="Times New Roman" w:hAnsi="Times New Roman" w:cs="Times New Roman"/>
          <w:sz w:val="24"/>
          <w:szCs w:val="24"/>
          <w:lang w:val="en-GB"/>
        </w:rPr>
        <w:t>, D., Manahan, D.T.</w:t>
      </w:r>
      <w:r w:rsidR="00397653"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2014. Separating the nature and nurture of the allocation of energy in response to global change. </w:t>
      </w:r>
      <w:proofErr w:type="spellStart"/>
      <w:r w:rsidRPr="00FE0F29">
        <w:rPr>
          <w:rFonts w:ascii="Times New Roman" w:eastAsia="Times New Roman" w:hAnsi="Times New Roman" w:cs="Times New Roman"/>
          <w:sz w:val="24"/>
          <w:szCs w:val="24"/>
          <w:lang w:val="en-GB"/>
        </w:rPr>
        <w:t>Integr</w:t>
      </w:r>
      <w:proofErr w:type="spellEnd"/>
      <w:r w:rsidR="00397653"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Comp</w:t>
      </w:r>
      <w:r w:rsidR="00397653"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Biol</w:t>
      </w:r>
      <w:r w:rsidR="00397653"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54, 284</w:t>
      </w:r>
      <w:r w:rsidR="002B20FE"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295.</w:t>
      </w:r>
    </w:p>
    <w:p w14:paraId="5DAAC6F8" w14:textId="4844E94E" w:rsid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Atkinson, D.</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1994. Temperature and organism size</w:t>
      </w:r>
      <w:r w:rsidR="00397653">
        <w:rPr>
          <w:rFonts w:ascii="Times New Roman" w:eastAsia="Times New Roman" w:hAnsi="Times New Roman" w:cs="Times New Roman"/>
          <w:sz w:val="24"/>
          <w:szCs w:val="24"/>
          <w:lang w:val="en-GB"/>
        </w:rPr>
        <w:t xml:space="preserve"> ˗ </w:t>
      </w:r>
      <w:r w:rsidRPr="00BA287B">
        <w:rPr>
          <w:rFonts w:ascii="Times New Roman" w:eastAsia="Times New Roman" w:hAnsi="Times New Roman" w:cs="Times New Roman"/>
          <w:sz w:val="24"/>
          <w:szCs w:val="24"/>
          <w:lang w:val="en-GB"/>
        </w:rPr>
        <w:t>a</w:t>
      </w:r>
      <w:r w:rsidR="00CE09BD">
        <w:rPr>
          <w:rFonts w:ascii="Times New Roman" w:eastAsia="Times New Roman" w:hAnsi="Times New Roman" w:cs="Times New Roman"/>
          <w:sz w:val="24"/>
          <w:szCs w:val="24"/>
          <w:lang w:val="en-GB"/>
        </w:rPr>
        <w:t xml:space="preserve"> biological law for ectotherms?</w:t>
      </w:r>
      <w:r w:rsidRPr="00BA287B">
        <w:rPr>
          <w:rFonts w:ascii="Times New Roman" w:eastAsia="Times New Roman" w:hAnsi="Times New Roman" w:cs="Times New Roman"/>
          <w:sz w:val="24"/>
          <w:szCs w:val="24"/>
          <w:lang w:val="en-GB"/>
        </w:rPr>
        <w:t> Adv</w:t>
      </w:r>
      <w:r w:rsidR="00CE09BD">
        <w:rPr>
          <w:rFonts w:ascii="Times New Roman" w:eastAsia="Times New Roman" w:hAnsi="Times New Roman" w:cs="Times New Roman"/>
          <w:sz w:val="24"/>
          <w:szCs w:val="24"/>
          <w:lang w:val="en-GB"/>
        </w:rPr>
        <w:t>. E</w:t>
      </w:r>
      <w:r w:rsidRPr="00BA287B">
        <w:rPr>
          <w:rFonts w:ascii="Times New Roman" w:eastAsia="Times New Roman" w:hAnsi="Times New Roman" w:cs="Times New Roman"/>
          <w:sz w:val="24"/>
          <w:szCs w:val="24"/>
          <w:lang w:val="en-GB"/>
        </w:rPr>
        <w:t>col</w:t>
      </w:r>
      <w:r w:rsidR="00CE09BD">
        <w:rPr>
          <w:rFonts w:ascii="Times New Roman" w:eastAsia="Times New Roman" w:hAnsi="Times New Roman" w:cs="Times New Roman"/>
          <w:sz w:val="24"/>
          <w:szCs w:val="24"/>
          <w:lang w:val="en-GB"/>
        </w:rPr>
        <w:t>. R</w:t>
      </w:r>
      <w:r w:rsidRPr="00BA287B">
        <w:rPr>
          <w:rFonts w:ascii="Times New Roman" w:eastAsia="Times New Roman" w:hAnsi="Times New Roman" w:cs="Times New Roman"/>
          <w:sz w:val="24"/>
          <w:szCs w:val="24"/>
          <w:lang w:val="en-GB"/>
        </w:rPr>
        <w:t>es</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25, 1</w:t>
      </w:r>
      <w:r w:rsidR="002B20FE">
        <w:rPr>
          <w:rFonts w:ascii="Times New Roman" w:hAnsi="Times New Roman"/>
          <w:lang w:val="en-GB"/>
        </w:rPr>
        <w:t>–</w:t>
      </w:r>
      <w:r w:rsidRPr="00BA287B">
        <w:rPr>
          <w:rFonts w:ascii="Times New Roman" w:eastAsia="Times New Roman" w:hAnsi="Times New Roman" w:cs="Times New Roman"/>
          <w:sz w:val="24"/>
          <w:szCs w:val="24"/>
          <w:lang w:val="en-GB"/>
        </w:rPr>
        <w:t>58.</w:t>
      </w:r>
    </w:p>
    <w:p w14:paraId="16B7236A" w14:textId="2D3C118D" w:rsidR="00D95ECC" w:rsidRPr="00BA287B" w:rsidRDefault="00D95ECC" w:rsidP="00D95ECC">
      <w:pPr>
        <w:spacing w:after="120" w:line="360" w:lineRule="auto"/>
        <w:jc w:val="both"/>
        <w:rPr>
          <w:rFonts w:ascii="Times New Roman" w:eastAsia="Times New Roman" w:hAnsi="Times New Roman" w:cs="Times New Roman"/>
          <w:sz w:val="24"/>
          <w:szCs w:val="24"/>
          <w:lang w:val="en-GB"/>
        </w:rPr>
      </w:pPr>
      <w:r w:rsidRPr="00D95ECC">
        <w:rPr>
          <w:rFonts w:ascii="Times New Roman" w:eastAsia="Times New Roman" w:hAnsi="Times New Roman" w:cs="Times New Roman"/>
          <w:sz w:val="24"/>
          <w:szCs w:val="24"/>
          <w:lang w:val="en-GB"/>
        </w:rPr>
        <w:t>Barker</w:t>
      </w:r>
      <w:r>
        <w:rPr>
          <w:rFonts w:ascii="Times New Roman" w:eastAsia="Times New Roman" w:hAnsi="Times New Roman" w:cs="Times New Roman"/>
          <w:sz w:val="24"/>
          <w:szCs w:val="24"/>
          <w:lang w:val="en-GB"/>
        </w:rPr>
        <w:t>,</w:t>
      </w:r>
      <w:r w:rsidRPr="00D95ECC">
        <w:rPr>
          <w:rFonts w:ascii="Times New Roman" w:eastAsia="Times New Roman" w:hAnsi="Times New Roman" w:cs="Times New Roman"/>
          <w:sz w:val="24"/>
          <w:szCs w:val="24"/>
          <w:lang w:val="en-GB"/>
        </w:rPr>
        <w:t xml:space="preserve"> M. F.  1976 Culture and morphology of some New Zealand barnacles</w:t>
      </w:r>
      <w:r>
        <w:rPr>
          <w:rFonts w:ascii="Times New Roman" w:eastAsia="Times New Roman" w:hAnsi="Times New Roman" w:cs="Times New Roman"/>
          <w:sz w:val="24"/>
          <w:szCs w:val="24"/>
          <w:lang w:val="en-GB"/>
        </w:rPr>
        <w:t xml:space="preserve"> </w:t>
      </w:r>
      <w:r w:rsidRPr="00D95ECC">
        <w:rPr>
          <w:rFonts w:ascii="Times New Roman" w:eastAsia="Times New Roman" w:hAnsi="Times New Roman" w:cs="Times New Roman"/>
          <w:sz w:val="24"/>
          <w:szCs w:val="24"/>
          <w:lang w:val="en-GB"/>
        </w:rPr>
        <w:t>(</w:t>
      </w:r>
      <w:proofErr w:type="spellStart"/>
      <w:r w:rsidRPr="00D95ECC">
        <w:rPr>
          <w:rFonts w:ascii="Times New Roman" w:eastAsia="Times New Roman" w:hAnsi="Times New Roman" w:cs="Times New Roman"/>
          <w:sz w:val="24"/>
          <w:szCs w:val="24"/>
          <w:lang w:val="en-GB"/>
        </w:rPr>
        <w:t>Crustacea</w:t>
      </w:r>
      <w:proofErr w:type="spellEnd"/>
      <w:r w:rsidRPr="00D95ECC">
        <w:rPr>
          <w:rFonts w:ascii="Times New Roman" w:eastAsia="Times New Roman" w:hAnsi="Times New Roman" w:cs="Times New Roman"/>
          <w:sz w:val="24"/>
          <w:szCs w:val="24"/>
          <w:lang w:val="en-GB"/>
        </w:rPr>
        <w:t xml:space="preserve">: </w:t>
      </w:r>
      <w:proofErr w:type="spellStart"/>
      <w:r w:rsidRPr="00D95ECC">
        <w:rPr>
          <w:rFonts w:ascii="Times New Roman" w:eastAsia="Times New Roman" w:hAnsi="Times New Roman" w:cs="Times New Roman"/>
          <w:sz w:val="24"/>
          <w:szCs w:val="24"/>
          <w:lang w:val="en-GB"/>
        </w:rPr>
        <w:t>Cirripedia</w:t>
      </w:r>
      <w:proofErr w:type="spellEnd"/>
      <w:r w:rsidRPr="00D95ECC">
        <w:rPr>
          <w:rFonts w:ascii="Times New Roman" w:eastAsia="Times New Roman" w:hAnsi="Times New Roman" w:cs="Times New Roman"/>
          <w:sz w:val="24"/>
          <w:szCs w:val="24"/>
          <w:lang w:val="en-GB"/>
        </w:rPr>
        <w:t>), New Zealand Journal of Marine and Freshwater Research, 10:1, 139-158,</w:t>
      </w:r>
    </w:p>
    <w:p w14:paraId="7596FF5E" w14:textId="2477743C" w:rsidR="00BA287B" w:rsidRP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Barnes, H.</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1956. </w:t>
      </w:r>
      <w:proofErr w:type="spellStart"/>
      <w:r w:rsidRPr="00BA287B">
        <w:rPr>
          <w:rFonts w:ascii="Times New Roman" w:eastAsia="Times New Roman" w:hAnsi="Times New Roman" w:cs="Times New Roman"/>
          <w:i/>
          <w:sz w:val="24"/>
          <w:szCs w:val="24"/>
          <w:lang w:val="en-GB"/>
        </w:rPr>
        <w:t>Balanus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balanoides</w:t>
      </w:r>
      <w:proofErr w:type="spellEnd"/>
      <w:r w:rsidRPr="00BA287B">
        <w:rPr>
          <w:rFonts w:ascii="Times New Roman" w:eastAsia="Times New Roman" w:hAnsi="Times New Roman" w:cs="Times New Roman"/>
          <w:sz w:val="24"/>
          <w:szCs w:val="24"/>
          <w:lang w:val="en-GB"/>
        </w:rPr>
        <w:t xml:space="preserve"> (L.) in the Firth of Clyde: the development and annual variation of the larval population</w:t>
      </w:r>
      <w:r w:rsidR="00CE09BD">
        <w:rPr>
          <w:rFonts w:ascii="Times New Roman" w:eastAsia="Times New Roman" w:hAnsi="Times New Roman" w:cs="Times New Roman"/>
          <w:sz w:val="24"/>
          <w:szCs w:val="24"/>
          <w:lang w:val="en-GB"/>
        </w:rPr>
        <w:t>, and the causative factors.</w:t>
      </w:r>
      <w:r w:rsidRPr="00BA287B">
        <w:rPr>
          <w:rFonts w:ascii="Times New Roman" w:eastAsia="Times New Roman" w:hAnsi="Times New Roman" w:cs="Times New Roman"/>
          <w:sz w:val="24"/>
          <w:szCs w:val="24"/>
          <w:lang w:val="en-GB"/>
        </w:rPr>
        <w:t xml:space="preserve"> J</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Anim</w:t>
      </w:r>
      <w:r w:rsidR="00CE09BD">
        <w:rPr>
          <w:rFonts w:ascii="Times New Roman" w:eastAsia="Times New Roman" w:hAnsi="Times New Roman" w:cs="Times New Roman"/>
          <w:sz w:val="24"/>
          <w:szCs w:val="24"/>
          <w:lang w:val="en-GB"/>
        </w:rPr>
        <w:t xml:space="preserve">. </w:t>
      </w:r>
      <w:r w:rsidRPr="00BA287B">
        <w:rPr>
          <w:rFonts w:ascii="Times New Roman" w:eastAsia="Times New Roman" w:hAnsi="Times New Roman" w:cs="Times New Roman"/>
          <w:sz w:val="24"/>
          <w:szCs w:val="24"/>
          <w:lang w:val="en-GB"/>
        </w:rPr>
        <w:t>Ecol</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w:t>
      </w:r>
      <w:r w:rsidR="00397653">
        <w:rPr>
          <w:rFonts w:ascii="Times New Roman" w:eastAsia="Times New Roman" w:hAnsi="Times New Roman" w:cs="Times New Roman"/>
          <w:sz w:val="24"/>
          <w:szCs w:val="24"/>
          <w:lang w:val="en-GB"/>
        </w:rPr>
        <w:t>25,</w:t>
      </w:r>
      <w:r w:rsidR="002B20FE">
        <w:rPr>
          <w:rFonts w:ascii="Times New Roman" w:eastAsia="Times New Roman" w:hAnsi="Times New Roman" w:cs="Times New Roman"/>
          <w:sz w:val="24"/>
          <w:szCs w:val="24"/>
          <w:lang w:val="en-GB"/>
        </w:rPr>
        <w:t xml:space="preserve"> </w:t>
      </w:r>
      <w:r w:rsidRPr="00397653">
        <w:rPr>
          <w:rFonts w:ascii="Times New Roman" w:eastAsia="Times New Roman" w:hAnsi="Times New Roman" w:cs="Times New Roman"/>
          <w:sz w:val="24"/>
          <w:szCs w:val="24"/>
          <w:lang w:val="en-GB"/>
        </w:rPr>
        <w:t>72</w:t>
      </w:r>
      <w:r w:rsidR="002B20FE">
        <w:rPr>
          <w:rFonts w:ascii="Times New Roman" w:hAnsi="Times New Roman"/>
          <w:lang w:val="en-GB"/>
        </w:rPr>
        <w:t>–</w:t>
      </w:r>
      <w:r w:rsidRPr="00397653">
        <w:rPr>
          <w:rFonts w:ascii="Times New Roman" w:eastAsia="Times New Roman" w:hAnsi="Times New Roman" w:cs="Times New Roman"/>
          <w:sz w:val="24"/>
          <w:szCs w:val="24"/>
          <w:lang w:val="en-GB"/>
        </w:rPr>
        <w:t>84.</w:t>
      </w:r>
    </w:p>
    <w:p w14:paraId="053DA385" w14:textId="187A525A" w:rsid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Barnes, H.</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1957</w:t>
      </w:r>
      <w:r w:rsidR="00E87867">
        <w:rPr>
          <w:rFonts w:ascii="Times New Roman" w:eastAsia="Times New Roman" w:hAnsi="Times New Roman" w:cs="Times New Roman"/>
          <w:sz w:val="24"/>
          <w:szCs w:val="24"/>
          <w:lang w:val="en-GB"/>
        </w:rPr>
        <w:t>a</w:t>
      </w:r>
      <w:r w:rsidRPr="00BA287B">
        <w:rPr>
          <w:rFonts w:ascii="Times New Roman" w:eastAsia="Times New Roman" w:hAnsi="Times New Roman" w:cs="Times New Roman"/>
          <w:sz w:val="24"/>
          <w:szCs w:val="24"/>
          <w:lang w:val="en-GB"/>
        </w:rPr>
        <w:t xml:space="preserve">. Processes of restoration and synchronization in marine ecology. The spring diatom increase and the “spawning” of the common barnacle </w:t>
      </w:r>
      <w:proofErr w:type="spellStart"/>
      <w:r w:rsidRPr="00BA287B">
        <w:rPr>
          <w:rFonts w:ascii="Times New Roman" w:eastAsia="Times New Roman" w:hAnsi="Times New Roman" w:cs="Times New Roman"/>
          <w:i/>
          <w:sz w:val="24"/>
          <w:szCs w:val="24"/>
          <w:lang w:val="en-GB"/>
        </w:rPr>
        <w:t>Balanus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balanoides</w:t>
      </w:r>
      <w:proofErr w:type="spellEnd"/>
      <w:r w:rsidRPr="00BA287B">
        <w:rPr>
          <w:rFonts w:ascii="Times New Roman" w:eastAsia="Times New Roman" w:hAnsi="Times New Roman" w:cs="Times New Roman"/>
          <w:sz w:val="24"/>
          <w:szCs w:val="24"/>
          <w:lang w:val="en-GB"/>
        </w:rPr>
        <w:t xml:space="preserve"> (L.). </w:t>
      </w:r>
      <w:proofErr w:type="spellStart"/>
      <w:r w:rsidRPr="00BA287B">
        <w:rPr>
          <w:rFonts w:ascii="Times New Roman" w:eastAsia="Times New Roman" w:hAnsi="Times New Roman" w:cs="Times New Roman"/>
          <w:sz w:val="24"/>
          <w:szCs w:val="24"/>
          <w:lang w:val="en-GB"/>
        </w:rPr>
        <w:t>Année</w:t>
      </w:r>
      <w:proofErr w:type="spellEnd"/>
      <w:r w:rsidRPr="00BA287B">
        <w:rPr>
          <w:rFonts w:ascii="Times New Roman" w:eastAsia="Times New Roman" w:hAnsi="Times New Roman" w:cs="Times New Roman"/>
          <w:sz w:val="24"/>
          <w:szCs w:val="24"/>
          <w:lang w:val="en-GB"/>
        </w:rPr>
        <w:t xml:space="preserve"> </w:t>
      </w:r>
      <w:r w:rsidR="00CE09BD">
        <w:rPr>
          <w:rFonts w:ascii="Times New Roman" w:eastAsia="Times New Roman" w:hAnsi="Times New Roman" w:cs="Times New Roman"/>
          <w:sz w:val="24"/>
          <w:szCs w:val="24"/>
          <w:lang w:val="en-GB"/>
        </w:rPr>
        <w:t>B</w:t>
      </w:r>
      <w:r w:rsidRPr="00BA287B">
        <w:rPr>
          <w:rFonts w:ascii="Times New Roman" w:eastAsia="Times New Roman" w:hAnsi="Times New Roman" w:cs="Times New Roman"/>
          <w:sz w:val="24"/>
          <w:szCs w:val="24"/>
          <w:lang w:val="en-GB"/>
        </w:rPr>
        <w:t>iol</w:t>
      </w:r>
      <w:r w:rsidR="002B20FE">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w:t>
      </w:r>
      <w:r w:rsidRPr="00397653">
        <w:rPr>
          <w:rFonts w:ascii="Times New Roman" w:eastAsia="Times New Roman" w:hAnsi="Times New Roman" w:cs="Times New Roman"/>
          <w:sz w:val="24"/>
          <w:szCs w:val="24"/>
          <w:lang w:val="en-GB"/>
        </w:rPr>
        <w:t xml:space="preserve">33, </w:t>
      </w:r>
      <w:r w:rsidR="00397653" w:rsidRPr="00397653">
        <w:rPr>
          <w:rFonts w:ascii="Times New Roman" w:eastAsia="Times New Roman" w:hAnsi="Times New Roman" w:cs="Times New Roman"/>
          <w:sz w:val="24"/>
          <w:szCs w:val="24"/>
          <w:lang w:val="en-GB"/>
        </w:rPr>
        <w:t>67</w:t>
      </w:r>
      <w:r w:rsidR="002B20FE">
        <w:rPr>
          <w:rFonts w:ascii="Times New Roman" w:hAnsi="Times New Roman"/>
          <w:lang w:val="en-GB"/>
        </w:rPr>
        <w:t>–</w:t>
      </w:r>
      <w:r w:rsidRPr="00397653">
        <w:rPr>
          <w:rFonts w:ascii="Times New Roman" w:eastAsia="Times New Roman" w:hAnsi="Times New Roman" w:cs="Times New Roman"/>
          <w:sz w:val="24"/>
          <w:szCs w:val="24"/>
          <w:lang w:val="en-GB"/>
        </w:rPr>
        <w:t>85.</w:t>
      </w:r>
    </w:p>
    <w:p w14:paraId="4C88B2F3" w14:textId="196A1B51" w:rsidR="00E87867" w:rsidRPr="00E87867" w:rsidRDefault="00E87867" w:rsidP="00E87867">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Barnes, H.</w:t>
      </w:r>
      <w:r>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1957</w:t>
      </w:r>
      <w:r>
        <w:rPr>
          <w:rFonts w:ascii="Times New Roman" w:eastAsia="Times New Roman" w:hAnsi="Times New Roman" w:cs="Times New Roman"/>
          <w:sz w:val="24"/>
          <w:szCs w:val="24"/>
          <w:lang w:val="en-GB"/>
        </w:rPr>
        <w:t>b.</w:t>
      </w:r>
      <w:r w:rsidRPr="00E87867">
        <w:rPr>
          <w:rFonts w:ascii="Times New Roman" w:eastAsia="Times New Roman" w:hAnsi="Times New Roman" w:cs="Times New Roman"/>
          <w:b/>
          <w:bCs/>
          <w:sz w:val="24"/>
          <w:szCs w:val="24"/>
          <w:lang w:val="en-GB"/>
        </w:rPr>
        <w:t xml:space="preserve"> </w:t>
      </w:r>
      <w:r w:rsidRPr="00970FEF">
        <w:rPr>
          <w:rFonts w:ascii="Times New Roman" w:eastAsia="Times New Roman" w:hAnsi="Times New Roman" w:cs="Times New Roman"/>
          <w:bCs/>
          <w:sz w:val="24"/>
          <w:szCs w:val="24"/>
          <w:lang w:val="en-GB"/>
        </w:rPr>
        <w:t xml:space="preserve">The northern limits of </w:t>
      </w:r>
      <w:proofErr w:type="spellStart"/>
      <w:r w:rsidRPr="00970FEF">
        <w:rPr>
          <w:rFonts w:ascii="Times New Roman" w:eastAsia="Times New Roman" w:hAnsi="Times New Roman" w:cs="Times New Roman"/>
          <w:bCs/>
          <w:i/>
          <w:iCs/>
          <w:sz w:val="24"/>
          <w:szCs w:val="24"/>
          <w:lang w:val="en-GB"/>
        </w:rPr>
        <w:t>Balanus</w:t>
      </w:r>
      <w:proofErr w:type="spellEnd"/>
      <w:r w:rsidRPr="00970FEF">
        <w:rPr>
          <w:rFonts w:ascii="Times New Roman" w:eastAsia="Times New Roman" w:hAnsi="Times New Roman" w:cs="Times New Roman"/>
          <w:bCs/>
          <w:i/>
          <w:iCs/>
          <w:sz w:val="24"/>
          <w:szCs w:val="24"/>
          <w:lang w:val="en-GB"/>
        </w:rPr>
        <w:t xml:space="preserve"> </w:t>
      </w:r>
      <w:proofErr w:type="spellStart"/>
      <w:r w:rsidRPr="00970FEF">
        <w:rPr>
          <w:rFonts w:ascii="Times New Roman" w:eastAsia="Times New Roman" w:hAnsi="Times New Roman" w:cs="Times New Roman"/>
          <w:bCs/>
          <w:i/>
          <w:iCs/>
          <w:sz w:val="24"/>
          <w:szCs w:val="24"/>
          <w:lang w:val="en-GB"/>
        </w:rPr>
        <w:t>balanoides</w:t>
      </w:r>
      <w:proofErr w:type="spellEnd"/>
      <w:r>
        <w:rPr>
          <w:rFonts w:ascii="Times New Roman" w:eastAsia="Times New Roman" w:hAnsi="Times New Roman" w:cs="Times New Roman"/>
          <w:b/>
          <w:bCs/>
          <w:i/>
          <w:iCs/>
          <w:sz w:val="24"/>
          <w:szCs w:val="24"/>
          <w:lang w:val="en-GB"/>
        </w:rPr>
        <w:t xml:space="preserve">. </w:t>
      </w:r>
      <w:proofErr w:type="spellStart"/>
      <w:r w:rsidRPr="00E87867">
        <w:rPr>
          <w:rFonts w:ascii="Times New Roman" w:eastAsia="Times New Roman" w:hAnsi="Times New Roman" w:cs="Times New Roman"/>
          <w:sz w:val="24"/>
          <w:szCs w:val="24"/>
          <w:lang w:val="en-GB"/>
        </w:rPr>
        <w:t>Oikos</w:t>
      </w:r>
      <w:proofErr w:type="spellEnd"/>
      <w:r w:rsidRPr="00E87867">
        <w:rPr>
          <w:rFonts w:ascii="Times New Roman" w:eastAsia="Times New Roman" w:hAnsi="Times New Roman" w:cs="Times New Roman"/>
          <w:sz w:val="24"/>
          <w:szCs w:val="24"/>
          <w:lang w:val="en-GB"/>
        </w:rPr>
        <w:t xml:space="preserve"> 8</w:t>
      </w:r>
      <w:r>
        <w:rPr>
          <w:rFonts w:ascii="Times New Roman" w:eastAsia="Times New Roman" w:hAnsi="Times New Roman" w:cs="Times New Roman"/>
          <w:sz w:val="24"/>
          <w:szCs w:val="24"/>
          <w:lang w:val="en-GB"/>
        </w:rPr>
        <w:t>,</w:t>
      </w:r>
      <w:r w:rsidRPr="00E87867">
        <w:rPr>
          <w:rFonts w:ascii="Times New Roman" w:eastAsia="Times New Roman" w:hAnsi="Times New Roman" w:cs="Times New Roman"/>
          <w:sz w:val="24"/>
          <w:szCs w:val="24"/>
          <w:lang w:val="en-GB"/>
        </w:rPr>
        <w:t xml:space="preserve"> 1-15</w:t>
      </w:r>
      <w:r>
        <w:rPr>
          <w:rFonts w:ascii="Times New Roman" w:eastAsia="Times New Roman" w:hAnsi="Times New Roman" w:cs="Times New Roman"/>
          <w:sz w:val="24"/>
          <w:szCs w:val="24"/>
          <w:lang w:val="en-GB"/>
        </w:rPr>
        <w:t>.</w:t>
      </w:r>
    </w:p>
    <w:p w14:paraId="0890E1F7" w14:textId="46045E36" w:rsid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Barnes, H.</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1962. So-called </w:t>
      </w:r>
      <w:proofErr w:type="spellStart"/>
      <w:r w:rsidRPr="00BA287B">
        <w:rPr>
          <w:rFonts w:ascii="Times New Roman" w:eastAsia="Times New Roman" w:hAnsi="Times New Roman" w:cs="Times New Roman"/>
          <w:sz w:val="24"/>
          <w:szCs w:val="24"/>
          <w:lang w:val="en-GB"/>
        </w:rPr>
        <w:t>anecdysis</w:t>
      </w:r>
      <w:proofErr w:type="spellEnd"/>
      <w:r w:rsidRPr="00BA287B">
        <w:rPr>
          <w:rFonts w:ascii="Times New Roman" w:eastAsia="Times New Roman" w:hAnsi="Times New Roman" w:cs="Times New Roman"/>
          <w:sz w:val="24"/>
          <w:szCs w:val="24"/>
          <w:lang w:val="en-GB"/>
        </w:rPr>
        <w:t xml:space="preserve"> in </w:t>
      </w:r>
      <w:proofErr w:type="spellStart"/>
      <w:r w:rsidRPr="00BA287B">
        <w:rPr>
          <w:rFonts w:ascii="Times New Roman" w:eastAsia="Times New Roman" w:hAnsi="Times New Roman" w:cs="Times New Roman"/>
          <w:i/>
          <w:sz w:val="24"/>
          <w:szCs w:val="24"/>
          <w:lang w:val="en-GB"/>
        </w:rPr>
        <w:t>Balanus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balanoides</w:t>
      </w:r>
      <w:proofErr w:type="spellEnd"/>
      <w:r w:rsidRPr="00BA287B">
        <w:rPr>
          <w:rFonts w:ascii="Times New Roman" w:eastAsia="Times New Roman" w:hAnsi="Times New Roman" w:cs="Times New Roman"/>
          <w:sz w:val="24"/>
          <w:szCs w:val="24"/>
          <w:lang w:val="en-GB"/>
        </w:rPr>
        <w:t xml:space="preserve"> and the effect of breeding upon the growth of the calcareous shell of some common barnacles. </w:t>
      </w:r>
      <w:proofErr w:type="spellStart"/>
      <w:r w:rsidRPr="00BA287B">
        <w:rPr>
          <w:rFonts w:ascii="Times New Roman" w:eastAsia="Times New Roman" w:hAnsi="Times New Roman" w:cs="Times New Roman"/>
          <w:sz w:val="24"/>
          <w:szCs w:val="24"/>
          <w:lang w:val="en-GB"/>
        </w:rPr>
        <w:t>Limnol</w:t>
      </w:r>
      <w:proofErr w:type="spellEnd"/>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Oceanogr</w:t>
      </w:r>
      <w:proofErr w:type="spellEnd"/>
      <w:r w:rsidR="00CE09BD" w:rsidRPr="002B20FE">
        <w:rPr>
          <w:rFonts w:ascii="Times New Roman" w:eastAsia="Times New Roman" w:hAnsi="Times New Roman" w:cs="Times New Roman"/>
          <w:sz w:val="24"/>
          <w:szCs w:val="24"/>
          <w:lang w:val="en-GB"/>
        </w:rPr>
        <w:t>.</w:t>
      </w:r>
      <w:r w:rsidRPr="002B20FE">
        <w:rPr>
          <w:rFonts w:ascii="Times New Roman" w:eastAsia="Times New Roman" w:hAnsi="Times New Roman" w:cs="Times New Roman"/>
          <w:sz w:val="24"/>
          <w:szCs w:val="24"/>
          <w:lang w:val="en-GB"/>
        </w:rPr>
        <w:t xml:space="preserve"> </w:t>
      </w:r>
      <w:r w:rsidR="00397653" w:rsidRPr="002B20FE">
        <w:rPr>
          <w:rFonts w:ascii="Times New Roman" w:eastAsia="Times New Roman" w:hAnsi="Times New Roman" w:cs="Times New Roman"/>
          <w:sz w:val="24"/>
          <w:szCs w:val="24"/>
          <w:lang w:val="en-GB"/>
        </w:rPr>
        <w:t xml:space="preserve">7, </w:t>
      </w:r>
      <w:r w:rsidRPr="002B20FE">
        <w:rPr>
          <w:rFonts w:ascii="Times New Roman" w:eastAsia="Times New Roman" w:hAnsi="Times New Roman" w:cs="Times New Roman"/>
          <w:sz w:val="24"/>
          <w:szCs w:val="24"/>
          <w:lang w:val="en-GB"/>
        </w:rPr>
        <w:t>462</w:t>
      </w:r>
      <w:r w:rsidR="002B20FE" w:rsidRPr="002B20FE">
        <w:rPr>
          <w:rFonts w:ascii="Times New Roman" w:hAnsi="Times New Roman"/>
          <w:lang w:val="en-GB"/>
        </w:rPr>
        <w:t>–</w:t>
      </w:r>
      <w:r w:rsidRPr="002B20FE">
        <w:rPr>
          <w:rFonts w:ascii="Times New Roman" w:eastAsia="Times New Roman" w:hAnsi="Times New Roman" w:cs="Times New Roman"/>
          <w:sz w:val="24"/>
          <w:szCs w:val="24"/>
          <w:lang w:val="en-GB"/>
        </w:rPr>
        <w:t>473.</w:t>
      </w:r>
    </w:p>
    <w:p w14:paraId="79EE8317" w14:textId="0F1C8621" w:rsidR="0006415A" w:rsidRDefault="0006415A" w:rsidP="0006415A">
      <w:pPr>
        <w:autoSpaceDE w:val="0"/>
        <w:autoSpaceDN w:val="0"/>
        <w:adjustRightInd w:val="0"/>
        <w:spacing w:after="120" w:line="360" w:lineRule="auto"/>
        <w:jc w:val="both"/>
        <w:rPr>
          <w:rFonts w:ascii="Times New Roman" w:hAnsi="Times New Roman" w:cs="Times New Roman"/>
          <w:sz w:val="24"/>
          <w:szCs w:val="24"/>
          <w:lang w:val="fr-FR"/>
        </w:rPr>
      </w:pPr>
      <w:r w:rsidRPr="00973BA1">
        <w:rPr>
          <w:rFonts w:ascii="Times New Roman" w:hAnsi="Times New Roman" w:cs="Times New Roman"/>
          <w:sz w:val="24"/>
          <w:szCs w:val="24"/>
        </w:rPr>
        <w:t>Burrows M</w:t>
      </w:r>
      <w:r>
        <w:rPr>
          <w:rFonts w:ascii="Times New Roman" w:hAnsi="Times New Roman" w:cs="Times New Roman"/>
          <w:sz w:val="24"/>
          <w:szCs w:val="24"/>
        </w:rPr>
        <w:t>.</w:t>
      </w:r>
      <w:r w:rsidRPr="00973BA1">
        <w:rPr>
          <w:rFonts w:ascii="Times New Roman" w:hAnsi="Times New Roman" w:cs="Times New Roman"/>
          <w:sz w:val="24"/>
          <w:szCs w:val="24"/>
        </w:rPr>
        <w:t>T</w:t>
      </w:r>
      <w:r>
        <w:rPr>
          <w:rFonts w:ascii="Times New Roman" w:hAnsi="Times New Roman" w:cs="Times New Roman"/>
          <w:sz w:val="24"/>
          <w:szCs w:val="24"/>
        </w:rPr>
        <w:t>.</w:t>
      </w:r>
      <w:r w:rsidRPr="00973BA1">
        <w:rPr>
          <w:rFonts w:ascii="Times New Roman" w:hAnsi="Times New Roman" w:cs="Times New Roman"/>
          <w:sz w:val="24"/>
          <w:szCs w:val="24"/>
        </w:rPr>
        <w:t xml:space="preserve">, </w:t>
      </w:r>
      <w:proofErr w:type="spellStart"/>
      <w:r w:rsidRPr="00973BA1">
        <w:rPr>
          <w:rFonts w:ascii="Times New Roman" w:hAnsi="Times New Roman" w:cs="Times New Roman"/>
          <w:sz w:val="24"/>
          <w:szCs w:val="24"/>
        </w:rPr>
        <w:t>Schoeman</w:t>
      </w:r>
      <w:proofErr w:type="spellEnd"/>
      <w:r>
        <w:rPr>
          <w:rFonts w:ascii="Times New Roman" w:hAnsi="Times New Roman" w:cs="Times New Roman"/>
          <w:sz w:val="24"/>
          <w:szCs w:val="24"/>
        </w:rPr>
        <w:t>,</w:t>
      </w:r>
      <w:r w:rsidRPr="00973BA1">
        <w:rPr>
          <w:rFonts w:ascii="Times New Roman" w:hAnsi="Times New Roman" w:cs="Times New Roman"/>
          <w:sz w:val="24"/>
          <w:szCs w:val="24"/>
        </w:rPr>
        <w:t xml:space="preserve"> D</w:t>
      </w:r>
      <w:r>
        <w:rPr>
          <w:rFonts w:ascii="Times New Roman" w:hAnsi="Times New Roman" w:cs="Times New Roman"/>
          <w:sz w:val="24"/>
          <w:szCs w:val="24"/>
        </w:rPr>
        <w:t>.</w:t>
      </w:r>
      <w:r w:rsidRPr="00973BA1">
        <w:rPr>
          <w:rFonts w:ascii="Times New Roman" w:hAnsi="Times New Roman" w:cs="Times New Roman"/>
          <w:sz w:val="24"/>
          <w:szCs w:val="24"/>
        </w:rPr>
        <w:t>S</w:t>
      </w:r>
      <w:r>
        <w:rPr>
          <w:rFonts w:ascii="Times New Roman" w:hAnsi="Times New Roman" w:cs="Times New Roman"/>
          <w:sz w:val="24"/>
          <w:szCs w:val="24"/>
        </w:rPr>
        <w:t>.</w:t>
      </w:r>
      <w:r w:rsidRPr="00973BA1">
        <w:rPr>
          <w:rFonts w:ascii="Times New Roman" w:hAnsi="Times New Roman" w:cs="Times New Roman"/>
          <w:sz w:val="24"/>
          <w:szCs w:val="24"/>
        </w:rPr>
        <w:t>, Buckley</w:t>
      </w:r>
      <w:r>
        <w:rPr>
          <w:rFonts w:ascii="Times New Roman" w:hAnsi="Times New Roman" w:cs="Times New Roman"/>
          <w:sz w:val="24"/>
          <w:szCs w:val="24"/>
        </w:rPr>
        <w:t>,</w:t>
      </w:r>
      <w:r w:rsidRPr="00973BA1">
        <w:rPr>
          <w:rFonts w:ascii="Times New Roman" w:hAnsi="Times New Roman" w:cs="Times New Roman"/>
          <w:sz w:val="24"/>
          <w:szCs w:val="24"/>
        </w:rPr>
        <w:t xml:space="preserve"> L</w:t>
      </w:r>
      <w:r>
        <w:rPr>
          <w:rFonts w:ascii="Times New Roman" w:hAnsi="Times New Roman" w:cs="Times New Roman"/>
          <w:sz w:val="24"/>
          <w:szCs w:val="24"/>
        </w:rPr>
        <w:t>.</w:t>
      </w:r>
      <w:r w:rsidRPr="00973BA1">
        <w:rPr>
          <w:rFonts w:ascii="Times New Roman" w:hAnsi="Times New Roman" w:cs="Times New Roman"/>
          <w:sz w:val="24"/>
          <w:szCs w:val="24"/>
        </w:rPr>
        <w:t>, Moore</w:t>
      </w:r>
      <w:r>
        <w:rPr>
          <w:rFonts w:ascii="Times New Roman" w:hAnsi="Times New Roman" w:cs="Times New Roman"/>
          <w:sz w:val="24"/>
          <w:szCs w:val="24"/>
        </w:rPr>
        <w:t>,</w:t>
      </w:r>
      <w:r w:rsidRPr="00973BA1">
        <w:rPr>
          <w:rFonts w:ascii="Times New Roman" w:hAnsi="Times New Roman" w:cs="Times New Roman"/>
          <w:sz w:val="24"/>
          <w:szCs w:val="24"/>
        </w:rPr>
        <w:t xml:space="preserve"> P</w:t>
      </w:r>
      <w:r>
        <w:rPr>
          <w:rFonts w:ascii="Times New Roman" w:hAnsi="Times New Roman" w:cs="Times New Roman"/>
          <w:sz w:val="24"/>
          <w:szCs w:val="24"/>
        </w:rPr>
        <w:t>.</w:t>
      </w:r>
      <w:r w:rsidR="002B20FE">
        <w:rPr>
          <w:rFonts w:ascii="Times New Roman" w:hAnsi="Times New Roman" w:cs="Times New Roman"/>
          <w:sz w:val="24"/>
          <w:szCs w:val="24"/>
        </w:rPr>
        <w:t>,</w:t>
      </w:r>
      <w:r w:rsidRPr="00973BA1">
        <w:rPr>
          <w:rFonts w:ascii="Times New Roman" w:hAnsi="Times New Roman" w:cs="Times New Roman"/>
          <w:sz w:val="24"/>
          <w:szCs w:val="24"/>
        </w:rPr>
        <w:t xml:space="preserve"> </w:t>
      </w:r>
      <w:proofErr w:type="spellStart"/>
      <w:r w:rsidRPr="00973BA1">
        <w:rPr>
          <w:rFonts w:ascii="Times New Roman" w:hAnsi="Times New Roman" w:cs="Times New Roman"/>
          <w:sz w:val="24"/>
          <w:szCs w:val="24"/>
        </w:rPr>
        <w:t>Poloczanska</w:t>
      </w:r>
      <w:proofErr w:type="spellEnd"/>
      <w:r>
        <w:rPr>
          <w:rFonts w:ascii="Times New Roman" w:hAnsi="Times New Roman" w:cs="Times New Roman"/>
          <w:sz w:val="24"/>
          <w:szCs w:val="24"/>
        </w:rPr>
        <w:t>,</w:t>
      </w:r>
      <w:r w:rsidRPr="00973BA1">
        <w:rPr>
          <w:rFonts w:ascii="Times New Roman" w:hAnsi="Times New Roman" w:cs="Times New Roman"/>
          <w:sz w:val="24"/>
          <w:szCs w:val="24"/>
        </w:rPr>
        <w:t xml:space="preserve"> E</w:t>
      </w:r>
      <w:r>
        <w:rPr>
          <w:rFonts w:ascii="Times New Roman" w:hAnsi="Times New Roman" w:cs="Times New Roman"/>
          <w:sz w:val="24"/>
          <w:szCs w:val="24"/>
        </w:rPr>
        <w:t>.</w:t>
      </w:r>
      <w:r w:rsidRPr="00973BA1">
        <w:rPr>
          <w:rFonts w:ascii="Times New Roman" w:hAnsi="Times New Roman" w:cs="Times New Roman"/>
          <w:sz w:val="24"/>
          <w:szCs w:val="24"/>
        </w:rPr>
        <w:t>S</w:t>
      </w:r>
      <w:r w:rsidR="002B20FE">
        <w:rPr>
          <w:rFonts w:ascii="Times New Roman" w:hAnsi="Times New Roman" w:cs="Times New Roman"/>
          <w:sz w:val="24"/>
          <w:szCs w:val="24"/>
        </w:rPr>
        <w:t xml:space="preserve">., </w:t>
      </w:r>
      <w:r w:rsidRPr="00973BA1">
        <w:rPr>
          <w:rFonts w:ascii="Times New Roman" w:hAnsi="Times New Roman" w:cs="Times New Roman"/>
          <w:sz w:val="24"/>
          <w:szCs w:val="24"/>
        </w:rPr>
        <w:t xml:space="preserve">2011. The pace of shifting climate in marine and terrestrial ecosystems. </w:t>
      </w:r>
      <w:r w:rsidRPr="002B20FE">
        <w:rPr>
          <w:rFonts w:ascii="Times New Roman" w:hAnsi="Times New Roman" w:cs="Times New Roman"/>
          <w:iCs/>
          <w:sz w:val="24"/>
          <w:szCs w:val="24"/>
          <w:lang w:val="fr-FR"/>
        </w:rPr>
        <w:t>Science</w:t>
      </w:r>
      <w:r w:rsidRPr="00973BA1">
        <w:rPr>
          <w:rFonts w:ascii="Times New Roman" w:hAnsi="Times New Roman" w:cs="Times New Roman"/>
          <w:sz w:val="24"/>
          <w:szCs w:val="24"/>
          <w:lang w:val="fr-FR"/>
        </w:rPr>
        <w:t xml:space="preserve"> 334, 652</w:t>
      </w:r>
      <w:r w:rsidR="002B20FE">
        <w:rPr>
          <w:rFonts w:ascii="Times New Roman" w:hAnsi="Times New Roman"/>
          <w:lang w:val="en-GB"/>
        </w:rPr>
        <w:t>–655</w:t>
      </w:r>
      <w:r w:rsidRPr="00973BA1">
        <w:rPr>
          <w:rFonts w:ascii="Times New Roman" w:hAnsi="Times New Roman" w:cs="Times New Roman"/>
          <w:sz w:val="24"/>
          <w:szCs w:val="24"/>
          <w:lang w:val="fr-FR"/>
        </w:rPr>
        <w:t>.</w:t>
      </w:r>
    </w:p>
    <w:p w14:paraId="6952C7BF" w14:textId="3508B78A" w:rsidR="0006415A" w:rsidRDefault="0006415A" w:rsidP="00FE0F29">
      <w:pPr>
        <w:autoSpaceDE w:val="0"/>
        <w:autoSpaceDN w:val="0"/>
        <w:adjustRightInd w:val="0"/>
        <w:spacing w:after="120" w:line="360" w:lineRule="auto"/>
        <w:jc w:val="both"/>
        <w:rPr>
          <w:rFonts w:ascii="Times New Roman" w:hAnsi="Times New Roman" w:cs="Times New Roman"/>
          <w:sz w:val="24"/>
          <w:szCs w:val="24"/>
        </w:rPr>
      </w:pPr>
      <w:r w:rsidRPr="00D50F7D">
        <w:rPr>
          <w:rFonts w:ascii="Times New Roman" w:hAnsi="Times New Roman" w:cs="Times New Roman"/>
          <w:sz w:val="24"/>
          <w:szCs w:val="24"/>
        </w:rPr>
        <w:t>Carter, H.A., Ceballos-</w:t>
      </w:r>
      <w:proofErr w:type="spellStart"/>
      <w:r w:rsidRPr="00D50F7D">
        <w:rPr>
          <w:rFonts w:ascii="Times New Roman" w:hAnsi="Times New Roman" w:cs="Times New Roman"/>
          <w:sz w:val="24"/>
          <w:szCs w:val="24"/>
        </w:rPr>
        <w:t>Osuna</w:t>
      </w:r>
      <w:proofErr w:type="spellEnd"/>
      <w:r w:rsidRPr="00D50F7D">
        <w:rPr>
          <w:rFonts w:ascii="Times New Roman" w:hAnsi="Times New Roman" w:cs="Times New Roman"/>
          <w:sz w:val="24"/>
          <w:szCs w:val="24"/>
        </w:rPr>
        <w:t xml:space="preserve">, L., Miller, N.A., </w:t>
      </w:r>
      <w:proofErr w:type="spellStart"/>
      <w:r w:rsidRPr="00D50F7D">
        <w:rPr>
          <w:rFonts w:ascii="Times New Roman" w:hAnsi="Times New Roman" w:cs="Times New Roman"/>
          <w:sz w:val="24"/>
          <w:szCs w:val="24"/>
        </w:rPr>
        <w:t>Stillman</w:t>
      </w:r>
      <w:proofErr w:type="spellEnd"/>
      <w:r w:rsidRPr="00D50F7D">
        <w:rPr>
          <w:rFonts w:ascii="Times New Roman" w:hAnsi="Times New Roman" w:cs="Times New Roman"/>
          <w:sz w:val="24"/>
          <w:szCs w:val="24"/>
        </w:rPr>
        <w:t>, J.H.</w:t>
      </w:r>
      <w:r w:rsidR="002B20FE">
        <w:rPr>
          <w:rFonts w:ascii="Times New Roman" w:hAnsi="Times New Roman" w:cs="Times New Roman"/>
          <w:sz w:val="24"/>
          <w:szCs w:val="24"/>
        </w:rPr>
        <w:t>, 2013</w:t>
      </w:r>
      <w:r w:rsidRPr="00D50F7D">
        <w:rPr>
          <w:rFonts w:ascii="Times New Roman" w:hAnsi="Times New Roman" w:cs="Times New Roman"/>
          <w:sz w:val="24"/>
          <w:szCs w:val="24"/>
        </w:rPr>
        <w:t xml:space="preserve">. </w:t>
      </w:r>
      <w:r w:rsidRPr="00F34C3D">
        <w:rPr>
          <w:rFonts w:ascii="Times New Roman" w:hAnsi="Times New Roman" w:cs="Times New Roman"/>
          <w:sz w:val="24"/>
          <w:szCs w:val="24"/>
        </w:rPr>
        <w:t xml:space="preserve">Impact of ocean acidification on metabolism and energetics during early life stages of the intertidal porcelain crab </w:t>
      </w:r>
      <w:proofErr w:type="spellStart"/>
      <w:r w:rsidRPr="00FE0F29">
        <w:rPr>
          <w:rFonts w:ascii="Times New Roman" w:hAnsi="Times New Roman" w:cs="Times New Roman"/>
          <w:sz w:val="24"/>
          <w:szCs w:val="24"/>
        </w:rPr>
        <w:t>Petrolisthes</w:t>
      </w:r>
      <w:proofErr w:type="spellEnd"/>
      <w:r w:rsidRPr="00FE0F29">
        <w:rPr>
          <w:rFonts w:ascii="Times New Roman" w:hAnsi="Times New Roman" w:cs="Times New Roman"/>
          <w:sz w:val="24"/>
          <w:szCs w:val="24"/>
        </w:rPr>
        <w:t xml:space="preserve"> </w:t>
      </w:r>
      <w:proofErr w:type="spellStart"/>
      <w:r w:rsidRPr="00FE0F29">
        <w:rPr>
          <w:rFonts w:ascii="Times New Roman" w:hAnsi="Times New Roman" w:cs="Times New Roman"/>
          <w:sz w:val="24"/>
          <w:szCs w:val="24"/>
        </w:rPr>
        <w:t>cinctipes</w:t>
      </w:r>
      <w:proofErr w:type="spellEnd"/>
      <w:r w:rsidRPr="00F34C3D">
        <w:rPr>
          <w:rFonts w:ascii="Times New Roman" w:hAnsi="Times New Roman" w:cs="Times New Roman"/>
          <w:sz w:val="24"/>
          <w:szCs w:val="24"/>
        </w:rPr>
        <w:t xml:space="preserve">. </w:t>
      </w:r>
      <w:r w:rsidRPr="002B20FE">
        <w:rPr>
          <w:rFonts w:ascii="Times New Roman" w:hAnsi="Times New Roman" w:cs="Times New Roman"/>
          <w:sz w:val="24"/>
          <w:szCs w:val="24"/>
        </w:rPr>
        <w:t>J</w:t>
      </w:r>
      <w:r w:rsidR="002B20FE" w:rsidRPr="002B20FE">
        <w:rPr>
          <w:rFonts w:ascii="Times New Roman" w:hAnsi="Times New Roman" w:cs="Times New Roman"/>
          <w:sz w:val="24"/>
          <w:szCs w:val="24"/>
        </w:rPr>
        <w:t>.</w:t>
      </w:r>
      <w:r w:rsidRPr="002B20FE">
        <w:rPr>
          <w:rFonts w:ascii="Times New Roman" w:hAnsi="Times New Roman" w:cs="Times New Roman"/>
          <w:sz w:val="24"/>
          <w:szCs w:val="24"/>
        </w:rPr>
        <w:t xml:space="preserve"> Exp</w:t>
      </w:r>
      <w:r w:rsidR="002B20FE" w:rsidRPr="002B20FE">
        <w:rPr>
          <w:rFonts w:ascii="Times New Roman" w:hAnsi="Times New Roman" w:cs="Times New Roman"/>
          <w:sz w:val="24"/>
          <w:szCs w:val="24"/>
        </w:rPr>
        <w:t>.</w:t>
      </w:r>
      <w:r w:rsidRPr="002B20FE">
        <w:rPr>
          <w:rFonts w:ascii="Times New Roman" w:hAnsi="Times New Roman" w:cs="Times New Roman"/>
          <w:sz w:val="24"/>
          <w:szCs w:val="24"/>
        </w:rPr>
        <w:t xml:space="preserve"> </w:t>
      </w:r>
      <w:proofErr w:type="spellStart"/>
      <w:r w:rsidRPr="002B20FE">
        <w:rPr>
          <w:rFonts w:ascii="Times New Roman" w:hAnsi="Times New Roman" w:cs="Times New Roman"/>
          <w:sz w:val="24"/>
          <w:szCs w:val="24"/>
        </w:rPr>
        <w:t>Biol</w:t>
      </w:r>
      <w:proofErr w:type="spellEnd"/>
      <w:r w:rsidRPr="00F34C3D">
        <w:rPr>
          <w:rFonts w:ascii="Times New Roman" w:hAnsi="Times New Roman" w:cs="Times New Roman"/>
          <w:sz w:val="24"/>
          <w:szCs w:val="24"/>
        </w:rPr>
        <w:t xml:space="preserve"> 216</w:t>
      </w:r>
      <w:r>
        <w:rPr>
          <w:rFonts w:ascii="Times New Roman" w:hAnsi="Times New Roman" w:cs="Times New Roman"/>
          <w:sz w:val="24"/>
          <w:szCs w:val="24"/>
        </w:rPr>
        <w:t xml:space="preserve">, </w:t>
      </w:r>
      <w:r w:rsidRPr="00F34C3D">
        <w:rPr>
          <w:rFonts w:ascii="Times New Roman" w:hAnsi="Times New Roman" w:cs="Times New Roman"/>
          <w:sz w:val="24"/>
          <w:szCs w:val="24"/>
        </w:rPr>
        <w:t>1412</w:t>
      </w:r>
      <w:r w:rsidR="002B20FE" w:rsidRPr="00FE0F29">
        <w:rPr>
          <w:rFonts w:ascii="Times New Roman" w:hAnsi="Times New Roman" w:cs="Times New Roman"/>
          <w:sz w:val="24"/>
          <w:szCs w:val="24"/>
        </w:rPr>
        <w:t>–</w:t>
      </w:r>
      <w:r w:rsidRPr="00F34C3D">
        <w:rPr>
          <w:rFonts w:ascii="Times New Roman" w:hAnsi="Times New Roman" w:cs="Times New Roman"/>
          <w:sz w:val="24"/>
          <w:szCs w:val="24"/>
        </w:rPr>
        <w:t>1422.</w:t>
      </w:r>
    </w:p>
    <w:p w14:paraId="1068C838" w14:textId="2F6FFFF2" w:rsidR="00CC062E" w:rsidRPr="00CC062E" w:rsidRDefault="00CC062E" w:rsidP="00CC062E">
      <w:pPr>
        <w:autoSpaceDE w:val="0"/>
        <w:autoSpaceDN w:val="0"/>
        <w:adjustRightInd w:val="0"/>
        <w:spacing w:after="120" w:line="360" w:lineRule="auto"/>
        <w:jc w:val="both"/>
        <w:rPr>
          <w:rFonts w:ascii="Times New Roman" w:hAnsi="Times New Roman" w:cs="Times New Roman"/>
          <w:sz w:val="24"/>
          <w:szCs w:val="24"/>
          <w:lang w:val="en-GB"/>
        </w:rPr>
      </w:pPr>
      <w:r w:rsidRPr="00CC062E">
        <w:rPr>
          <w:rFonts w:ascii="Times New Roman" w:hAnsi="Times New Roman" w:cs="Times New Roman"/>
          <w:sz w:val="24"/>
          <w:szCs w:val="24"/>
          <w:lang w:val="en-GB"/>
        </w:rPr>
        <w:t xml:space="preserve">Cole, S.W.B., </w:t>
      </w:r>
      <w:proofErr w:type="spellStart"/>
      <w:r w:rsidRPr="00CC062E">
        <w:rPr>
          <w:rFonts w:ascii="Times New Roman" w:hAnsi="Times New Roman" w:cs="Times New Roman"/>
          <w:sz w:val="24"/>
          <w:szCs w:val="24"/>
          <w:lang w:val="en-GB"/>
        </w:rPr>
        <w:t>Scrosati</w:t>
      </w:r>
      <w:proofErr w:type="spellEnd"/>
      <w:r w:rsidRPr="00CC062E">
        <w:rPr>
          <w:rFonts w:ascii="Times New Roman" w:hAnsi="Times New Roman" w:cs="Times New Roman"/>
          <w:sz w:val="24"/>
          <w:szCs w:val="24"/>
          <w:lang w:val="en-GB"/>
        </w:rPr>
        <w:t>, R.A., Tam, J.C.</w:t>
      </w:r>
      <w:r w:rsidR="00E437FC">
        <w:rPr>
          <w:rFonts w:ascii="Times New Roman" w:hAnsi="Times New Roman" w:cs="Times New Roman"/>
          <w:sz w:val="24"/>
          <w:szCs w:val="24"/>
          <w:lang w:val="en-GB"/>
        </w:rPr>
        <w:t>,</w:t>
      </w:r>
      <w:r w:rsidRPr="00CC062E">
        <w:rPr>
          <w:rFonts w:ascii="Times New Roman" w:hAnsi="Times New Roman" w:cs="Times New Roman"/>
          <w:sz w:val="24"/>
          <w:szCs w:val="24"/>
          <w:lang w:val="en-GB"/>
        </w:rPr>
        <w:t xml:space="preserve"> </w:t>
      </w:r>
      <w:proofErr w:type="spellStart"/>
      <w:r w:rsidRPr="00CC062E">
        <w:rPr>
          <w:rFonts w:ascii="Times New Roman" w:hAnsi="Times New Roman" w:cs="Times New Roman"/>
          <w:sz w:val="24"/>
          <w:szCs w:val="24"/>
          <w:lang w:val="en-GB"/>
        </w:rPr>
        <w:t>Sussmann</w:t>
      </w:r>
      <w:proofErr w:type="spellEnd"/>
      <w:r w:rsidRPr="00CC062E">
        <w:rPr>
          <w:rFonts w:ascii="Times New Roman" w:hAnsi="Times New Roman" w:cs="Times New Roman"/>
          <w:sz w:val="24"/>
          <w:szCs w:val="24"/>
          <w:lang w:val="en-GB"/>
        </w:rPr>
        <w:t>, A.V.</w:t>
      </w:r>
      <w:r w:rsidR="00E437FC">
        <w:rPr>
          <w:rFonts w:ascii="Times New Roman" w:hAnsi="Times New Roman" w:cs="Times New Roman"/>
          <w:sz w:val="24"/>
          <w:szCs w:val="24"/>
          <w:lang w:val="en-GB"/>
        </w:rPr>
        <w:t>,</w:t>
      </w:r>
      <w:r w:rsidRPr="00CC062E">
        <w:rPr>
          <w:rFonts w:ascii="Times New Roman" w:hAnsi="Times New Roman" w:cs="Times New Roman"/>
          <w:sz w:val="24"/>
          <w:szCs w:val="24"/>
          <w:lang w:val="en-GB"/>
        </w:rPr>
        <w:t xml:space="preserve"> 2011. Regional decoupling between NW Atlantic barnacle recruit and adult density is related to changes in pelagic food supply and benthic disturbance. </w:t>
      </w:r>
      <w:r w:rsidRPr="00E437FC">
        <w:rPr>
          <w:rFonts w:ascii="Times New Roman" w:hAnsi="Times New Roman" w:cs="Times New Roman"/>
          <w:iCs/>
          <w:sz w:val="24"/>
          <w:szCs w:val="24"/>
          <w:lang w:val="en-GB"/>
        </w:rPr>
        <w:t>J</w:t>
      </w:r>
      <w:r w:rsidR="00E437FC">
        <w:rPr>
          <w:rFonts w:ascii="Times New Roman" w:hAnsi="Times New Roman" w:cs="Times New Roman"/>
          <w:iCs/>
          <w:sz w:val="24"/>
          <w:szCs w:val="24"/>
          <w:lang w:val="en-GB"/>
        </w:rPr>
        <w:t>.</w:t>
      </w:r>
      <w:r w:rsidRPr="00E437FC">
        <w:rPr>
          <w:rFonts w:ascii="Times New Roman" w:hAnsi="Times New Roman" w:cs="Times New Roman"/>
          <w:iCs/>
          <w:sz w:val="24"/>
          <w:szCs w:val="24"/>
          <w:lang w:val="en-GB"/>
        </w:rPr>
        <w:t xml:space="preserve"> Sea Res</w:t>
      </w:r>
      <w:r w:rsidR="00E437FC">
        <w:rPr>
          <w:rFonts w:ascii="Times New Roman" w:hAnsi="Times New Roman" w:cs="Times New Roman"/>
          <w:iCs/>
          <w:sz w:val="24"/>
          <w:szCs w:val="24"/>
          <w:lang w:val="en-GB"/>
        </w:rPr>
        <w:t>.</w:t>
      </w:r>
      <w:r w:rsidRPr="00CC062E">
        <w:rPr>
          <w:rFonts w:ascii="Times New Roman" w:hAnsi="Times New Roman" w:cs="Times New Roman"/>
          <w:sz w:val="24"/>
          <w:szCs w:val="24"/>
          <w:lang w:val="en-GB"/>
        </w:rPr>
        <w:t xml:space="preserve"> 65, 33-37.</w:t>
      </w:r>
    </w:p>
    <w:p w14:paraId="678DB41C" w14:textId="6E383A3E" w:rsidR="00144195" w:rsidRPr="00144195" w:rsidRDefault="00144195" w:rsidP="00144195">
      <w:pPr>
        <w:spacing w:after="120" w:line="360" w:lineRule="auto"/>
        <w:jc w:val="both"/>
        <w:rPr>
          <w:rFonts w:ascii="Times New Roman" w:eastAsia="Times New Roman" w:hAnsi="Times New Roman" w:cs="Times New Roman"/>
          <w:sz w:val="24"/>
          <w:szCs w:val="24"/>
          <w:lang w:val="en-GB"/>
        </w:rPr>
      </w:pPr>
      <w:r w:rsidRPr="00144195">
        <w:rPr>
          <w:rFonts w:ascii="Times New Roman" w:eastAsia="Times New Roman" w:hAnsi="Times New Roman" w:cs="Times New Roman"/>
          <w:sz w:val="24"/>
          <w:szCs w:val="24"/>
          <w:lang w:val="en-GB"/>
        </w:rPr>
        <w:lastRenderedPageBreak/>
        <w:t>Cowen, R.K.</w:t>
      </w:r>
      <w:r w:rsidR="002B20FE">
        <w:rPr>
          <w:rFonts w:ascii="Times New Roman" w:eastAsia="Times New Roman" w:hAnsi="Times New Roman" w:cs="Times New Roman"/>
          <w:sz w:val="24"/>
          <w:szCs w:val="24"/>
          <w:lang w:val="en-GB"/>
        </w:rPr>
        <w:t xml:space="preserve">, </w:t>
      </w:r>
      <w:proofErr w:type="spellStart"/>
      <w:r w:rsidR="002B20FE">
        <w:rPr>
          <w:rFonts w:ascii="Times New Roman" w:eastAsia="Times New Roman" w:hAnsi="Times New Roman" w:cs="Times New Roman"/>
          <w:sz w:val="24"/>
          <w:szCs w:val="24"/>
          <w:lang w:val="en-GB"/>
        </w:rPr>
        <w:t>Sponaugle</w:t>
      </w:r>
      <w:proofErr w:type="spellEnd"/>
      <w:r w:rsidR="002B20FE">
        <w:rPr>
          <w:rFonts w:ascii="Times New Roman" w:eastAsia="Times New Roman" w:hAnsi="Times New Roman" w:cs="Times New Roman"/>
          <w:sz w:val="24"/>
          <w:szCs w:val="24"/>
          <w:lang w:val="en-GB"/>
        </w:rPr>
        <w:t>, S. 2009</w:t>
      </w:r>
      <w:r w:rsidRPr="00144195">
        <w:rPr>
          <w:rFonts w:ascii="Times New Roman" w:eastAsia="Times New Roman" w:hAnsi="Times New Roman" w:cs="Times New Roman"/>
          <w:sz w:val="24"/>
          <w:szCs w:val="24"/>
          <w:lang w:val="en-GB"/>
        </w:rPr>
        <w:t xml:space="preserve">. Larval </w:t>
      </w:r>
      <w:r w:rsidR="002B20FE">
        <w:rPr>
          <w:rFonts w:ascii="Times New Roman" w:eastAsia="Times New Roman" w:hAnsi="Times New Roman" w:cs="Times New Roman"/>
          <w:sz w:val="24"/>
          <w:szCs w:val="24"/>
          <w:lang w:val="en-GB"/>
        </w:rPr>
        <w:t>d</w:t>
      </w:r>
      <w:r w:rsidRPr="00144195">
        <w:rPr>
          <w:rFonts w:ascii="Times New Roman" w:eastAsia="Times New Roman" w:hAnsi="Times New Roman" w:cs="Times New Roman"/>
          <w:sz w:val="24"/>
          <w:szCs w:val="24"/>
          <w:lang w:val="en-GB"/>
        </w:rPr>
        <w:t xml:space="preserve">ispersal and </w:t>
      </w:r>
      <w:r w:rsidR="002B20FE">
        <w:rPr>
          <w:rFonts w:ascii="Times New Roman" w:eastAsia="Times New Roman" w:hAnsi="Times New Roman" w:cs="Times New Roman"/>
          <w:sz w:val="24"/>
          <w:szCs w:val="24"/>
          <w:lang w:val="en-GB"/>
        </w:rPr>
        <w:t>m</w:t>
      </w:r>
      <w:r w:rsidRPr="00144195">
        <w:rPr>
          <w:rFonts w:ascii="Times New Roman" w:eastAsia="Times New Roman" w:hAnsi="Times New Roman" w:cs="Times New Roman"/>
          <w:sz w:val="24"/>
          <w:szCs w:val="24"/>
          <w:lang w:val="en-GB"/>
        </w:rPr>
        <w:t xml:space="preserve">arine </w:t>
      </w:r>
      <w:r w:rsidR="002B20FE">
        <w:rPr>
          <w:rFonts w:ascii="Times New Roman" w:eastAsia="Times New Roman" w:hAnsi="Times New Roman" w:cs="Times New Roman"/>
          <w:sz w:val="24"/>
          <w:szCs w:val="24"/>
          <w:lang w:val="en-GB"/>
        </w:rPr>
        <w:t>p</w:t>
      </w:r>
      <w:r w:rsidRPr="00144195">
        <w:rPr>
          <w:rFonts w:ascii="Times New Roman" w:eastAsia="Times New Roman" w:hAnsi="Times New Roman" w:cs="Times New Roman"/>
          <w:sz w:val="24"/>
          <w:szCs w:val="24"/>
          <w:lang w:val="en-GB"/>
        </w:rPr>
        <w:t xml:space="preserve">opulation </w:t>
      </w:r>
      <w:r w:rsidR="002B20FE">
        <w:rPr>
          <w:rFonts w:ascii="Times New Roman" w:eastAsia="Times New Roman" w:hAnsi="Times New Roman" w:cs="Times New Roman"/>
          <w:sz w:val="24"/>
          <w:szCs w:val="24"/>
          <w:lang w:val="en-GB"/>
        </w:rPr>
        <w:t>c</w:t>
      </w:r>
      <w:r w:rsidRPr="00144195">
        <w:rPr>
          <w:rFonts w:ascii="Times New Roman" w:eastAsia="Times New Roman" w:hAnsi="Times New Roman" w:cs="Times New Roman"/>
          <w:sz w:val="24"/>
          <w:szCs w:val="24"/>
          <w:lang w:val="en-GB"/>
        </w:rPr>
        <w:t xml:space="preserve">onnectivity. </w:t>
      </w:r>
      <w:proofErr w:type="spellStart"/>
      <w:r w:rsidRPr="002B20FE">
        <w:rPr>
          <w:rFonts w:ascii="Times New Roman" w:eastAsia="Times New Roman" w:hAnsi="Times New Roman" w:cs="Times New Roman"/>
          <w:iCs/>
          <w:sz w:val="24"/>
          <w:szCs w:val="24"/>
          <w:lang w:val="en-GB"/>
        </w:rPr>
        <w:t>Annu</w:t>
      </w:r>
      <w:proofErr w:type="spellEnd"/>
      <w:r w:rsidR="002B20FE">
        <w:rPr>
          <w:rFonts w:ascii="Times New Roman" w:eastAsia="Times New Roman" w:hAnsi="Times New Roman" w:cs="Times New Roman"/>
          <w:iCs/>
          <w:sz w:val="24"/>
          <w:szCs w:val="24"/>
          <w:lang w:val="en-GB"/>
        </w:rPr>
        <w:t>.</w:t>
      </w:r>
      <w:r w:rsidRPr="002B20FE">
        <w:rPr>
          <w:rFonts w:ascii="Times New Roman" w:eastAsia="Times New Roman" w:hAnsi="Times New Roman" w:cs="Times New Roman"/>
          <w:iCs/>
          <w:sz w:val="24"/>
          <w:szCs w:val="24"/>
          <w:lang w:val="en-GB"/>
        </w:rPr>
        <w:t xml:space="preserve"> Rev</w:t>
      </w:r>
      <w:r w:rsidR="002B20FE">
        <w:rPr>
          <w:rFonts w:ascii="Times New Roman" w:eastAsia="Times New Roman" w:hAnsi="Times New Roman" w:cs="Times New Roman"/>
          <w:iCs/>
          <w:sz w:val="24"/>
          <w:szCs w:val="24"/>
          <w:lang w:val="en-GB"/>
        </w:rPr>
        <w:t>.</w:t>
      </w:r>
      <w:r w:rsidRPr="002B20FE">
        <w:rPr>
          <w:rFonts w:ascii="Times New Roman" w:eastAsia="Times New Roman" w:hAnsi="Times New Roman" w:cs="Times New Roman"/>
          <w:iCs/>
          <w:sz w:val="24"/>
          <w:szCs w:val="24"/>
          <w:lang w:val="en-GB"/>
        </w:rPr>
        <w:t xml:space="preserve"> Mar</w:t>
      </w:r>
      <w:r w:rsidR="002B20FE">
        <w:rPr>
          <w:rFonts w:ascii="Times New Roman" w:eastAsia="Times New Roman" w:hAnsi="Times New Roman" w:cs="Times New Roman"/>
          <w:iCs/>
          <w:sz w:val="24"/>
          <w:szCs w:val="24"/>
          <w:lang w:val="en-GB"/>
        </w:rPr>
        <w:t>.</w:t>
      </w:r>
      <w:r w:rsidRPr="002B20FE">
        <w:rPr>
          <w:rFonts w:ascii="Times New Roman" w:eastAsia="Times New Roman" w:hAnsi="Times New Roman" w:cs="Times New Roman"/>
          <w:iCs/>
          <w:sz w:val="24"/>
          <w:szCs w:val="24"/>
          <w:lang w:val="en-GB"/>
        </w:rPr>
        <w:t xml:space="preserve"> Sci</w:t>
      </w:r>
      <w:r w:rsidR="002B20FE">
        <w:rPr>
          <w:rFonts w:ascii="Times New Roman" w:eastAsia="Times New Roman" w:hAnsi="Times New Roman" w:cs="Times New Roman"/>
          <w:iCs/>
          <w:sz w:val="24"/>
          <w:szCs w:val="24"/>
          <w:lang w:val="en-GB"/>
        </w:rPr>
        <w:t>.</w:t>
      </w:r>
      <w:r w:rsidRPr="002B20FE">
        <w:rPr>
          <w:rFonts w:ascii="Times New Roman" w:eastAsia="Times New Roman" w:hAnsi="Times New Roman" w:cs="Times New Roman"/>
          <w:sz w:val="24"/>
          <w:szCs w:val="24"/>
          <w:lang w:val="en-GB"/>
        </w:rPr>
        <w:t xml:space="preserve"> </w:t>
      </w:r>
      <w:r w:rsidRPr="00144195">
        <w:rPr>
          <w:rFonts w:ascii="Times New Roman" w:eastAsia="Times New Roman" w:hAnsi="Times New Roman" w:cs="Times New Roman"/>
          <w:sz w:val="24"/>
          <w:szCs w:val="24"/>
          <w:lang w:val="en-GB"/>
        </w:rPr>
        <w:t>1, 443</w:t>
      </w:r>
      <w:r w:rsidR="002B20FE">
        <w:rPr>
          <w:rFonts w:ascii="Times New Roman" w:hAnsi="Times New Roman"/>
          <w:lang w:val="en-GB"/>
        </w:rPr>
        <w:t>–</w:t>
      </w:r>
      <w:r w:rsidRPr="00144195">
        <w:rPr>
          <w:rFonts w:ascii="Times New Roman" w:eastAsia="Times New Roman" w:hAnsi="Times New Roman" w:cs="Times New Roman"/>
          <w:sz w:val="24"/>
          <w:szCs w:val="24"/>
          <w:lang w:val="en-GB"/>
        </w:rPr>
        <w:t>466.</w:t>
      </w:r>
    </w:p>
    <w:p w14:paraId="67692D0B" w14:textId="17FCF1A8" w:rsidR="0006415A" w:rsidRPr="00087D87" w:rsidRDefault="0006415A" w:rsidP="00144195">
      <w:pPr>
        <w:spacing w:after="120" w:line="360" w:lineRule="auto"/>
        <w:jc w:val="both"/>
        <w:rPr>
          <w:rFonts w:ascii="Times New Roman" w:hAnsi="Times New Roman" w:cs="Times New Roman"/>
          <w:color w:val="FF0000"/>
          <w:sz w:val="24"/>
          <w:szCs w:val="24"/>
        </w:rPr>
      </w:pPr>
      <w:r w:rsidRPr="00087D87">
        <w:rPr>
          <w:rFonts w:ascii="Times New Roman" w:hAnsi="Times New Roman" w:cs="Times New Roman"/>
          <w:sz w:val="24"/>
          <w:szCs w:val="24"/>
        </w:rPr>
        <w:t xml:space="preserve">Crain, C.M., </w:t>
      </w:r>
      <w:proofErr w:type="spellStart"/>
      <w:r w:rsidRPr="00087D87">
        <w:rPr>
          <w:rFonts w:ascii="Times New Roman" w:hAnsi="Times New Roman" w:cs="Times New Roman"/>
          <w:sz w:val="24"/>
          <w:szCs w:val="24"/>
        </w:rPr>
        <w:t>Kroeker</w:t>
      </w:r>
      <w:proofErr w:type="spellEnd"/>
      <w:r w:rsidRPr="00087D87">
        <w:rPr>
          <w:rFonts w:ascii="Times New Roman" w:hAnsi="Times New Roman" w:cs="Times New Roman"/>
          <w:sz w:val="24"/>
          <w:szCs w:val="24"/>
        </w:rPr>
        <w:t>, K.</w:t>
      </w:r>
      <w:r w:rsidR="002B20FE">
        <w:rPr>
          <w:rFonts w:ascii="Times New Roman" w:hAnsi="Times New Roman" w:cs="Times New Roman"/>
          <w:sz w:val="24"/>
          <w:szCs w:val="24"/>
        </w:rPr>
        <w:t>,</w:t>
      </w:r>
      <w:r w:rsidRPr="00087D87">
        <w:rPr>
          <w:rFonts w:ascii="Times New Roman" w:hAnsi="Times New Roman" w:cs="Times New Roman"/>
          <w:sz w:val="24"/>
          <w:szCs w:val="24"/>
        </w:rPr>
        <w:t xml:space="preserve"> Halpern, B.S.</w:t>
      </w:r>
      <w:r w:rsidR="002B20FE">
        <w:rPr>
          <w:rFonts w:ascii="Times New Roman" w:hAnsi="Times New Roman" w:cs="Times New Roman"/>
          <w:sz w:val="24"/>
          <w:szCs w:val="24"/>
        </w:rPr>
        <w:t xml:space="preserve">, </w:t>
      </w:r>
      <w:r w:rsidRPr="00087D87">
        <w:rPr>
          <w:rFonts w:ascii="Times New Roman" w:hAnsi="Times New Roman" w:cs="Times New Roman"/>
          <w:sz w:val="24"/>
          <w:szCs w:val="24"/>
        </w:rPr>
        <w:t xml:space="preserve">2008. Interactive and cumulative effects of multiple human stressors in marine systems. </w:t>
      </w:r>
      <w:r w:rsidRPr="002B20FE">
        <w:rPr>
          <w:rFonts w:ascii="Times New Roman" w:hAnsi="Times New Roman" w:cs="Times New Roman"/>
          <w:iCs/>
          <w:sz w:val="24"/>
          <w:szCs w:val="24"/>
        </w:rPr>
        <w:t>Ecol</w:t>
      </w:r>
      <w:r w:rsidR="002B20FE" w:rsidRPr="002B20FE">
        <w:rPr>
          <w:rFonts w:ascii="Times New Roman" w:hAnsi="Times New Roman" w:cs="Times New Roman"/>
          <w:iCs/>
          <w:sz w:val="24"/>
          <w:szCs w:val="24"/>
        </w:rPr>
        <w:t>.</w:t>
      </w:r>
      <w:r w:rsidRPr="002B20FE">
        <w:rPr>
          <w:rFonts w:ascii="Times New Roman" w:hAnsi="Times New Roman" w:cs="Times New Roman"/>
          <w:iCs/>
          <w:sz w:val="24"/>
          <w:szCs w:val="24"/>
        </w:rPr>
        <w:t xml:space="preserve"> Lett</w:t>
      </w:r>
      <w:r w:rsidR="002B20FE">
        <w:rPr>
          <w:rFonts w:ascii="Times New Roman" w:hAnsi="Times New Roman" w:cs="Times New Roman"/>
          <w:i/>
          <w:iCs/>
          <w:sz w:val="24"/>
          <w:szCs w:val="24"/>
        </w:rPr>
        <w:t>.</w:t>
      </w:r>
      <w:r w:rsidRPr="00087D87">
        <w:rPr>
          <w:rFonts w:ascii="Times New Roman" w:hAnsi="Times New Roman" w:cs="Times New Roman"/>
          <w:sz w:val="24"/>
          <w:szCs w:val="24"/>
        </w:rPr>
        <w:t xml:space="preserve"> 11, 1304</w:t>
      </w:r>
      <w:r w:rsidR="002B20FE">
        <w:rPr>
          <w:rFonts w:ascii="Times New Roman" w:hAnsi="Times New Roman"/>
          <w:lang w:val="en-GB"/>
        </w:rPr>
        <w:t>–</w:t>
      </w:r>
      <w:r w:rsidRPr="00087D87">
        <w:rPr>
          <w:rFonts w:ascii="Times New Roman" w:hAnsi="Times New Roman" w:cs="Times New Roman"/>
          <w:sz w:val="24"/>
          <w:szCs w:val="24"/>
        </w:rPr>
        <w:t>1315.</w:t>
      </w:r>
    </w:p>
    <w:p w14:paraId="1A6D3249" w14:textId="72BBC9F9" w:rsidR="00144195" w:rsidRPr="00144195" w:rsidRDefault="00144195" w:rsidP="00144195">
      <w:pPr>
        <w:spacing w:after="120" w:line="360" w:lineRule="auto"/>
        <w:jc w:val="both"/>
        <w:rPr>
          <w:rFonts w:ascii="Times New Roman" w:eastAsia="Times New Roman" w:hAnsi="Times New Roman" w:cs="Times New Roman"/>
          <w:color w:val="000000"/>
          <w:sz w:val="24"/>
          <w:szCs w:val="24"/>
          <w:lang w:val="en-GB"/>
        </w:rPr>
      </w:pPr>
      <w:proofErr w:type="spellStart"/>
      <w:r w:rsidRPr="00144195">
        <w:rPr>
          <w:rFonts w:ascii="Times New Roman" w:eastAsia="Times New Roman" w:hAnsi="Times New Roman" w:cs="Times New Roman"/>
          <w:color w:val="000000"/>
          <w:sz w:val="24"/>
          <w:szCs w:val="24"/>
          <w:lang w:val="en-GB"/>
        </w:rPr>
        <w:t>Crickenberger</w:t>
      </w:r>
      <w:proofErr w:type="spellEnd"/>
      <w:r w:rsidRPr="00144195">
        <w:rPr>
          <w:rFonts w:ascii="Times New Roman" w:eastAsia="Times New Roman" w:hAnsi="Times New Roman" w:cs="Times New Roman"/>
          <w:color w:val="000000"/>
          <w:sz w:val="24"/>
          <w:szCs w:val="24"/>
          <w:lang w:val="en-GB"/>
        </w:rPr>
        <w:t>, S.</w:t>
      </w:r>
      <w:r w:rsidR="002B20FE">
        <w:rPr>
          <w:rFonts w:ascii="Times New Roman" w:eastAsia="Times New Roman" w:hAnsi="Times New Roman" w:cs="Times New Roman"/>
          <w:color w:val="000000"/>
          <w:sz w:val="24"/>
          <w:szCs w:val="24"/>
          <w:lang w:val="en-GB"/>
        </w:rPr>
        <w:t>,</w:t>
      </w:r>
      <w:r w:rsidRPr="00144195">
        <w:rPr>
          <w:rFonts w:ascii="Times New Roman" w:eastAsia="Times New Roman" w:hAnsi="Times New Roman" w:cs="Times New Roman"/>
          <w:color w:val="000000"/>
          <w:sz w:val="24"/>
          <w:szCs w:val="24"/>
          <w:lang w:val="en-GB"/>
        </w:rPr>
        <w:t xml:space="preserve"> </w:t>
      </w:r>
      <w:proofErr w:type="spellStart"/>
      <w:r w:rsidRPr="00144195">
        <w:rPr>
          <w:rFonts w:ascii="Times New Roman" w:eastAsia="Times New Roman" w:hAnsi="Times New Roman" w:cs="Times New Roman"/>
          <w:color w:val="000000"/>
          <w:sz w:val="24"/>
          <w:szCs w:val="24"/>
          <w:lang w:val="en-GB"/>
        </w:rPr>
        <w:t>Wethey</w:t>
      </w:r>
      <w:proofErr w:type="spellEnd"/>
      <w:r w:rsidRPr="00144195">
        <w:rPr>
          <w:rFonts w:ascii="Times New Roman" w:eastAsia="Times New Roman" w:hAnsi="Times New Roman" w:cs="Times New Roman"/>
          <w:color w:val="000000"/>
          <w:sz w:val="24"/>
          <w:szCs w:val="24"/>
          <w:lang w:val="en-GB"/>
        </w:rPr>
        <w:t>, D.S.</w:t>
      </w:r>
      <w:r w:rsidR="002B20FE">
        <w:rPr>
          <w:rFonts w:ascii="Times New Roman" w:eastAsia="Times New Roman" w:hAnsi="Times New Roman" w:cs="Times New Roman"/>
          <w:color w:val="000000"/>
          <w:sz w:val="24"/>
          <w:szCs w:val="24"/>
          <w:lang w:val="en-GB"/>
        </w:rPr>
        <w:t>,</w:t>
      </w:r>
      <w:r w:rsidRPr="00144195">
        <w:rPr>
          <w:rFonts w:ascii="Times New Roman" w:eastAsia="Times New Roman" w:hAnsi="Times New Roman" w:cs="Times New Roman"/>
          <w:color w:val="000000"/>
          <w:sz w:val="24"/>
          <w:szCs w:val="24"/>
          <w:lang w:val="en-GB"/>
        </w:rPr>
        <w:t xml:space="preserve"> 2018. Reproductive physiology, temperature and biogeography: the role of fertilization in determining the distribution of the barnacle </w:t>
      </w:r>
      <w:proofErr w:type="spellStart"/>
      <w:r w:rsidRPr="002B20FE">
        <w:rPr>
          <w:rFonts w:ascii="Times New Roman" w:eastAsia="Times New Roman" w:hAnsi="Times New Roman" w:cs="Times New Roman"/>
          <w:i/>
          <w:color w:val="000000"/>
          <w:sz w:val="24"/>
          <w:szCs w:val="24"/>
          <w:lang w:val="en-GB"/>
        </w:rPr>
        <w:t>Semibalanus</w:t>
      </w:r>
      <w:proofErr w:type="spellEnd"/>
      <w:r w:rsidRPr="002B20FE">
        <w:rPr>
          <w:rFonts w:ascii="Times New Roman" w:eastAsia="Times New Roman" w:hAnsi="Times New Roman" w:cs="Times New Roman"/>
          <w:i/>
          <w:color w:val="000000"/>
          <w:sz w:val="24"/>
          <w:szCs w:val="24"/>
          <w:lang w:val="en-GB"/>
        </w:rPr>
        <w:t xml:space="preserve"> </w:t>
      </w:r>
      <w:proofErr w:type="spellStart"/>
      <w:r w:rsidRPr="002B20FE">
        <w:rPr>
          <w:rFonts w:ascii="Times New Roman" w:eastAsia="Times New Roman" w:hAnsi="Times New Roman" w:cs="Times New Roman"/>
          <w:i/>
          <w:color w:val="000000"/>
          <w:sz w:val="24"/>
          <w:szCs w:val="24"/>
          <w:lang w:val="en-GB"/>
        </w:rPr>
        <w:t>balanoides</w:t>
      </w:r>
      <w:proofErr w:type="spellEnd"/>
      <w:r w:rsidRPr="00144195">
        <w:rPr>
          <w:rFonts w:ascii="Times New Roman" w:eastAsia="Times New Roman" w:hAnsi="Times New Roman" w:cs="Times New Roman"/>
          <w:color w:val="000000"/>
          <w:sz w:val="24"/>
          <w:szCs w:val="24"/>
          <w:lang w:val="en-GB"/>
        </w:rPr>
        <w:t xml:space="preserve">. </w:t>
      </w:r>
      <w:r w:rsidRPr="002B20FE">
        <w:rPr>
          <w:rFonts w:ascii="Times New Roman" w:eastAsia="Times New Roman" w:hAnsi="Times New Roman" w:cs="Times New Roman"/>
          <w:iCs/>
          <w:color w:val="000000"/>
          <w:sz w:val="24"/>
          <w:szCs w:val="24"/>
          <w:lang w:val="en-GB"/>
        </w:rPr>
        <w:t>J</w:t>
      </w:r>
      <w:r w:rsidR="002B20FE">
        <w:rPr>
          <w:rFonts w:ascii="Times New Roman" w:eastAsia="Times New Roman" w:hAnsi="Times New Roman" w:cs="Times New Roman"/>
          <w:iCs/>
          <w:color w:val="000000"/>
          <w:sz w:val="24"/>
          <w:szCs w:val="24"/>
          <w:lang w:val="en-GB"/>
        </w:rPr>
        <w:t>.</w:t>
      </w:r>
      <w:r w:rsidRPr="002B20FE">
        <w:rPr>
          <w:rFonts w:ascii="Times New Roman" w:eastAsia="Times New Roman" w:hAnsi="Times New Roman" w:cs="Times New Roman"/>
          <w:iCs/>
          <w:color w:val="000000"/>
          <w:sz w:val="24"/>
          <w:szCs w:val="24"/>
          <w:lang w:val="en-GB"/>
        </w:rPr>
        <w:t xml:space="preserve"> Mar</w:t>
      </w:r>
      <w:r w:rsidR="002B20FE">
        <w:rPr>
          <w:rFonts w:ascii="Times New Roman" w:eastAsia="Times New Roman" w:hAnsi="Times New Roman" w:cs="Times New Roman"/>
          <w:iCs/>
          <w:color w:val="000000"/>
          <w:sz w:val="24"/>
          <w:szCs w:val="24"/>
          <w:lang w:val="en-GB"/>
        </w:rPr>
        <w:t>.</w:t>
      </w:r>
      <w:r w:rsidRPr="002B20FE">
        <w:rPr>
          <w:rFonts w:ascii="Times New Roman" w:eastAsia="Times New Roman" w:hAnsi="Times New Roman" w:cs="Times New Roman"/>
          <w:iCs/>
          <w:color w:val="000000"/>
          <w:sz w:val="24"/>
          <w:szCs w:val="24"/>
          <w:lang w:val="en-GB"/>
        </w:rPr>
        <w:t xml:space="preserve"> Biol</w:t>
      </w:r>
      <w:r w:rsidR="002B20FE">
        <w:rPr>
          <w:rFonts w:ascii="Times New Roman" w:eastAsia="Times New Roman" w:hAnsi="Times New Roman" w:cs="Times New Roman"/>
          <w:iCs/>
          <w:color w:val="000000"/>
          <w:sz w:val="24"/>
          <w:szCs w:val="24"/>
          <w:lang w:val="en-GB"/>
        </w:rPr>
        <w:t>.</w:t>
      </w:r>
      <w:r w:rsidRPr="002B20FE">
        <w:rPr>
          <w:rFonts w:ascii="Times New Roman" w:eastAsia="Times New Roman" w:hAnsi="Times New Roman" w:cs="Times New Roman"/>
          <w:iCs/>
          <w:color w:val="000000"/>
          <w:sz w:val="24"/>
          <w:szCs w:val="24"/>
          <w:lang w:val="en-GB"/>
        </w:rPr>
        <w:t xml:space="preserve"> Ass</w:t>
      </w:r>
      <w:r w:rsidR="002B20FE">
        <w:rPr>
          <w:rFonts w:ascii="Times New Roman" w:eastAsia="Times New Roman" w:hAnsi="Times New Roman" w:cs="Times New Roman"/>
          <w:iCs/>
          <w:color w:val="000000"/>
          <w:sz w:val="24"/>
          <w:szCs w:val="24"/>
          <w:lang w:val="en-GB"/>
        </w:rPr>
        <w:t>.</w:t>
      </w:r>
      <w:r w:rsidRPr="002B20FE">
        <w:rPr>
          <w:rFonts w:ascii="Times New Roman" w:eastAsia="Times New Roman" w:hAnsi="Times New Roman" w:cs="Times New Roman"/>
          <w:iCs/>
          <w:color w:val="000000"/>
          <w:sz w:val="24"/>
          <w:szCs w:val="24"/>
          <w:lang w:val="en-GB"/>
        </w:rPr>
        <w:t xml:space="preserve"> U</w:t>
      </w:r>
      <w:r w:rsidR="002B20FE">
        <w:rPr>
          <w:rFonts w:ascii="Times New Roman" w:eastAsia="Times New Roman" w:hAnsi="Times New Roman" w:cs="Times New Roman"/>
          <w:iCs/>
          <w:color w:val="000000"/>
          <w:sz w:val="24"/>
          <w:szCs w:val="24"/>
          <w:lang w:val="en-GB"/>
        </w:rPr>
        <w:t>.</w:t>
      </w:r>
      <w:r w:rsidRPr="002B20FE">
        <w:rPr>
          <w:rFonts w:ascii="Times New Roman" w:eastAsia="Times New Roman" w:hAnsi="Times New Roman" w:cs="Times New Roman"/>
          <w:iCs/>
          <w:color w:val="000000"/>
          <w:sz w:val="24"/>
          <w:szCs w:val="24"/>
          <w:lang w:val="en-GB"/>
        </w:rPr>
        <w:t xml:space="preserve"> K</w:t>
      </w:r>
      <w:r w:rsidR="002B20FE">
        <w:rPr>
          <w:rFonts w:ascii="Times New Roman" w:eastAsia="Times New Roman" w:hAnsi="Times New Roman" w:cs="Times New Roman"/>
          <w:iCs/>
          <w:color w:val="000000"/>
          <w:sz w:val="24"/>
          <w:szCs w:val="24"/>
          <w:lang w:val="en-GB"/>
        </w:rPr>
        <w:t>.</w:t>
      </w:r>
      <w:r w:rsidRPr="002B20FE">
        <w:rPr>
          <w:rFonts w:ascii="Times New Roman" w:eastAsia="Times New Roman" w:hAnsi="Times New Roman" w:cs="Times New Roman"/>
          <w:color w:val="000000"/>
          <w:sz w:val="24"/>
          <w:szCs w:val="24"/>
          <w:lang w:val="en-GB"/>
        </w:rPr>
        <w:t xml:space="preserve"> </w:t>
      </w:r>
      <w:r w:rsidRPr="00144195">
        <w:rPr>
          <w:rFonts w:ascii="Times New Roman" w:eastAsia="Times New Roman" w:hAnsi="Times New Roman" w:cs="Times New Roman"/>
          <w:color w:val="000000"/>
          <w:sz w:val="24"/>
          <w:szCs w:val="24"/>
          <w:lang w:val="en-GB"/>
        </w:rPr>
        <w:t>98, 1411</w:t>
      </w:r>
      <w:r w:rsidR="002B20FE">
        <w:rPr>
          <w:rFonts w:ascii="Times New Roman" w:hAnsi="Times New Roman"/>
          <w:lang w:val="en-GB"/>
        </w:rPr>
        <w:t>–</w:t>
      </w:r>
      <w:r w:rsidRPr="00144195">
        <w:rPr>
          <w:rFonts w:ascii="Times New Roman" w:eastAsia="Times New Roman" w:hAnsi="Times New Roman" w:cs="Times New Roman"/>
          <w:color w:val="000000"/>
          <w:sz w:val="24"/>
          <w:szCs w:val="24"/>
          <w:lang w:val="en-GB"/>
        </w:rPr>
        <w:t>1424.</w:t>
      </w:r>
    </w:p>
    <w:p w14:paraId="6B043E71" w14:textId="4EA06956" w:rsidR="00BA287B" w:rsidRPr="00BA287B" w:rsidRDefault="00BA287B" w:rsidP="00BA287B">
      <w:pPr>
        <w:spacing w:after="120" w:line="360" w:lineRule="auto"/>
        <w:jc w:val="both"/>
        <w:rPr>
          <w:rFonts w:ascii="Times New Roman" w:eastAsia="Times New Roman" w:hAnsi="Times New Roman" w:cs="Times New Roman"/>
          <w:sz w:val="24"/>
          <w:szCs w:val="24"/>
          <w:lang w:val="en-GB"/>
        </w:rPr>
      </w:pPr>
      <w:r w:rsidRPr="00F676C6">
        <w:rPr>
          <w:rFonts w:ascii="Times New Roman" w:eastAsia="Times New Roman" w:hAnsi="Times New Roman" w:cs="Times New Roman"/>
          <w:sz w:val="24"/>
          <w:szCs w:val="24"/>
          <w:lang w:val="en-GB"/>
        </w:rPr>
        <w:t>Crisp, D. J.</w:t>
      </w:r>
      <w:r w:rsidR="00CE09BD" w:rsidRPr="00F676C6">
        <w:rPr>
          <w:rFonts w:ascii="Times New Roman" w:eastAsia="Times New Roman" w:hAnsi="Times New Roman" w:cs="Times New Roman"/>
          <w:sz w:val="24"/>
          <w:szCs w:val="24"/>
          <w:lang w:val="en-GB"/>
        </w:rPr>
        <w:t>,</w:t>
      </w:r>
      <w:r w:rsidRPr="00F676C6">
        <w:rPr>
          <w:rFonts w:ascii="Times New Roman" w:eastAsia="Times New Roman" w:hAnsi="Times New Roman" w:cs="Times New Roman"/>
          <w:sz w:val="24"/>
          <w:szCs w:val="24"/>
          <w:lang w:val="en-GB"/>
        </w:rPr>
        <w:t xml:space="preserve"> 1956. A substance promoting hatching and liberation of young in </w:t>
      </w:r>
      <w:proofErr w:type="spellStart"/>
      <w:r w:rsidRPr="00F676C6">
        <w:rPr>
          <w:rFonts w:ascii="Times New Roman" w:eastAsia="Times New Roman" w:hAnsi="Times New Roman" w:cs="Times New Roman"/>
          <w:sz w:val="24"/>
          <w:szCs w:val="24"/>
          <w:lang w:val="en-GB"/>
        </w:rPr>
        <w:t>cirripedes</w:t>
      </w:r>
      <w:proofErr w:type="spellEnd"/>
      <w:r w:rsidRPr="00F676C6">
        <w:rPr>
          <w:rFonts w:ascii="Times New Roman" w:eastAsia="Times New Roman" w:hAnsi="Times New Roman" w:cs="Times New Roman"/>
          <w:sz w:val="24"/>
          <w:szCs w:val="24"/>
          <w:lang w:val="en-GB"/>
        </w:rPr>
        <w:t>.</w:t>
      </w:r>
      <w:r w:rsidR="00F676C6" w:rsidRPr="00F676C6">
        <w:rPr>
          <w:rFonts w:ascii="Times New Roman" w:eastAsia="Times New Roman" w:hAnsi="Times New Roman" w:cs="Times New Roman"/>
          <w:sz w:val="24"/>
          <w:szCs w:val="24"/>
          <w:lang w:val="en-GB"/>
        </w:rPr>
        <w:t xml:space="preserve"> Nature 178, 263</w:t>
      </w:r>
    </w:p>
    <w:p w14:paraId="5E5B017E" w14:textId="0775B14B" w:rsidR="006429CD" w:rsidRDefault="006429CD" w:rsidP="006429CD">
      <w:pPr>
        <w:spacing w:after="120" w:line="360" w:lineRule="auto"/>
        <w:jc w:val="both"/>
        <w:rPr>
          <w:rFonts w:ascii="Times New Roman" w:eastAsia="Times New Roman" w:hAnsi="Times New Roman" w:cs="Times New Roman"/>
          <w:sz w:val="24"/>
          <w:szCs w:val="24"/>
          <w:lang w:val="en-GB"/>
        </w:rPr>
      </w:pPr>
      <w:r w:rsidRPr="006429CD">
        <w:rPr>
          <w:rFonts w:ascii="Times New Roman" w:eastAsia="Times New Roman" w:hAnsi="Times New Roman" w:cs="Times New Roman"/>
          <w:sz w:val="24"/>
          <w:szCs w:val="24"/>
          <w:lang w:val="en-GB"/>
        </w:rPr>
        <w:t>Crisp, D. J.</w:t>
      </w:r>
      <w:r w:rsidR="007D375F">
        <w:rPr>
          <w:rFonts w:ascii="Times New Roman" w:eastAsia="Times New Roman" w:hAnsi="Times New Roman" w:cs="Times New Roman"/>
          <w:sz w:val="24"/>
          <w:szCs w:val="24"/>
          <w:lang w:val="en-GB"/>
        </w:rPr>
        <w:t>,</w:t>
      </w:r>
      <w:r w:rsidRPr="006429CD">
        <w:rPr>
          <w:rFonts w:ascii="Times New Roman" w:eastAsia="Times New Roman" w:hAnsi="Times New Roman" w:cs="Times New Roman"/>
          <w:sz w:val="24"/>
          <w:szCs w:val="24"/>
          <w:lang w:val="en-GB"/>
        </w:rPr>
        <w:t> 1958. The spread of </w:t>
      </w:r>
      <w:r w:rsidRPr="006429CD">
        <w:rPr>
          <w:rFonts w:ascii="Times New Roman" w:eastAsia="Times New Roman" w:hAnsi="Times New Roman" w:cs="Times New Roman"/>
          <w:i/>
          <w:iCs/>
          <w:sz w:val="24"/>
          <w:szCs w:val="24"/>
          <w:lang w:val="en-GB"/>
        </w:rPr>
        <w:t>Elminius modestus</w:t>
      </w:r>
      <w:r w:rsidRPr="006429CD">
        <w:rPr>
          <w:rFonts w:ascii="Times New Roman" w:eastAsia="Times New Roman" w:hAnsi="Times New Roman" w:cs="Times New Roman"/>
          <w:sz w:val="24"/>
          <w:szCs w:val="24"/>
          <w:lang w:val="en-GB"/>
        </w:rPr>
        <w:t> Darwin in north‐west Europe. J</w:t>
      </w:r>
      <w:r>
        <w:rPr>
          <w:rFonts w:ascii="Times New Roman" w:eastAsia="Times New Roman" w:hAnsi="Times New Roman" w:cs="Times New Roman"/>
          <w:sz w:val="24"/>
          <w:szCs w:val="24"/>
          <w:lang w:val="en-GB"/>
        </w:rPr>
        <w:t>.</w:t>
      </w:r>
      <w:r w:rsidRPr="006429CD">
        <w:rPr>
          <w:rFonts w:ascii="Times New Roman" w:eastAsia="Times New Roman" w:hAnsi="Times New Roman" w:cs="Times New Roman"/>
          <w:sz w:val="24"/>
          <w:szCs w:val="24"/>
          <w:lang w:val="en-GB"/>
        </w:rPr>
        <w:t xml:space="preserve"> Mar</w:t>
      </w:r>
      <w:r>
        <w:rPr>
          <w:rFonts w:ascii="Times New Roman" w:eastAsia="Times New Roman" w:hAnsi="Times New Roman" w:cs="Times New Roman"/>
          <w:sz w:val="24"/>
          <w:szCs w:val="24"/>
          <w:lang w:val="en-GB"/>
        </w:rPr>
        <w:t>.</w:t>
      </w:r>
      <w:r w:rsidRPr="006429CD">
        <w:rPr>
          <w:rFonts w:ascii="Times New Roman" w:eastAsia="Times New Roman" w:hAnsi="Times New Roman" w:cs="Times New Roman"/>
          <w:sz w:val="24"/>
          <w:szCs w:val="24"/>
          <w:lang w:val="en-GB"/>
        </w:rPr>
        <w:t xml:space="preserve"> Biol</w:t>
      </w:r>
      <w:r>
        <w:rPr>
          <w:rFonts w:ascii="Times New Roman" w:eastAsia="Times New Roman" w:hAnsi="Times New Roman" w:cs="Times New Roman"/>
          <w:sz w:val="24"/>
          <w:szCs w:val="24"/>
          <w:lang w:val="en-GB"/>
        </w:rPr>
        <w:t>.</w:t>
      </w:r>
      <w:r w:rsidRPr="006429CD">
        <w:rPr>
          <w:rFonts w:ascii="Times New Roman" w:eastAsia="Times New Roman" w:hAnsi="Times New Roman" w:cs="Times New Roman"/>
          <w:sz w:val="24"/>
          <w:szCs w:val="24"/>
          <w:lang w:val="en-GB"/>
        </w:rPr>
        <w:t xml:space="preserve"> Assoc</w:t>
      </w:r>
      <w:r>
        <w:rPr>
          <w:rFonts w:ascii="Times New Roman" w:eastAsia="Times New Roman" w:hAnsi="Times New Roman" w:cs="Times New Roman"/>
          <w:sz w:val="24"/>
          <w:szCs w:val="24"/>
          <w:lang w:val="en-GB"/>
        </w:rPr>
        <w:t>.</w:t>
      </w:r>
      <w:r w:rsidRPr="006429CD">
        <w:rPr>
          <w:rFonts w:ascii="Times New Roman" w:eastAsia="Times New Roman" w:hAnsi="Times New Roman" w:cs="Times New Roman"/>
          <w:sz w:val="24"/>
          <w:szCs w:val="24"/>
          <w:lang w:val="en-GB"/>
        </w:rPr>
        <w:t xml:space="preserve"> UK, 37, 483‐520</w:t>
      </w:r>
    </w:p>
    <w:p w14:paraId="41946222" w14:textId="1D40981C" w:rsidR="006C3656" w:rsidRPr="006429CD" w:rsidRDefault="006C3656" w:rsidP="006429CD">
      <w:pPr>
        <w:spacing w:after="120" w:line="360" w:lineRule="auto"/>
        <w:jc w:val="both"/>
        <w:rPr>
          <w:rFonts w:ascii="Times New Roman" w:eastAsia="Times New Roman" w:hAnsi="Times New Roman" w:cs="Times New Roman"/>
          <w:sz w:val="24"/>
          <w:szCs w:val="24"/>
          <w:lang w:val="en-GB"/>
        </w:rPr>
      </w:pPr>
      <w:r w:rsidRPr="006C3656">
        <w:rPr>
          <w:rFonts w:ascii="Times New Roman" w:eastAsia="Times New Roman" w:hAnsi="Times New Roman" w:cs="Times New Roman"/>
          <w:sz w:val="24"/>
          <w:szCs w:val="24"/>
          <w:lang w:val="en-GB"/>
        </w:rPr>
        <w:t>Crisp,  D.  J.</w:t>
      </w:r>
      <w:r w:rsidR="007D375F">
        <w:rPr>
          <w:rFonts w:ascii="Times New Roman" w:eastAsia="Times New Roman" w:hAnsi="Times New Roman" w:cs="Times New Roman"/>
          <w:sz w:val="24"/>
          <w:szCs w:val="24"/>
          <w:lang w:val="en-GB"/>
        </w:rPr>
        <w:t>,</w:t>
      </w:r>
      <w:r w:rsidRPr="006C3656">
        <w:rPr>
          <w:rFonts w:ascii="Times New Roman" w:eastAsia="Times New Roman" w:hAnsi="Times New Roman" w:cs="Times New Roman"/>
          <w:sz w:val="24"/>
          <w:szCs w:val="24"/>
          <w:lang w:val="en-GB"/>
        </w:rPr>
        <w:t xml:space="preserve"> 1962.  The  planktonic  stages  of  the  </w:t>
      </w:r>
      <w:proofErr w:type="spellStart"/>
      <w:r w:rsidRPr="006C3656">
        <w:rPr>
          <w:rFonts w:ascii="Times New Roman" w:eastAsia="Times New Roman" w:hAnsi="Times New Roman" w:cs="Times New Roman"/>
          <w:sz w:val="24"/>
          <w:szCs w:val="24"/>
          <w:lang w:val="en-GB"/>
        </w:rPr>
        <w:t>Cirripedia</w:t>
      </w:r>
      <w:proofErr w:type="spellEnd"/>
      <w:r w:rsidRPr="006C3656">
        <w:rPr>
          <w:rFonts w:ascii="Times New Roman" w:eastAsia="Times New Roman" w:hAnsi="Times New Roman" w:cs="Times New Roman"/>
          <w:sz w:val="24"/>
          <w:szCs w:val="24"/>
          <w:lang w:val="en-GB"/>
        </w:rPr>
        <w:t xml:space="preserve">  </w:t>
      </w:r>
      <w:proofErr w:type="spellStart"/>
      <w:r w:rsidRPr="006C3656">
        <w:rPr>
          <w:rFonts w:ascii="Times New Roman" w:eastAsia="Times New Roman" w:hAnsi="Times New Roman" w:cs="Times New Roman"/>
          <w:i/>
          <w:iCs/>
          <w:sz w:val="24"/>
          <w:szCs w:val="24"/>
          <w:lang w:val="en-GB"/>
        </w:rPr>
        <w:t>Balanus</w:t>
      </w:r>
      <w:proofErr w:type="spellEnd"/>
      <w:r w:rsidRPr="006C3656">
        <w:rPr>
          <w:rFonts w:ascii="Times New Roman" w:eastAsia="Times New Roman" w:hAnsi="Times New Roman" w:cs="Times New Roman"/>
          <w:i/>
          <w:iCs/>
          <w:sz w:val="24"/>
          <w:szCs w:val="24"/>
          <w:lang w:val="en-GB"/>
        </w:rPr>
        <w:t xml:space="preserve">  </w:t>
      </w:r>
      <w:proofErr w:type="spellStart"/>
      <w:r w:rsidRPr="006C3656">
        <w:rPr>
          <w:rFonts w:ascii="Times New Roman" w:eastAsia="Times New Roman" w:hAnsi="Times New Roman" w:cs="Times New Roman"/>
          <w:i/>
          <w:iCs/>
          <w:sz w:val="24"/>
          <w:szCs w:val="24"/>
          <w:lang w:val="en-GB"/>
        </w:rPr>
        <w:t>balanoides</w:t>
      </w:r>
      <w:proofErr w:type="spellEnd"/>
      <w:r w:rsidRPr="006C3656">
        <w:rPr>
          <w:rFonts w:ascii="Times New Roman" w:eastAsia="Times New Roman" w:hAnsi="Times New Roman" w:cs="Times New Roman"/>
          <w:sz w:val="24"/>
          <w:szCs w:val="24"/>
          <w:lang w:val="en-GB"/>
        </w:rPr>
        <w:t xml:space="preserve">  (L.)  and  </w:t>
      </w:r>
      <w:r w:rsidRPr="006C3656">
        <w:rPr>
          <w:rFonts w:ascii="Times New Roman" w:eastAsia="Times New Roman" w:hAnsi="Times New Roman" w:cs="Times New Roman"/>
          <w:i/>
          <w:iCs/>
          <w:sz w:val="24"/>
          <w:szCs w:val="24"/>
          <w:lang w:val="en-GB"/>
        </w:rPr>
        <w:t>Balanus balanus</w:t>
      </w:r>
      <w:r w:rsidRPr="006C3656">
        <w:rPr>
          <w:rFonts w:ascii="Times New Roman" w:eastAsia="Times New Roman" w:hAnsi="Times New Roman" w:cs="Times New Roman"/>
          <w:sz w:val="24"/>
          <w:szCs w:val="24"/>
          <w:lang w:val="en-GB"/>
        </w:rPr>
        <w:t> (L.) from north temperate waters. Crustaceana, 207‐221.</w:t>
      </w:r>
    </w:p>
    <w:p w14:paraId="53DBE5B4" w14:textId="40C5E95E" w:rsidR="00BA287B" w:rsidRP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Crisp, D. J., Davies, P. A.</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1955. Observations in vivo on the breeding of </w:t>
      </w:r>
      <w:proofErr w:type="spellStart"/>
      <w:r w:rsidRPr="00BA287B">
        <w:rPr>
          <w:rFonts w:ascii="Times New Roman" w:eastAsia="Times New Roman" w:hAnsi="Times New Roman" w:cs="Times New Roman"/>
          <w:i/>
          <w:sz w:val="24"/>
          <w:szCs w:val="24"/>
          <w:lang w:val="en-GB"/>
        </w:rPr>
        <w:t>Elminius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modestus</w:t>
      </w:r>
      <w:proofErr w:type="spellEnd"/>
      <w:r w:rsidRPr="00BA287B">
        <w:rPr>
          <w:rFonts w:ascii="Times New Roman" w:eastAsia="Times New Roman" w:hAnsi="Times New Roman" w:cs="Times New Roman"/>
          <w:sz w:val="24"/>
          <w:szCs w:val="24"/>
          <w:lang w:val="en-GB"/>
        </w:rPr>
        <w:t xml:space="preserve"> grown on glass slides. J. mar. biol. Ass. UK</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34, 357</w:t>
      </w:r>
      <w:r w:rsidR="00F676C6">
        <w:rPr>
          <w:rFonts w:ascii="Times New Roman" w:hAnsi="Times New Roman"/>
          <w:lang w:val="en-GB"/>
        </w:rPr>
        <w:t>–</w:t>
      </w:r>
      <w:r w:rsidRPr="00BA287B">
        <w:rPr>
          <w:rFonts w:ascii="Times New Roman" w:eastAsia="Times New Roman" w:hAnsi="Times New Roman" w:cs="Times New Roman"/>
          <w:sz w:val="24"/>
          <w:szCs w:val="24"/>
          <w:lang w:val="en-GB"/>
        </w:rPr>
        <w:t>380.</w:t>
      </w:r>
    </w:p>
    <w:p w14:paraId="19270738" w14:textId="3EE67EB8" w:rsid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Edwards</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M</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Richardson</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A</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J</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w:t>
      </w:r>
      <w:r w:rsidR="00CE09BD">
        <w:rPr>
          <w:rFonts w:ascii="Times New Roman" w:eastAsia="Times New Roman" w:hAnsi="Times New Roman" w:cs="Times New Roman"/>
          <w:sz w:val="24"/>
          <w:szCs w:val="24"/>
          <w:lang w:val="en-GB"/>
        </w:rPr>
        <w:t>2004.</w:t>
      </w:r>
      <w:r w:rsidRPr="00BA287B">
        <w:rPr>
          <w:rFonts w:ascii="Times New Roman" w:eastAsia="Times New Roman" w:hAnsi="Times New Roman" w:cs="Times New Roman"/>
          <w:sz w:val="24"/>
          <w:szCs w:val="24"/>
          <w:lang w:val="en-GB"/>
        </w:rPr>
        <w:t xml:space="preserve"> Impact of climate change on marine pelagic phenology and trophic mismatch. Nature 430</w:t>
      </w:r>
      <w:r w:rsidR="00CE09BD">
        <w:rPr>
          <w:rFonts w:ascii="Times New Roman" w:eastAsia="Times New Roman" w:hAnsi="Times New Roman" w:cs="Times New Roman"/>
          <w:sz w:val="24"/>
          <w:szCs w:val="24"/>
          <w:lang w:val="en-GB"/>
        </w:rPr>
        <w:t xml:space="preserve">, </w:t>
      </w:r>
      <w:r w:rsidRPr="00BA287B">
        <w:rPr>
          <w:rFonts w:ascii="Times New Roman" w:eastAsia="Times New Roman" w:hAnsi="Times New Roman" w:cs="Times New Roman"/>
          <w:sz w:val="24"/>
          <w:szCs w:val="24"/>
          <w:lang w:val="en-GB"/>
        </w:rPr>
        <w:t>881–884</w:t>
      </w:r>
      <w:r w:rsidR="00CE09BD">
        <w:rPr>
          <w:rFonts w:ascii="Times New Roman" w:eastAsia="Times New Roman" w:hAnsi="Times New Roman" w:cs="Times New Roman"/>
          <w:sz w:val="24"/>
          <w:szCs w:val="24"/>
          <w:lang w:val="en-GB"/>
        </w:rPr>
        <w:t>.</w:t>
      </w:r>
    </w:p>
    <w:p w14:paraId="37597980" w14:textId="3AB5E098" w:rsidR="00563EB5" w:rsidRPr="00563EB5" w:rsidRDefault="00563EB5" w:rsidP="00563EB5">
      <w:pPr>
        <w:spacing w:after="120" w:line="360" w:lineRule="auto"/>
        <w:jc w:val="both"/>
        <w:rPr>
          <w:rFonts w:ascii="Times New Roman" w:eastAsia="Times New Roman" w:hAnsi="Times New Roman" w:cs="Times New Roman"/>
          <w:sz w:val="24"/>
          <w:szCs w:val="24"/>
          <w:lang w:val="en-GB"/>
        </w:rPr>
      </w:pPr>
      <w:proofErr w:type="spellStart"/>
      <w:r w:rsidRPr="00563EB5">
        <w:rPr>
          <w:rFonts w:ascii="Times New Roman" w:eastAsia="Times New Roman" w:hAnsi="Times New Roman" w:cs="Times New Roman"/>
          <w:sz w:val="24"/>
          <w:szCs w:val="24"/>
          <w:lang w:val="en-GB"/>
        </w:rPr>
        <w:t>Emlet</w:t>
      </w:r>
      <w:proofErr w:type="spellEnd"/>
      <w:r w:rsidRPr="00563EB5">
        <w:rPr>
          <w:rFonts w:ascii="Times New Roman" w:eastAsia="Times New Roman" w:hAnsi="Times New Roman" w:cs="Times New Roman"/>
          <w:sz w:val="24"/>
          <w:szCs w:val="24"/>
          <w:lang w:val="en-GB"/>
        </w:rPr>
        <w:t>, R.B.</w:t>
      </w:r>
      <w:r>
        <w:rPr>
          <w:rFonts w:ascii="Times New Roman" w:eastAsia="Times New Roman" w:hAnsi="Times New Roman" w:cs="Times New Roman"/>
          <w:sz w:val="24"/>
          <w:szCs w:val="24"/>
          <w:lang w:val="en-GB"/>
        </w:rPr>
        <w:t>,</w:t>
      </w:r>
      <w:r w:rsidRPr="00563EB5">
        <w:rPr>
          <w:rFonts w:ascii="Times New Roman" w:eastAsia="Times New Roman" w:hAnsi="Times New Roman" w:cs="Times New Roman"/>
          <w:sz w:val="24"/>
          <w:szCs w:val="24"/>
          <w:lang w:val="en-GB"/>
        </w:rPr>
        <w:t xml:space="preserve"> </w:t>
      </w:r>
      <w:proofErr w:type="spellStart"/>
      <w:r w:rsidRPr="00563EB5">
        <w:rPr>
          <w:rFonts w:ascii="Times New Roman" w:eastAsia="Times New Roman" w:hAnsi="Times New Roman" w:cs="Times New Roman"/>
          <w:sz w:val="24"/>
          <w:szCs w:val="24"/>
          <w:lang w:val="en-GB"/>
        </w:rPr>
        <w:t>Sadro</w:t>
      </w:r>
      <w:proofErr w:type="spellEnd"/>
      <w:r w:rsidRPr="00563EB5">
        <w:rPr>
          <w:rFonts w:ascii="Times New Roman" w:eastAsia="Times New Roman" w:hAnsi="Times New Roman" w:cs="Times New Roman"/>
          <w:sz w:val="24"/>
          <w:szCs w:val="24"/>
          <w:lang w:val="en-GB"/>
        </w:rPr>
        <w:t>, S.S.</w:t>
      </w:r>
      <w:r>
        <w:rPr>
          <w:rFonts w:ascii="Times New Roman" w:eastAsia="Times New Roman" w:hAnsi="Times New Roman" w:cs="Times New Roman"/>
          <w:sz w:val="24"/>
          <w:szCs w:val="24"/>
          <w:lang w:val="en-GB"/>
        </w:rPr>
        <w:t>,</w:t>
      </w:r>
      <w:r w:rsidRPr="00563EB5">
        <w:rPr>
          <w:rFonts w:ascii="Times New Roman" w:eastAsia="Times New Roman" w:hAnsi="Times New Roman" w:cs="Times New Roman"/>
          <w:sz w:val="24"/>
          <w:szCs w:val="24"/>
          <w:lang w:val="en-GB"/>
        </w:rPr>
        <w:t xml:space="preserve"> 2006. Linking stages of life history: How larval quality translates into juvenile performance for an intertidal barnacle (</w:t>
      </w:r>
      <w:proofErr w:type="spellStart"/>
      <w:r w:rsidRPr="00D95ECC">
        <w:rPr>
          <w:rFonts w:ascii="Times New Roman" w:eastAsia="Times New Roman" w:hAnsi="Times New Roman" w:cs="Times New Roman"/>
          <w:i/>
          <w:sz w:val="24"/>
          <w:szCs w:val="24"/>
          <w:lang w:val="en-GB"/>
        </w:rPr>
        <w:t>Balanus</w:t>
      </w:r>
      <w:proofErr w:type="spellEnd"/>
      <w:r w:rsidRPr="00D95ECC">
        <w:rPr>
          <w:rFonts w:ascii="Times New Roman" w:eastAsia="Times New Roman" w:hAnsi="Times New Roman" w:cs="Times New Roman"/>
          <w:i/>
          <w:sz w:val="24"/>
          <w:szCs w:val="24"/>
          <w:lang w:val="en-GB"/>
        </w:rPr>
        <w:t xml:space="preserve"> </w:t>
      </w:r>
      <w:proofErr w:type="spellStart"/>
      <w:r w:rsidRPr="00D95ECC">
        <w:rPr>
          <w:rFonts w:ascii="Times New Roman" w:eastAsia="Times New Roman" w:hAnsi="Times New Roman" w:cs="Times New Roman"/>
          <w:i/>
          <w:sz w:val="24"/>
          <w:szCs w:val="24"/>
          <w:lang w:val="en-GB"/>
        </w:rPr>
        <w:t>glandula</w:t>
      </w:r>
      <w:proofErr w:type="spellEnd"/>
      <w:r w:rsidRPr="00563EB5">
        <w:rPr>
          <w:rFonts w:ascii="Times New Roman" w:eastAsia="Times New Roman" w:hAnsi="Times New Roman" w:cs="Times New Roman"/>
          <w:sz w:val="24"/>
          <w:szCs w:val="24"/>
          <w:lang w:val="en-GB"/>
        </w:rPr>
        <w:t xml:space="preserve">). </w:t>
      </w:r>
      <w:proofErr w:type="spellStart"/>
      <w:r w:rsidRPr="00D95ECC">
        <w:rPr>
          <w:rFonts w:ascii="Times New Roman" w:eastAsia="Times New Roman" w:hAnsi="Times New Roman" w:cs="Times New Roman"/>
          <w:iCs/>
          <w:sz w:val="24"/>
          <w:szCs w:val="24"/>
          <w:lang w:val="en-GB"/>
        </w:rPr>
        <w:t>Integr</w:t>
      </w:r>
      <w:proofErr w:type="spellEnd"/>
      <w:r w:rsidRPr="00D95ECC">
        <w:rPr>
          <w:rFonts w:ascii="Times New Roman" w:eastAsia="Times New Roman" w:hAnsi="Times New Roman" w:cs="Times New Roman"/>
          <w:iCs/>
          <w:sz w:val="24"/>
          <w:szCs w:val="24"/>
          <w:lang w:val="en-GB"/>
        </w:rPr>
        <w:t>. Comp. Biol.</w:t>
      </w:r>
      <w:r w:rsidRPr="00563EB5">
        <w:rPr>
          <w:rFonts w:ascii="Times New Roman" w:eastAsia="Times New Roman" w:hAnsi="Times New Roman" w:cs="Times New Roman"/>
          <w:sz w:val="24"/>
          <w:szCs w:val="24"/>
          <w:lang w:val="en-GB"/>
        </w:rPr>
        <w:t xml:space="preserve"> 46, 334-346.</w:t>
      </w:r>
    </w:p>
    <w:p w14:paraId="2A6C7E51" w14:textId="04AE26F9" w:rsidR="00BA287B" w:rsidRP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Fletcher, D. J., Underwood, A. J.</w:t>
      </w:r>
      <w:r w:rsidR="00CE09BD">
        <w:rPr>
          <w:rFonts w:ascii="Times New Roman" w:eastAsia="Times New Roman" w:hAnsi="Times New Roman" w:cs="Times New Roman"/>
          <w:sz w:val="24"/>
          <w:szCs w:val="24"/>
          <w:lang w:val="en-GB"/>
        </w:rPr>
        <w:t>,</w:t>
      </w:r>
      <w:r w:rsidR="00F676C6">
        <w:rPr>
          <w:rFonts w:ascii="Times New Roman" w:eastAsia="Times New Roman" w:hAnsi="Times New Roman" w:cs="Times New Roman"/>
          <w:sz w:val="24"/>
          <w:szCs w:val="24"/>
          <w:lang w:val="en-GB"/>
        </w:rPr>
        <w:t xml:space="preserve"> 2002</w:t>
      </w:r>
      <w:r w:rsidRPr="00BA287B">
        <w:rPr>
          <w:rFonts w:ascii="Times New Roman" w:eastAsia="Times New Roman" w:hAnsi="Times New Roman" w:cs="Times New Roman"/>
          <w:sz w:val="24"/>
          <w:szCs w:val="24"/>
          <w:lang w:val="en-GB"/>
        </w:rPr>
        <w:t>. How to cope with negative estimates of components of variance in ecological field studies. J</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Exp</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Mar</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Biol</w:t>
      </w:r>
      <w:r w:rsidR="00CE09BD">
        <w:rPr>
          <w:rFonts w:ascii="Times New Roman" w:eastAsia="Times New Roman" w:hAnsi="Times New Roman" w:cs="Times New Roman"/>
          <w:sz w:val="24"/>
          <w:szCs w:val="24"/>
          <w:lang w:val="en-GB"/>
        </w:rPr>
        <w:t xml:space="preserve">. </w:t>
      </w:r>
      <w:r w:rsidRPr="00BA287B">
        <w:rPr>
          <w:rFonts w:ascii="Times New Roman" w:eastAsia="Times New Roman" w:hAnsi="Times New Roman" w:cs="Times New Roman"/>
          <w:sz w:val="24"/>
          <w:szCs w:val="24"/>
          <w:lang w:val="en-GB"/>
        </w:rPr>
        <w:t>Ecol</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273, 89</w:t>
      </w:r>
      <w:r w:rsidR="00F676C6">
        <w:rPr>
          <w:rFonts w:ascii="Times New Roman" w:hAnsi="Times New Roman"/>
          <w:lang w:val="en-GB"/>
        </w:rPr>
        <w:t>–</w:t>
      </w:r>
      <w:r w:rsidRPr="00BA287B">
        <w:rPr>
          <w:rFonts w:ascii="Times New Roman" w:eastAsia="Times New Roman" w:hAnsi="Times New Roman" w:cs="Times New Roman"/>
          <w:sz w:val="24"/>
          <w:szCs w:val="24"/>
          <w:lang w:val="en-GB"/>
        </w:rPr>
        <w:t>95.</w:t>
      </w:r>
    </w:p>
    <w:p w14:paraId="6926E6A5" w14:textId="0E79B2C1" w:rsidR="00BA287B" w:rsidRDefault="00BA287B" w:rsidP="00BA287B">
      <w:pPr>
        <w:spacing w:after="120" w:line="360" w:lineRule="auto"/>
        <w:jc w:val="both"/>
        <w:rPr>
          <w:rFonts w:ascii="Times New Roman" w:eastAsia="Times New Roman" w:hAnsi="Times New Roman" w:cs="Times New Roman"/>
          <w:sz w:val="24"/>
          <w:szCs w:val="24"/>
          <w:lang w:val="en-GB"/>
        </w:rPr>
      </w:pPr>
      <w:proofErr w:type="spellStart"/>
      <w:r w:rsidRPr="00BA287B">
        <w:rPr>
          <w:rFonts w:ascii="Times New Roman" w:eastAsia="Times New Roman" w:hAnsi="Times New Roman" w:cs="Times New Roman"/>
          <w:sz w:val="24"/>
          <w:szCs w:val="24"/>
          <w:lang w:val="en-GB"/>
        </w:rPr>
        <w:t>Fraschetti</w:t>
      </w:r>
      <w:proofErr w:type="spellEnd"/>
      <w:r w:rsidRPr="00BA287B">
        <w:rPr>
          <w:rFonts w:ascii="Times New Roman" w:eastAsia="Times New Roman" w:hAnsi="Times New Roman" w:cs="Times New Roman"/>
          <w:sz w:val="24"/>
          <w:szCs w:val="24"/>
          <w:lang w:val="en-GB"/>
        </w:rPr>
        <w:t xml:space="preserve">, S., </w:t>
      </w:r>
      <w:proofErr w:type="spellStart"/>
      <w:r w:rsidRPr="00BA287B">
        <w:rPr>
          <w:rFonts w:ascii="Times New Roman" w:eastAsia="Times New Roman" w:hAnsi="Times New Roman" w:cs="Times New Roman"/>
          <w:sz w:val="24"/>
          <w:szCs w:val="24"/>
          <w:lang w:val="en-GB"/>
        </w:rPr>
        <w:t>Terlizzi</w:t>
      </w:r>
      <w:proofErr w:type="spellEnd"/>
      <w:r w:rsidRPr="00BA287B">
        <w:rPr>
          <w:rFonts w:ascii="Times New Roman" w:eastAsia="Times New Roman" w:hAnsi="Times New Roman" w:cs="Times New Roman"/>
          <w:sz w:val="24"/>
          <w:szCs w:val="24"/>
          <w:lang w:val="en-GB"/>
        </w:rPr>
        <w:t>, A., Benedetti-</w:t>
      </w:r>
      <w:proofErr w:type="spellStart"/>
      <w:r w:rsidRPr="00BA287B">
        <w:rPr>
          <w:rFonts w:ascii="Times New Roman" w:eastAsia="Times New Roman" w:hAnsi="Times New Roman" w:cs="Times New Roman"/>
          <w:sz w:val="24"/>
          <w:szCs w:val="24"/>
          <w:lang w:val="en-GB"/>
        </w:rPr>
        <w:t>Cecchi</w:t>
      </w:r>
      <w:proofErr w:type="spellEnd"/>
      <w:r w:rsidRPr="00BA287B">
        <w:rPr>
          <w:rFonts w:ascii="Times New Roman" w:eastAsia="Times New Roman" w:hAnsi="Times New Roman" w:cs="Times New Roman"/>
          <w:sz w:val="24"/>
          <w:szCs w:val="24"/>
          <w:lang w:val="en-GB"/>
        </w:rPr>
        <w:t>, L.</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2005. Patterns of distribution of marine assemblages from rocky shores: evidence of relevant scales of variation. Mar</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Ecol</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Progr</w:t>
      </w:r>
      <w:proofErr w:type="spellEnd"/>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Ser</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296, 13</w:t>
      </w:r>
      <w:r w:rsidR="00F676C6">
        <w:rPr>
          <w:rFonts w:ascii="Times New Roman" w:hAnsi="Times New Roman"/>
          <w:lang w:val="en-GB"/>
        </w:rPr>
        <w:t>–</w:t>
      </w:r>
      <w:r w:rsidRPr="00BA287B">
        <w:rPr>
          <w:rFonts w:ascii="Times New Roman" w:eastAsia="Times New Roman" w:hAnsi="Times New Roman" w:cs="Times New Roman"/>
          <w:sz w:val="24"/>
          <w:szCs w:val="24"/>
          <w:lang w:val="en-GB"/>
        </w:rPr>
        <w:t>29.</w:t>
      </w:r>
    </w:p>
    <w:p w14:paraId="1BD9915D" w14:textId="77777777" w:rsidR="00AA4B3C" w:rsidRPr="00AA4B3C" w:rsidRDefault="0006415A" w:rsidP="00AA4B3C">
      <w:pPr>
        <w:spacing w:after="120" w:line="360" w:lineRule="auto"/>
        <w:jc w:val="both"/>
        <w:rPr>
          <w:rFonts w:ascii="Times New Roman" w:eastAsia="Times New Roman" w:hAnsi="Times New Roman" w:cs="Times New Roman"/>
          <w:sz w:val="24"/>
          <w:szCs w:val="24"/>
          <w:lang w:val="en-GB"/>
        </w:rPr>
      </w:pPr>
      <w:proofErr w:type="spellStart"/>
      <w:r w:rsidRPr="00FE0F29">
        <w:rPr>
          <w:rFonts w:ascii="Times New Roman" w:eastAsia="Times New Roman" w:hAnsi="Times New Roman" w:cs="Times New Roman"/>
          <w:sz w:val="24"/>
          <w:szCs w:val="24"/>
          <w:lang w:val="en-GB"/>
        </w:rPr>
        <w:t>Galecki</w:t>
      </w:r>
      <w:proofErr w:type="spellEnd"/>
      <w:r w:rsidRPr="00FE0F29">
        <w:rPr>
          <w:rFonts w:ascii="Times New Roman" w:eastAsia="Times New Roman" w:hAnsi="Times New Roman" w:cs="Times New Roman"/>
          <w:sz w:val="24"/>
          <w:szCs w:val="24"/>
          <w:lang w:val="en-GB"/>
        </w:rPr>
        <w:t>, A.</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w:t>
      </w:r>
      <w:proofErr w:type="spellStart"/>
      <w:r w:rsidRPr="00FE0F29">
        <w:rPr>
          <w:rFonts w:ascii="Times New Roman" w:eastAsia="Times New Roman" w:hAnsi="Times New Roman" w:cs="Times New Roman"/>
          <w:sz w:val="24"/>
          <w:szCs w:val="24"/>
          <w:lang w:val="en-GB"/>
        </w:rPr>
        <w:t>Burzykowski</w:t>
      </w:r>
      <w:proofErr w:type="spellEnd"/>
      <w:r w:rsidRPr="00FE0F29">
        <w:rPr>
          <w:rFonts w:ascii="Times New Roman" w:eastAsia="Times New Roman" w:hAnsi="Times New Roman" w:cs="Times New Roman"/>
          <w:sz w:val="24"/>
          <w:szCs w:val="24"/>
          <w:lang w:val="en-GB"/>
        </w:rPr>
        <w:t>, T.</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2013</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Linear Mixed-Effect Models Using R. Springer, New York 24</w:t>
      </w:r>
      <w:r w:rsidR="00AA4B3C" w:rsidRPr="00AA4B3C">
        <w:rPr>
          <w:rFonts w:ascii="Times New Roman" w:eastAsia="Times New Roman" w:hAnsi="Times New Roman" w:cs="Times New Roman"/>
          <w:sz w:val="24"/>
          <w:szCs w:val="24"/>
          <w:lang w:val="en-GB"/>
        </w:rPr>
        <w:t>1.</w:t>
      </w:r>
    </w:p>
    <w:p w14:paraId="04AA56C9" w14:textId="045CA8A7" w:rsidR="00AA4B3C" w:rsidRPr="00AA4B3C" w:rsidRDefault="00AA4B3C" w:rsidP="00AA4B3C">
      <w:pPr>
        <w:spacing w:after="120" w:line="360" w:lineRule="auto"/>
        <w:jc w:val="both"/>
        <w:rPr>
          <w:rFonts w:ascii="Times New Roman" w:eastAsia="Times New Roman" w:hAnsi="Times New Roman" w:cs="Times New Roman"/>
          <w:sz w:val="24"/>
          <w:szCs w:val="24"/>
          <w:lang w:val="en-GB"/>
        </w:rPr>
      </w:pPr>
      <w:proofErr w:type="spellStart"/>
      <w:r w:rsidRPr="00AA4B3C">
        <w:rPr>
          <w:rFonts w:ascii="Times New Roman" w:eastAsia="Times New Roman" w:hAnsi="Times New Roman" w:cs="Times New Roman"/>
          <w:sz w:val="24"/>
          <w:szCs w:val="24"/>
          <w:lang w:val="en-GB"/>
        </w:rPr>
        <w:lastRenderedPageBreak/>
        <w:t>Galil</w:t>
      </w:r>
      <w:proofErr w:type="spellEnd"/>
      <w:r w:rsidRPr="00AA4B3C">
        <w:rPr>
          <w:rFonts w:ascii="Times New Roman" w:eastAsia="Times New Roman" w:hAnsi="Times New Roman" w:cs="Times New Roman"/>
          <w:sz w:val="24"/>
          <w:szCs w:val="24"/>
          <w:lang w:val="en-GB"/>
        </w:rPr>
        <w:t>, B.S.</w:t>
      </w:r>
      <w:r>
        <w:rPr>
          <w:rFonts w:ascii="Times New Roman" w:eastAsia="Times New Roman" w:hAnsi="Times New Roman" w:cs="Times New Roman"/>
          <w:sz w:val="24"/>
          <w:szCs w:val="24"/>
          <w:lang w:val="en-GB"/>
        </w:rPr>
        <w:t>,</w:t>
      </w:r>
      <w:r w:rsidRPr="00AA4B3C">
        <w:rPr>
          <w:rFonts w:ascii="Times New Roman" w:eastAsia="Times New Roman" w:hAnsi="Times New Roman" w:cs="Times New Roman"/>
          <w:sz w:val="24"/>
          <w:szCs w:val="24"/>
          <w:lang w:val="en-GB"/>
        </w:rPr>
        <w:t xml:space="preserve"> 2009</w:t>
      </w:r>
      <w:r>
        <w:rPr>
          <w:rFonts w:ascii="Times New Roman" w:eastAsia="Times New Roman" w:hAnsi="Times New Roman" w:cs="Times New Roman"/>
          <w:sz w:val="24"/>
          <w:szCs w:val="24"/>
          <w:lang w:val="en-GB"/>
        </w:rPr>
        <w:t>.</w:t>
      </w:r>
      <w:r w:rsidRPr="00AA4B3C">
        <w:rPr>
          <w:rFonts w:ascii="Times New Roman" w:eastAsia="Times New Roman" w:hAnsi="Times New Roman" w:cs="Times New Roman"/>
          <w:sz w:val="24"/>
          <w:szCs w:val="24"/>
          <w:lang w:val="en-GB"/>
        </w:rPr>
        <w:t xml:space="preserve"> Taking stock: inventory of alien species in the Mediterranean </w:t>
      </w:r>
      <w:r>
        <w:rPr>
          <w:rFonts w:ascii="Times New Roman" w:eastAsia="Times New Roman" w:hAnsi="Times New Roman" w:cs="Times New Roman"/>
          <w:sz w:val="24"/>
          <w:szCs w:val="24"/>
          <w:lang w:val="en-GB"/>
        </w:rPr>
        <w:t>S</w:t>
      </w:r>
      <w:r w:rsidRPr="00AA4B3C">
        <w:rPr>
          <w:rFonts w:ascii="Times New Roman" w:eastAsia="Times New Roman" w:hAnsi="Times New Roman" w:cs="Times New Roman"/>
          <w:sz w:val="24"/>
          <w:szCs w:val="24"/>
          <w:lang w:val="en-GB"/>
        </w:rPr>
        <w:t xml:space="preserve">ea. </w:t>
      </w:r>
      <w:r w:rsidRPr="00970FEF">
        <w:rPr>
          <w:rFonts w:ascii="Times New Roman" w:eastAsia="Times New Roman" w:hAnsi="Times New Roman" w:cs="Times New Roman"/>
          <w:iCs/>
          <w:sz w:val="24"/>
          <w:szCs w:val="24"/>
          <w:lang w:val="en-GB"/>
        </w:rPr>
        <w:t>Biol</w:t>
      </w:r>
      <w:r w:rsidR="003E7DC4">
        <w:rPr>
          <w:rFonts w:ascii="Times New Roman" w:eastAsia="Times New Roman" w:hAnsi="Times New Roman" w:cs="Times New Roman"/>
          <w:iCs/>
          <w:sz w:val="24"/>
          <w:szCs w:val="24"/>
          <w:lang w:val="en-GB"/>
        </w:rPr>
        <w:t>.</w:t>
      </w:r>
      <w:r w:rsidRPr="00970FEF">
        <w:rPr>
          <w:rFonts w:ascii="Times New Roman" w:eastAsia="Times New Roman" w:hAnsi="Times New Roman" w:cs="Times New Roman"/>
          <w:iCs/>
          <w:sz w:val="24"/>
          <w:szCs w:val="24"/>
          <w:lang w:val="en-GB"/>
        </w:rPr>
        <w:t xml:space="preserve"> Invasions</w:t>
      </w:r>
      <w:r w:rsidRPr="00AA4B3C">
        <w:rPr>
          <w:rFonts w:ascii="Times New Roman" w:eastAsia="Times New Roman" w:hAnsi="Times New Roman" w:cs="Times New Roman"/>
          <w:sz w:val="24"/>
          <w:szCs w:val="24"/>
          <w:lang w:val="en-GB"/>
        </w:rPr>
        <w:t xml:space="preserve"> 11, 359-372.</w:t>
      </w:r>
    </w:p>
    <w:p w14:paraId="2110719D" w14:textId="4214109E" w:rsidR="0006415A" w:rsidRPr="00FE0F29" w:rsidRDefault="0006415A" w:rsidP="00FE0F29">
      <w:pPr>
        <w:spacing w:after="120" w:line="360" w:lineRule="auto"/>
        <w:jc w:val="both"/>
        <w:rPr>
          <w:rFonts w:ascii="Times New Roman" w:eastAsia="Times New Roman" w:hAnsi="Times New Roman" w:cs="Times New Roman"/>
          <w:sz w:val="24"/>
          <w:szCs w:val="24"/>
          <w:lang w:val="en-GB"/>
        </w:rPr>
      </w:pPr>
      <w:proofErr w:type="spellStart"/>
      <w:r w:rsidRPr="00FE0F29">
        <w:rPr>
          <w:rFonts w:ascii="Times New Roman" w:eastAsia="Times New Roman" w:hAnsi="Times New Roman" w:cs="Times New Roman"/>
          <w:sz w:val="24"/>
          <w:szCs w:val="24"/>
          <w:lang w:val="en-GB"/>
        </w:rPr>
        <w:t>Giebelhausen</w:t>
      </w:r>
      <w:proofErr w:type="spellEnd"/>
      <w:r w:rsidRPr="00FE0F29">
        <w:rPr>
          <w:rFonts w:ascii="Times New Roman" w:eastAsia="Times New Roman" w:hAnsi="Times New Roman" w:cs="Times New Roman"/>
          <w:sz w:val="24"/>
          <w:szCs w:val="24"/>
          <w:lang w:val="en-GB"/>
        </w:rPr>
        <w:t>, B.</w:t>
      </w:r>
      <w:r w:rsidR="007E7314">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Lampert, W.</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2001. Temperature reaction norms of </w:t>
      </w:r>
      <w:r w:rsidRPr="003A47A2">
        <w:rPr>
          <w:rFonts w:ascii="Times New Roman" w:eastAsia="Times New Roman" w:hAnsi="Times New Roman" w:cs="Times New Roman"/>
          <w:i/>
          <w:sz w:val="24"/>
          <w:szCs w:val="24"/>
          <w:lang w:val="en-GB"/>
        </w:rPr>
        <w:t>Daphnia magna</w:t>
      </w:r>
      <w:r w:rsidRPr="00FE0F29">
        <w:rPr>
          <w:rFonts w:ascii="Times New Roman" w:eastAsia="Times New Roman" w:hAnsi="Times New Roman" w:cs="Times New Roman"/>
          <w:sz w:val="24"/>
          <w:szCs w:val="24"/>
          <w:lang w:val="en-GB"/>
        </w:rPr>
        <w:t>: the effect of food concentration. Freshwater Biol</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46, 281</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289.</w:t>
      </w:r>
    </w:p>
    <w:p w14:paraId="45C90724" w14:textId="594C62CD" w:rsidR="00BA287B" w:rsidRDefault="00BA287B" w:rsidP="00BA287B">
      <w:pPr>
        <w:spacing w:after="120" w:line="360" w:lineRule="auto"/>
        <w:jc w:val="both"/>
        <w:rPr>
          <w:rFonts w:ascii="Times New Roman" w:eastAsia="Times New Roman" w:hAnsi="Times New Roman" w:cs="Times New Roman"/>
          <w:sz w:val="24"/>
          <w:szCs w:val="24"/>
          <w:lang w:val="en-GB"/>
        </w:rPr>
      </w:pPr>
      <w:proofErr w:type="spellStart"/>
      <w:r w:rsidRPr="00BA287B">
        <w:rPr>
          <w:rFonts w:ascii="Times New Roman" w:eastAsia="Times New Roman" w:hAnsi="Times New Roman" w:cs="Times New Roman"/>
          <w:sz w:val="24"/>
          <w:szCs w:val="24"/>
          <w:lang w:val="en-GB"/>
        </w:rPr>
        <w:t>Gim</w:t>
      </w:r>
      <w:r w:rsidR="00144195" w:rsidRPr="00144195">
        <w:rPr>
          <w:rFonts w:ascii="Times New Roman" w:eastAsia="Times New Roman" w:hAnsi="Times New Roman" w:cs="Times New Roman"/>
          <w:sz w:val="24"/>
          <w:szCs w:val="24"/>
          <w:lang w:val="en-GB"/>
        </w:rPr>
        <w:t>é</w:t>
      </w:r>
      <w:r w:rsidRPr="00BA287B">
        <w:rPr>
          <w:rFonts w:ascii="Times New Roman" w:eastAsia="Times New Roman" w:hAnsi="Times New Roman" w:cs="Times New Roman"/>
          <w:sz w:val="24"/>
          <w:szCs w:val="24"/>
          <w:lang w:val="en-GB"/>
        </w:rPr>
        <w:t>nez</w:t>
      </w:r>
      <w:proofErr w:type="spellEnd"/>
      <w:r w:rsidRPr="00BA287B">
        <w:rPr>
          <w:rFonts w:ascii="Times New Roman" w:eastAsia="Times New Roman" w:hAnsi="Times New Roman" w:cs="Times New Roman"/>
          <w:sz w:val="24"/>
          <w:szCs w:val="24"/>
          <w:lang w:val="en-GB"/>
        </w:rPr>
        <w:t>, L., Anger, K.</w:t>
      </w:r>
      <w:r w:rsidR="00F676C6">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2005. Effects of temporary food limitation on survival and development of brachyuran crab larvae. </w:t>
      </w:r>
      <w:r w:rsidR="00CE09BD">
        <w:rPr>
          <w:rFonts w:ascii="Times New Roman" w:eastAsia="Times New Roman" w:hAnsi="Times New Roman" w:cs="Times New Roman"/>
          <w:sz w:val="24"/>
          <w:szCs w:val="24"/>
          <w:lang w:val="en-GB"/>
        </w:rPr>
        <w:t>J.</w:t>
      </w:r>
      <w:r w:rsidRPr="00BA287B">
        <w:rPr>
          <w:rFonts w:ascii="Times New Roman" w:eastAsia="Times New Roman" w:hAnsi="Times New Roman" w:cs="Times New Roman"/>
          <w:sz w:val="24"/>
          <w:szCs w:val="24"/>
          <w:lang w:val="en-GB"/>
        </w:rPr>
        <w:t xml:space="preserve"> </w:t>
      </w:r>
      <w:r w:rsidR="00CE09BD">
        <w:rPr>
          <w:rFonts w:ascii="Times New Roman" w:eastAsia="Times New Roman" w:hAnsi="Times New Roman" w:cs="Times New Roman"/>
          <w:sz w:val="24"/>
          <w:szCs w:val="24"/>
          <w:lang w:val="en-GB"/>
        </w:rPr>
        <w:t>P</w:t>
      </w:r>
      <w:r w:rsidRPr="00BA287B">
        <w:rPr>
          <w:rFonts w:ascii="Times New Roman" w:eastAsia="Times New Roman" w:hAnsi="Times New Roman" w:cs="Times New Roman"/>
          <w:sz w:val="24"/>
          <w:szCs w:val="24"/>
          <w:lang w:val="en-GB"/>
        </w:rPr>
        <w:t xml:space="preserve">lankton </w:t>
      </w:r>
      <w:r w:rsidR="00CE09BD">
        <w:rPr>
          <w:rFonts w:ascii="Times New Roman" w:eastAsia="Times New Roman" w:hAnsi="Times New Roman" w:cs="Times New Roman"/>
          <w:sz w:val="24"/>
          <w:szCs w:val="24"/>
          <w:lang w:val="en-GB"/>
        </w:rPr>
        <w:t>R</w:t>
      </w:r>
      <w:r w:rsidRPr="00BA287B">
        <w:rPr>
          <w:rFonts w:ascii="Times New Roman" w:eastAsia="Times New Roman" w:hAnsi="Times New Roman" w:cs="Times New Roman"/>
          <w:sz w:val="24"/>
          <w:szCs w:val="24"/>
          <w:lang w:val="en-GB"/>
        </w:rPr>
        <w:t>es</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27, 485</w:t>
      </w:r>
      <w:r w:rsidR="00F676C6">
        <w:rPr>
          <w:rFonts w:ascii="Times New Roman" w:hAnsi="Times New Roman"/>
          <w:lang w:val="en-GB"/>
        </w:rPr>
        <w:t>–</w:t>
      </w:r>
      <w:r w:rsidRPr="00BA287B">
        <w:rPr>
          <w:rFonts w:ascii="Times New Roman" w:eastAsia="Times New Roman" w:hAnsi="Times New Roman" w:cs="Times New Roman"/>
          <w:sz w:val="24"/>
          <w:szCs w:val="24"/>
          <w:lang w:val="en-GB"/>
        </w:rPr>
        <w:t>494.</w:t>
      </w:r>
    </w:p>
    <w:p w14:paraId="093F3F94" w14:textId="11812D77" w:rsidR="00144195" w:rsidRPr="00144195" w:rsidRDefault="00144195" w:rsidP="00144195">
      <w:pPr>
        <w:spacing w:after="120" w:line="360" w:lineRule="auto"/>
        <w:jc w:val="both"/>
        <w:rPr>
          <w:rFonts w:ascii="Times New Roman" w:eastAsia="Times New Roman" w:hAnsi="Times New Roman" w:cs="Times New Roman"/>
          <w:sz w:val="24"/>
          <w:szCs w:val="24"/>
          <w:lang w:val="en-GB"/>
        </w:rPr>
      </w:pPr>
      <w:proofErr w:type="spellStart"/>
      <w:r w:rsidRPr="00144195">
        <w:rPr>
          <w:rFonts w:ascii="Times New Roman" w:eastAsia="Times New Roman" w:hAnsi="Times New Roman" w:cs="Times New Roman"/>
          <w:sz w:val="24"/>
          <w:szCs w:val="24"/>
          <w:lang w:val="en-GB"/>
        </w:rPr>
        <w:t>Giménez</w:t>
      </w:r>
      <w:proofErr w:type="spellEnd"/>
      <w:r w:rsidRPr="00144195">
        <w:rPr>
          <w:rFonts w:ascii="Times New Roman" w:eastAsia="Times New Roman" w:hAnsi="Times New Roman" w:cs="Times New Roman"/>
          <w:sz w:val="24"/>
          <w:szCs w:val="24"/>
          <w:lang w:val="en-GB"/>
        </w:rPr>
        <w:t xml:space="preserve">, L., Torres, G., </w:t>
      </w:r>
      <w:proofErr w:type="spellStart"/>
      <w:r w:rsidRPr="00144195">
        <w:rPr>
          <w:rFonts w:ascii="Times New Roman" w:eastAsia="Times New Roman" w:hAnsi="Times New Roman" w:cs="Times New Roman"/>
          <w:sz w:val="24"/>
          <w:szCs w:val="24"/>
          <w:lang w:val="en-GB"/>
        </w:rPr>
        <w:t>Pettersen</w:t>
      </w:r>
      <w:proofErr w:type="spellEnd"/>
      <w:r w:rsidRPr="00144195">
        <w:rPr>
          <w:rFonts w:ascii="Times New Roman" w:eastAsia="Times New Roman" w:hAnsi="Times New Roman" w:cs="Times New Roman"/>
          <w:sz w:val="24"/>
          <w:szCs w:val="24"/>
          <w:lang w:val="en-GB"/>
        </w:rPr>
        <w:t>, A., Burrows, M.T., Estevez, A.</w:t>
      </w:r>
      <w:r w:rsidR="00E437FC">
        <w:rPr>
          <w:rFonts w:ascii="Times New Roman" w:eastAsia="Times New Roman" w:hAnsi="Times New Roman" w:cs="Times New Roman"/>
          <w:sz w:val="24"/>
          <w:szCs w:val="24"/>
          <w:lang w:val="en-GB"/>
        </w:rPr>
        <w:t>,</w:t>
      </w:r>
      <w:r w:rsidRPr="00144195">
        <w:rPr>
          <w:rFonts w:ascii="Times New Roman" w:eastAsia="Times New Roman" w:hAnsi="Times New Roman" w:cs="Times New Roman"/>
          <w:sz w:val="24"/>
          <w:szCs w:val="24"/>
          <w:lang w:val="en-GB"/>
        </w:rPr>
        <w:t xml:space="preserve"> Jenkins, S.R.</w:t>
      </w:r>
      <w:r w:rsidR="00F676C6">
        <w:rPr>
          <w:rFonts w:ascii="Times New Roman" w:eastAsia="Times New Roman" w:hAnsi="Times New Roman" w:cs="Times New Roman"/>
          <w:sz w:val="24"/>
          <w:szCs w:val="24"/>
          <w:lang w:val="en-GB"/>
        </w:rPr>
        <w:t>,</w:t>
      </w:r>
      <w:r w:rsidRPr="00144195">
        <w:rPr>
          <w:rFonts w:ascii="Times New Roman" w:eastAsia="Times New Roman" w:hAnsi="Times New Roman" w:cs="Times New Roman"/>
          <w:sz w:val="24"/>
          <w:szCs w:val="24"/>
          <w:lang w:val="en-GB"/>
        </w:rPr>
        <w:t xml:space="preserve"> 2017. Scale-dependent natural variation in larval nutritional reserves in a marine invertebrate: implications for recruitment and cross-ecosystem coupling. </w:t>
      </w:r>
      <w:r w:rsidRPr="00F676C6">
        <w:rPr>
          <w:rFonts w:ascii="Times New Roman" w:eastAsia="Times New Roman" w:hAnsi="Times New Roman" w:cs="Times New Roman"/>
          <w:iCs/>
          <w:sz w:val="24"/>
          <w:szCs w:val="24"/>
          <w:lang w:val="en-GB"/>
        </w:rPr>
        <w:t>Mar</w:t>
      </w:r>
      <w:r w:rsidR="00F676C6">
        <w:rPr>
          <w:rFonts w:ascii="Times New Roman" w:eastAsia="Times New Roman" w:hAnsi="Times New Roman" w:cs="Times New Roman"/>
          <w:iCs/>
          <w:sz w:val="24"/>
          <w:szCs w:val="24"/>
          <w:lang w:val="en-GB"/>
        </w:rPr>
        <w:t>.</w:t>
      </w:r>
      <w:r w:rsidRPr="00F676C6">
        <w:rPr>
          <w:rFonts w:ascii="Times New Roman" w:eastAsia="Times New Roman" w:hAnsi="Times New Roman" w:cs="Times New Roman"/>
          <w:iCs/>
          <w:sz w:val="24"/>
          <w:szCs w:val="24"/>
          <w:lang w:val="en-GB"/>
        </w:rPr>
        <w:t xml:space="preserve"> Ecol</w:t>
      </w:r>
      <w:r w:rsidR="00F676C6">
        <w:rPr>
          <w:rFonts w:ascii="Times New Roman" w:eastAsia="Times New Roman" w:hAnsi="Times New Roman" w:cs="Times New Roman"/>
          <w:iCs/>
          <w:sz w:val="24"/>
          <w:szCs w:val="24"/>
          <w:lang w:val="en-GB"/>
        </w:rPr>
        <w:t>.</w:t>
      </w:r>
      <w:r w:rsidRPr="00F676C6">
        <w:rPr>
          <w:rFonts w:ascii="Times New Roman" w:eastAsia="Times New Roman" w:hAnsi="Times New Roman" w:cs="Times New Roman"/>
          <w:iCs/>
          <w:sz w:val="24"/>
          <w:szCs w:val="24"/>
          <w:lang w:val="en-GB"/>
        </w:rPr>
        <w:t xml:space="preserve"> </w:t>
      </w:r>
      <w:proofErr w:type="spellStart"/>
      <w:r w:rsidRPr="00F676C6">
        <w:rPr>
          <w:rFonts w:ascii="Times New Roman" w:eastAsia="Times New Roman" w:hAnsi="Times New Roman" w:cs="Times New Roman"/>
          <w:iCs/>
          <w:sz w:val="24"/>
          <w:szCs w:val="24"/>
          <w:lang w:val="en-GB"/>
        </w:rPr>
        <w:t>Progr</w:t>
      </w:r>
      <w:proofErr w:type="spellEnd"/>
      <w:r w:rsidR="00F676C6">
        <w:rPr>
          <w:rFonts w:ascii="Times New Roman" w:eastAsia="Times New Roman" w:hAnsi="Times New Roman" w:cs="Times New Roman"/>
          <w:iCs/>
          <w:sz w:val="24"/>
          <w:szCs w:val="24"/>
          <w:lang w:val="en-GB"/>
        </w:rPr>
        <w:t>.</w:t>
      </w:r>
      <w:r w:rsidRPr="00F676C6">
        <w:rPr>
          <w:rFonts w:ascii="Times New Roman" w:eastAsia="Times New Roman" w:hAnsi="Times New Roman" w:cs="Times New Roman"/>
          <w:iCs/>
          <w:sz w:val="24"/>
          <w:szCs w:val="24"/>
          <w:lang w:val="en-GB"/>
        </w:rPr>
        <w:t xml:space="preserve"> Ser</w:t>
      </w:r>
      <w:r w:rsidR="00F676C6">
        <w:rPr>
          <w:rFonts w:ascii="Times New Roman" w:eastAsia="Times New Roman" w:hAnsi="Times New Roman" w:cs="Times New Roman"/>
          <w:iCs/>
          <w:sz w:val="24"/>
          <w:szCs w:val="24"/>
          <w:lang w:val="en-GB"/>
        </w:rPr>
        <w:t>.</w:t>
      </w:r>
      <w:r w:rsidRPr="00144195">
        <w:rPr>
          <w:rFonts w:ascii="Times New Roman" w:eastAsia="Times New Roman" w:hAnsi="Times New Roman" w:cs="Times New Roman"/>
          <w:sz w:val="24"/>
          <w:szCs w:val="24"/>
          <w:lang w:val="en-GB"/>
        </w:rPr>
        <w:t xml:space="preserve"> 570, 141</w:t>
      </w:r>
      <w:r w:rsidR="00F676C6">
        <w:rPr>
          <w:rFonts w:ascii="Times New Roman" w:hAnsi="Times New Roman"/>
          <w:lang w:val="en-GB"/>
        </w:rPr>
        <w:t>–</w:t>
      </w:r>
      <w:r w:rsidRPr="00144195">
        <w:rPr>
          <w:rFonts w:ascii="Times New Roman" w:eastAsia="Times New Roman" w:hAnsi="Times New Roman" w:cs="Times New Roman"/>
          <w:sz w:val="24"/>
          <w:szCs w:val="24"/>
          <w:lang w:val="en-GB"/>
        </w:rPr>
        <w:t>155.</w:t>
      </w:r>
    </w:p>
    <w:p w14:paraId="2E21BD4E" w14:textId="3F72E07C" w:rsidR="00144195" w:rsidRPr="00144195" w:rsidRDefault="00144195" w:rsidP="00144195">
      <w:pPr>
        <w:spacing w:after="120" w:line="360" w:lineRule="auto"/>
        <w:jc w:val="both"/>
        <w:rPr>
          <w:rFonts w:ascii="Times New Roman" w:eastAsia="Times New Roman" w:hAnsi="Times New Roman" w:cs="Times New Roman"/>
          <w:sz w:val="24"/>
          <w:szCs w:val="24"/>
          <w:lang w:val="en-GB"/>
        </w:rPr>
      </w:pPr>
      <w:proofErr w:type="spellStart"/>
      <w:r w:rsidRPr="00144195">
        <w:rPr>
          <w:rFonts w:ascii="Times New Roman" w:eastAsia="Times New Roman" w:hAnsi="Times New Roman" w:cs="Times New Roman"/>
          <w:sz w:val="24"/>
          <w:szCs w:val="24"/>
          <w:lang w:val="en-GB"/>
        </w:rPr>
        <w:t>Giménez</w:t>
      </w:r>
      <w:proofErr w:type="spellEnd"/>
      <w:r w:rsidRPr="00144195">
        <w:rPr>
          <w:rFonts w:ascii="Times New Roman" w:eastAsia="Times New Roman" w:hAnsi="Times New Roman" w:cs="Times New Roman"/>
          <w:sz w:val="24"/>
          <w:szCs w:val="24"/>
          <w:lang w:val="en-GB"/>
        </w:rPr>
        <w:t>, L., Robins, P.</w:t>
      </w:r>
      <w:r w:rsidR="00F676C6">
        <w:rPr>
          <w:rFonts w:ascii="Times New Roman" w:eastAsia="Times New Roman" w:hAnsi="Times New Roman" w:cs="Times New Roman"/>
          <w:sz w:val="24"/>
          <w:szCs w:val="24"/>
          <w:lang w:val="en-GB"/>
        </w:rPr>
        <w:t>,</w:t>
      </w:r>
      <w:r w:rsidRPr="00144195">
        <w:rPr>
          <w:rFonts w:ascii="Times New Roman" w:eastAsia="Times New Roman" w:hAnsi="Times New Roman" w:cs="Times New Roman"/>
          <w:sz w:val="24"/>
          <w:szCs w:val="24"/>
          <w:lang w:val="en-GB"/>
        </w:rPr>
        <w:t xml:space="preserve"> Jenkins, S.R.</w:t>
      </w:r>
      <w:r w:rsidR="00F676C6">
        <w:rPr>
          <w:rFonts w:ascii="Times New Roman" w:eastAsia="Times New Roman" w:hAnsi="Times New Roman" w:cs="Times New Roman"/>
          <w:sz w:val="24"/>
          <w:szCs w:val="24"/>
          <w:lang w:val="en-GB"/>
        </w:rPr>
        <w:t>,</w:t>
      </w:r>
      <w:r w:rsidRPr="00144195">
        <w:rPr>
          <w:rFonts w:ascii="Times New Roman" w:eastAsia="Times New Roman" w:hAnsi="Times New Roman" w:cs="Times New Roman"/>
          <w:sz w:val="24"/>
          <w:szCs w:val="24"/>
          <w:lang w:val="en-GB"/>
        </w:rPr>
        <w:t xml:space="preserve"> 2020. Role of trait combinations, habitat matrix, and network topology in </w:t>
      </w:r>
      <w:proofErr w:type="spellStart"/>
      <w:r w:rsidRPr="00144195">
        <w:rPr>
          <w:rFonts w:ascii="Times New Roman" w:eastAsia="Times New Roman" w:hAnsi="Times New Roman" w:cs="Times New Roman"/>
          <w:sz w:val="24"/>
          <w:szCs w:val="24"/>
          <w:lang w:val="en-GB"/>
        </w:rPr>
        <w:t>metapopulation</w:t>
      </w:r>
      <w:proofErr w:type="spellEnd"/>
      <w:r w:rsidRPr="00144195">
        <w:rPr>
          <w:rFonts w:ascii="Times New Roman" w:eastAsia="Times New Roman" w:hAnsi="Times New Roman" w:cs="Times New Roman"/>
          <w:sz w:val="24"/>
          <w:szCs w:val="24"/>
          <w:lang w:val="en-GB"/>
        </w:rPr>
        <w:t xml:space="preserve"> recovery from regional extinction. </w:t>
      </w:r>
      <w:proofErr w:type="spellStart"/>
      <w:r w:rsidRPr="00F676C6">
        <w:rPr>
          <w:rFonts w:ascii="Times New Roman" w:eastAsia="Times New Roman" w:hAnsi="Times New Roman" w:cs="Times New Roman"/>
          <w:iCs/>
          <w:sz w:val="24"/>
          <w:szCs w:val="24"/>
          <w:lang w:val="en-GB"/>
        </w:rPr>
        <w:t>Limnol</w:t>
      </w:r>
      <w:proofErr w:type="spellEnd"/>
      <w:r w:rsidRPr="00F676C6">
        <w:rPr>
          <w:rFonts w:ascii="Times New Roman" w:eastAsia="Times New Roman" w:hAnsi="Times New Roman" w:cs="Times New Roman"/>
          <w:iCs/>
          <w:sz w:val="24"/>
          <w:szCs w:val="24"/>
          <w:lang w:val="en-GB"/>
        </w:rPr>
        <w:t xml:space="preserve">. </w:t>
      </w:r>
      <w:proofErr w:type="spellStart"/>
      <w:r w:rsidRPr="00F676C6">
        <w:rPr>
          <w:rFonts w:ascii="Times New Roman" w:eastAsia="Times New Roman" w:hAnsi="Times New Roman" w:cs="Times New Roman"/>
          <w:iCs/>
          <w:sz w:val="24"/>
          <w:szCs w:val="24"/>
          <w:lang w:val="en-GB"/>
        </w:rPr>
        <w:t>Oceanogr</w:t>
      </w:r>
      <w:proofErr w:type="spellEnd"/>
      <w:r w:rsidRPr="00144195">
        <w:rPr>
          <w:rFonts w:ascii="Times New Roman" w:eastAsia="Times New Roman" w:hAnsi="Times New Roman" w:cs="Times New Roman"/>
          <w:i/>
          <w:iCs/>
          <w:sz w:val="24"/>
          <w:szCs w:val="24"/>
          <w:lang w:val="en-GB"/>
        </w:rPr>
        <w:t>.</w:t>
      </w:r>
      <w:r w:rsidR="00F676C6">
        <w:rPr>
          <w:rFonts w:ascii="Times New Roman" w:eastAsia="Times New Roman" w:hAnsi="Times New Roman" w:cs="Times New Roman"/>
          <w:sz w:val="24"/>
          <w:szCs w:val="24"/>
          <w:lang w:val="en-GB"/>
        </w:rPr>
        <w:t xml:space="preserve"> </w:t>
      </w:r>
      <w:r w:rsidRPr="00144195">
        <w:rPr>
          <w:rFonts w:ascii="Times New Roman" w:eastAsia="Times New Roman" w:hAnsi="Times New Roman" w:cs="Times New Roman"/>
          <w:sz w:val="24"/>
          <w:szCs w:val="24"/>
          <w:lang w:val="en-GB"/>
        </w:rPr>
        <w:t>65, 775</w:t>
      </w:r>
      <w:r w:rsidR="00F676C6">
        <w:rPr>
          <w:rFonts w:ascii="Times New Roman" w:hAnsi="Times New Roman"/>
          <w:lang w:val="en-GB"/>
        </w:rPr>
        <w:t>–</w:t>
      </w:r>
      <w:r w:rsidRPr="00144195">
        <w:rPr>
          <w:rFonts w:ascii="Times New Roman" w:eastAsia="Times New Roman" w:hAnsi="Times New Roman" w:cs="Times New Roman"/>
          <w:sz w:val="24"/>
          <w:szCs w:val="24"/>
          <w:lang w:val="en-GB"/>
        </w:rPr>
        <w:t>789.</w:t>
      </w:r>
    </w:p>
    <w:p w14:paraId="05C99C61" w14:textId="38859F5C" w:rsidR="0006415A" w:rsidRPr="00FE0F29" w:rsidRDefault="0006415A" w:rsidP="00FE0F29">
      <w:pPr>
        <w:spacing w:after="120" w:line="360" w:lineRule="auto"/>
        <w:jc w:val="both"/>
        <w:rPr>
          <w:rFonts w:ascii="Times New Roman" w:eastAsia="Times New Roman" w:hAnsi="Times New Roman" w:cs="Times New Roman"/>
          <w:sz w:val="24"/>
          <w:szCs w:val="24"/>
          <w:lang w:val="en-GB"/>
        </w:rPr>
      </w:pPr>
      <w:r w:rsidRPr="00FE0F29">
        <w:rPr>
          <w:rFonts w:ascii="Times New Roman" w:eastAsia="Times New Roman" w:hAnsi="Times New Roman" w:cs="Times New Roman"/>
          <w:sz w:val="24"/>
          <w:szCs w:val="24"/>
          <w:lang w:val="en-GB"/>
        </w:rPr>
        <w:t>González-Ortegón, E.</w:t>
      </w:r>
      <w:r w:rsidR="006B290F"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w:t>
      </w:r>
      <w:proofErr w:type="spellStart"/>
      <w:r w:rsidRPr="00FE0F29">
        <w:rPr>
          <w:rFonts w:ascii="Times New Roman" w:eastAsia="Times New Roman" w:hAnsi="Times New Roman" w:cs="Times New Roman"/>
          <w:sz w:val="24"/>
          <w:szCs w:val="24"/>
          <w:lang w:val="en-GB"/>
        </w:rPr>
        <w:t>Giménez</w:t>
      </w:r>
      <w:proofErr w:type="spellEnd"/>
      <w:r w:rsidRPr="00FE0F29">
        <w:rPr>
          <w:rFonts w:ascii="Times New Roman" w:eastAsia="Times New Roman" w:hAnsi="Times New Roman" w:cs="Times New Roman"/>
          <w:sz w:val="24"/>
          <w:szCs w:val="24"/>
          <w:lang w:val="en-GB"/>
        </w:rPr>
        <w:t>, L.</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2014. Environmentally mediated phenotypic links and performance in larvae of a marine invertebrate. Mar</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Ecol</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w:t>
      </w:r>
      <w:proofErr w:type="spellStart"/>
      <w:r w:rsidRPr="00FE0F29">
        <w:rPr>
          <w:rFonts w:ascii="Times New Roman" w:eastAsia="Times New Roman" w:hAnsi="Times New Roman" w:cs="Times New Roman"/>
          <w:sz w:val="24"/>
          <w:szCs w:val="24"/>
          <w:lang w:val="en-GB"/>
        </w:rPr>
        <w:t>Progr</w:t>
      </w:r>
      <w:proofErr w:type="spellEnd"/>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Ser</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502, 185</w:t>
      </w:r>
      <w:r w:rsidR="00F676C6"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195.</w:t>
      </w:r>
    </w:p>
    <w:p w14:paraId="733922E1" w14:textId="49034699" w:rsidR="00BA287B" w:rsidRPr="00BA287B" w:rsidRDefault="00BA287B" w:rsidP="00BA287B">
      <w:pPr>
        <w:spacing w:after="120" w:line="360" w:lineRule="auto"/>
        <w:jc w:val="both"/>
        <w:rPr>
          <w:rFonts w:ascii="Times New Roman" w:eastAsia="Times New Roman" w:hAnsi="Times New Roman" w:cs="Times New Roman"/>
          <w:sz w:val="24"/>
          <w:szCs w:val="24"/>
          <w:lang w:val="en-GB"/>
        </w:rPr>
      </w:pPr>
      <w:proofErr w:type="spellStart"/>
      <w:r w:rsidRPr="00BA287B">
        <w:rPr>
          <w:rFonts w:ascii="Times New Roman" w:eastAsia="Times New Roman" w:hAnsi="Times New Roman" w:cs="Times New Roman"/>
          <w:sz w:val="24"/>
          <w:szCs w:val="24"/>
          <w:lang w:val="en-GB"/>
        </w:rPr>
        <w:t>Gotceitas</w:t>
      </w:r>
      <w:proofErr w:type="spellEnd"/>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V</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Puvanendran</w:t>
      </w:r>
      <w:proofErr w:type="spellEnd"/>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V</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Leader</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L</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L</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Brown</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J</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A</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w:t>
      </w:r>
      <w:r w:rsidR="00CE09BD">
        <w:rPr>
          <w:rFonts w:ascii="Times New Roman" w:eastAsia="Times New Roman" w:hAnsi="Times New Roman" w:cs="Times New Roman"/>
          <w:sz w:val="24"/>
          <w:szCs w:val="24"/>
          <w:lang w:val="en-GB"/>
        </w:rPr>
        <w:t>1996.</w:t>
      </w:r>
      <w:r w:rsidRPr="00BA287B">
        <w:rPr>
          <w:rFonts w:ascii="Times New Roman" w:eastAsia="Times New Roman" w:hAnsi="Times New Roman" w:cs="Times New Roman"/>
          <w:sz w:val="24"/>
          <w:szCs w:val="24"/>
          <w:lang w:val="en-GB"/>
        </w:rPr>
        <w:t xml:space="preserve"> An experimental investigation of the ‘match/mismatch’ hypothesis using larval Atlantic cod. Environ</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Biol</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Fish</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130</w:t>
      </w:r>
      <w:r w:rsidR="00CE09BD">
        <w:rPr>
          <w:rFonts w:ascii="Times New Roman" w:eastAsia="Times New Roman" w:hAnsi="Times New Roman" w:cs="Times New Roman"/>
          <w:sz w:val="24"/>
          <w:szCs w:val="24"/>
          <w:lang w:val="en-GB"/>
        </w:rPr>
        <w:t xml:space="preserve">, </w:t>
      </w:r>
      <w:r w:rsidRPr="00BA287B">
        <w:rPr>
          <w:rFonts w:ascii="Times New Roman" w:eastAsia="Times New Roman" w:hAnsi="Times New Roman" w:cs="Times New Roman"/>
          <w:sz w:val="24"/>
          <w:szCs w:val="24"/>
          <w:lang w:val="en-GB"/>
        </w:rPr>
        <w:t>29–37</w:t>
      </w:r>
      <w:r w:rsidR="00CE09BD">
        <w:rPr>
          <w:rFonts w:ascii="Times New Roman" w:eastAsia="Times New Roman" w:hAnsi="Times New Roman" w:cs="Times New Roman"/>
          <w:sz w:val="24"/>
          <w:szCs w:val="24"/>
          <w:lang w:val="en-GB"/>
        </w:rPr>
        <w:t>.</w:t>
      </w:r>
    </w:p>
    <w:p w14:paraId="0E2630CE" w14:textId="19677335" w:rsid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Graham, M. H., Edwards, M. S.</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2001. Statistical significance versus fit: estimating the importance of individual factors in ecological analysis of variance. </w:t>
      </w:r>
      <w:proofErr w:type="spellStart"/>
      <w:r w:rsidRPr="00BA287B">
        <w:rPr>
          <w:rFonts w:ascii="Times New Roman" w:eastAsia="Times New Roman" w:hAnsi="Times New Roman" w:cs="Times New Roman"/>
          <w:sz w:val="24"/>
          <w:szCs w:val="24"/>
          <w:lang w:val="en-GB"/>
        </w:rPr>
        <w:t>Oikos</w:t>
      </w:r>
      <w:proofErr w:type="spellEnd"/>
      <w:r w:rsidRPr="00BA287B">
        <w:rPr>
          <w:rFonts w:ascii="Times New Roman" w:eastAsia="Times New Roman" w:hAnsi="Times New Roman" w:cs="Times New Roman"/>
          <w:sz w:val="24"/>
          <w:szCs w:val="24"/>
          <w:lang w:val="en-GB"/>
        </w:rPr>
        <w:t> 93, 505</w:t>
      </w:r>
      <w:r w:rsidR="006B290F" w:rsidRPr="00BA287B">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513.</w:t>
      </w:r>
    </w:p>
    <w:p w14:paraId="4F4B1EDD" w14:textId="50B8C057" w:rsidR="0006415A" w:rsidRDefault="0006415A" w:rsidP="0006415A">
      <w:pPr>
        <w:autoSpaceDE w:val="0"/>
        <w:autoSpaceDN w:val="0"/>
        <w:adjustRightInd w:val="0"/>
        <w:spacing w:after="120" w:line="360" w:lineRule="auto"/>
        <w:jc w:val="both"/>
        <w:rPr>
          <w:rFonts w:ascii="Times New Roman" w:hAnsi="Times New Roman" w:cs="Times New Roman"/>
          <w:sz w:val="24"/>
          <w:szCs w:val="24"/>
        </w:rPr>
      </w:pPr>
      <w:proofErr w:type="spellStart"/>
      <w:r w:rsidRPr="00973BA1">
        <w:rPr>
          <w:rFonts w:ascii="Times New Roman" w:hAnsi="Times New Roman" w:cs="Times New Roman"/>
          <w:sz w:val="24"/>
          <w:szCs w:val="24"/>
        </w:rPr>
        <w:t>Gurevitch</w:t>
      </w:r>
      <w:proofErr w:type="spellEnd"/>
      <w:r>
        <w:rPr>
          <w:rFonts w:ascii="Times New Roman" w:hAnsi="Times New Roman" w:cs="Times New Roman"/>
          <w:sz w:val="24"/>
          <w:szCs w:val="24"/>
        </w:rPr>
        <w:t>,</w:t>
      </w:r>
      <w:r w:rsidRPr="00973BA1">
        <w:rPr>
          <w:rFonts w:ascii="Times New Roman" w:hAnsi="Times New Roman" w:cs="Times New Roman"/>
          <w:sz w:val="24"/>
          <w:szCs w:val="24"/>
        </w:rPr>
        <w:t xml:space="preserve"> J</w:t>
      </w:r>
      <w:r>
        <w:rPr>
          <w:rFonts w:ascii="Times New Roman" w:hAnsi="Times New Roman" w:cs="Times New Roman"/>
          <w:sz w:val="24"/>
          <w:szCs w:val="24"/>
        </w:rPr>
        <w:t>.</w:t>
      </w:r>
      <w:r w:rsidRPr="00973BA1">
        <w:rPr>
          <w:rFonts w:ascii="Times New Roman" w:hAnsi="Times New Roman" w:cs="Times New Roman"/>
          <w:sz w:val="24"/>
          <w:szCs w:val="24"/>
        </w:rPr>
        <w:t>, Fox</w:t>
      </w:r>
      <w:r>
        <w:rPr>
          <w:rFonts w:ascii="Times New Roman" w:hAnsi="Times New Roman" w:cs="Times New Roman"/>
          <w:sz w:val="24"/>
          <w:szCs w:val="24"/>
        </w:rPr>
        <w:t>,</w:t>
      </w:r>
      <w:r w:rsidRPr="00973BA1">
        <w:rPr>
          <w:rFonts w:ascii="Times New Roman" w:hAnsi="Times New Roman" w:cs="Times New Roman"/>
          <w:sz w:val="24"/>
          <w:szCs w:val="24"/>
        </w:rPr>
        <w:t xml:space="preserve"> G</w:t>
      </w:r>
      <w:r>
        <w:rPr>
          <w:rFonts w:ascii="Times New Roman" w:hAnsi="Times New Roman" w:cs="Times New Roman"/>
          <w:sz w:val="24"/>
          <w:szCs w:val="24"/>
        </w:rPr>
        <w:t>.</w:t>
      </w:r>
      <w:r w:rsidRPr="00973BA1">
        <w:rPr>
          <w:rFonts w:ascii="Times New Roman" w:hAnsi="Times New Roman" w:cs="Times New Roman"/>
          <w:sz w:val="24"/>
          <w:szCs w:val="24"/>
        </w:rPr>
        <w:t>A</w:t>
      </w:r>
      <w:r>
        <w:rPr>
          <w:rFonts w:ascii="Times New Roman" w:hAnsi="Times New Roman" w:cs="Times New Roman"/>
          <w:sz w:val="24"/>
          <w:szCs w:val="24"/>
        </w:rPr>
        <w:t>.</w:t>
      </w:r>
      <w:r w:rsidRPr="00973BA1">
        <w:rPr>
          <w:rFonts w:ascii="Times New Roman" w:hAnsi="Times New Roman" w:cs="Times New Roman"/>
          <w:sz w:val="24"/>
          <w:szCs w:val="24"/>
        </w:rPr>
        <w:t>, Wardle</w:t>
      </w:r>
      <w:r>
        <w:rPr>
          <w:rFonts w:ascii="Times New Roman" w:hAnsi="Times New Roman" w:cs="Times New Roman"/>
          <w:sz w:val="24"/>
          <w:szCs w:val="24"/>
        </w:rPr>
        <w:t>,</w:t>
      </w:r>
      <w:r w:rsidRPr="00973BA1">
        <w:rPr>
          <w:rFonts w:ascii="Times New Roman" w:hAnsi="Times New Roman" w:cs="Times New Roman"/>
          <w:sz w:val="24"/>
          <w:szCs w:val="24"/>
        </w:rPr>
        <w:t xml:space="preserve"> G</w:t>
      </w:r>
      <w:r>
        <w:rPr>
          <w:rFonts w:ascii="Times New Roman" w:hAnsi="Times New Roman" w:cs="Times New Roman"/>
          <w:sz w:val="24"/>
          <w:szCs w:val="24"/>
        </w:rPr>
        <w:t>.</w:t>
      </w:r>
      <w:r w:rsidRPr="00973BA1">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Inderjit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Taub</w:t>
      </w:r>
      <w:proofErr w:type="spellEnd"/>
      <w:r>
        <w:rPr>
          <w:rFonts w:ascii="Times New Roman" w:hAnsi="Times New Roman" w:cs="Times New Roman"/>
          <w:sz w:val="24"/>
          <w:szCs w:val="24"/>
        </w:rPr>
        <w:t>, D.</w:t>
      </w:r>
      <w:r w:rsidR="006B290F">
        <w:rPr>
          <w:rFonts w:ascii="Times New Roman" w:hAnsi="Times New Roman" w:cs="Times New Roman"/>
          <w:sz w:val="24"/>
          <w:szCs w:val="24"/>
        </w:rPr>
        <w:t>,</w:t>
      </w:r>
      <w:r w:rsidRPr="00973BA1">
        <w:rPr>
          <w:rFonts w:ascii="Times New Roman" w:hAnsi="Times New Roman" w:cs="Times New Roman"/>
          <w:sz w:val="24"/>
          <w:szCs w:val="24"/>
        </w:rPr>
        <w:t xml:space="preserve"> 2011. Emergent insights from the synthesis of conceptual frameworks for biological invasions. </w:t>
      </w:r>
      <w:r w:rsidRPr="006B290F">
        <w:rPr>
          <w:rFonts w:ascii="Times New Roman" w:hAnsi="Times New Roman" w:cs="Times New Roman"/>
          <w:iCs/>
          <w:sz w:val="24"/>
          <w:szCs w:val="24"/>
        </w:rPr>
        <w:t>Ecol</w:t>
      </w:r>
      <w:r w:rsidR="006B290F" w:rsidRPr="006B290F">
        <w:rPr>
          <w:rFonts w:ascii="Times New Roman" w:hAnsi="Times New Roman" w:cs="Times New Roman"/>
          <w:iCs/>
          <w:sz w:val="24"/>
          <w:szCs w:val="24"/>
        </w:rPr>
        <w:t>.</w:t>
      </w:r>
      <w:r w:rsidRPr="006B290F">
        <w:rPr>
          <w:rFonts w:ascii="Times New Roman" w:hAnsi="Times New Roman" w:cs="Times New Roman"/>
          <w:iCs/>
          <w:sz w:val="24"/>
          <w:szCs w:val="24"/>
        </w:rPr>
        <w:t xml:space="preserve"> Lett</w:t>
      </w:r>
      <w:r w:rsidR="006B290F" w:rsidRPr="006B290F">
        <w:rPr>
          <w:rFonts w:ascii="Times New Roman" w:hAnsi="Times New Roman" w:cs="Times New Roman"/>
          <w:iCs/>
          <w:sz w:val="24"/>
          <w:szCs w:val="24"/>
        </w:rPr>
        <w:t>.</w:t>
      </w:r>
      <w:r w:rsidRPr="002F6AF2">
        <w:rPr>
          <w:rFonts w:ascii="Times New Roman" w:hAnsi="Times New Roman" w:cs="Times New Roman"/>
          <w:i/>
          <w:sz w:val="24"/>
          <w:szCs w:val="24"/>
        </w:rPr>
        <w:t xml:space="preserve"> </w:t>
      </w:r>
      <w:r w:rsidRPr="006B290F">
        <w:rPr>
          <w:rFonts w:ascii="Times New Roman" w:hAnsi="Times New Roman" w:cs="Times New Roman"/>
          <w:sz w:val="24"/>
          <w:szCs w:val="24"/>
        </w:rPr>
        <w:t>14</w:t>
      </w:r>
      <w:r w:rsidRPr="00973BA1">
        <w:rPr>
          <w:rFonts w:ascii="Times New Roman" w:hAnsi="Times New Roman" w:cs="Times New Roman"/>
          <w:sz w:val="24"/>
          <w:szCs w:val="24"/>
        </w:rPr>
        <w:t>, 407–418.</w:t>
      </w:r>
    </w:p>
    <w:p w14:paraId="1B7578A4" w14:textId="34E391AE" w:rsidR="00BA287B" w:rsidRP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Harms, J.</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1986. Effects of temperature and salinity on larval development of </w:t>
      </w:r>
      <w:proofErr w:type="spellStart"/>
      <w:r w:rsidRPr="00BA287B">
        <w:rPr>
          <w:rFonts w:ascii="Times New Roman" w:eastAsia="Times New Roman" w:hAnsi="Times New Roman" w:cs="Times New Roman"/>
          <w:i/>
          <w:sz w:val="24"/>
          <w:szCs w:val="24"/>
          <w:lang w:val="en-GB"/>
        </w:rPr>
        <w:t>Elminius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modestus</w:t>
      </w:r>
      <w:proofErr w:type="spellEnd"/>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Crustacea</w:t>
      </w:r>
      <w:proofErr w:type="spellEnd"/>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Cirripedia</w:t>
      </w:r>
      <w:proofErr w:type="spellEnd"/>
      <w:r w:rsidRPr="00BA287B">
        <w:rPr>
          <w:rFonts w:ascii="Times New Roman" w:eastAsia="Times New Roman" w:hAnsi="Times New Roman" w:cs="Times New Roman"/>
          <w:sz w:val="24"/>
          <w:szCs w:val="24"/>
          <w:lang w:val="en-GB"/>
        </w:rPr>
        <w:t xml:space="preserve">) from </w:t>
      </w:r>
      <w:smartTag w:uri="urn:schemas-microsoft-com:office:smarttags" w:element="place">
        <w:r w:rsidRPr="00BA287B">
          <w:rPr>
            <w:rFonts w:ascii="Times New Roman" w:eastAsia="Times New Roman" w:hAnsi="Times New Roman" w:cs="Times New Roman"/>
            <w:sz w:val="24"/>
            <w:szCs w:val="24"/>
            <w:lang w:val="en-GB"/>
          </w:rPr>
          <w:t>Helgoland</w:t>
        </w:r>
      </w:smartTag>
      <w:r w:rsidRPr="00BA287B">
        <w:rPr>
          <w:rFonts w:ascii="Times New Roman" w:eastAsia="Times New Roman" w:hAnsi="Times New Roman" w:cs="Times New Roman"/>
          <w:sz w:val="24"/>
          <w:szCs w:val="24"/>
          <w:lang w:val="en-GB"/>
        </w:rPr>
        <w:t xml:space="preserve"> (</w:t>
      </w:r>
      <w:smartTag w:uri="urn:schemas-microsoft-com:office:smarttags" w:element="place">
        <w:r w:rsidRPr="00BA287B">
          <w:rPr>
            <w:rFonts w:ascii="Times New Roman" w:eastAsia="Times New Roman" w:hAnsi="Times New Roman" w:cs="Times New Roman"/>
            <w:sz w:val="24"/>
            <w:szCs w:val="24"/>
            <w:lang w:val="en-GB"/>
          </w:rPr>
          <w:t>North Sea</w:t>
        </w:r>
      </w:smartTag>
      <w:r w:rsidRPr="00BA287B">
        <w:rPr>
          <w:rFonts w:ascii="Times New Roman" w:eastAsia="Times New Roman" w:hAnsi="Times New Roman" w:cs="Times New Roman"/>
          <w:sz w:val="24"/>
          <w:szCs w:val="24"/>
          <w:lang w:val="en-GB"/>
        </w:rPr>
        <w:t xml:space="preserve">) and </w:t>
      </w:r>
      <w:smartTag w:uri="urn:schemas-microsoft-com:office:smarttags" w:element="place">
        <w:smartTag w:uri="urn:schemas-microsoft-com:office:smarttags" w:element="country-region">
          <w:r w:rsidRPr="00BA287B">
            <w:rPr>
              <w:rFonts w:ascii="Times New Roman" w:eastAsia="Times New Roman" w:hAnsi="Times New Roman" w:cs="Times New Roman"/>
              <w:sz w:val="24"/>
              <w:szCs w:val="24"/>
              <w:lang w:val="en-GB"/>
            </w:rPr>
            <w:t>New Zealand</w:t>
          </w:r>
        </w:smartTag>
      </w:smartTag>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Helgoländer</w:t>
      </w:r>
      <w:proofErr w:type="spellEnd"/>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Meeresunter</w:t>
      </w:r>
      <w:r w:rsidR="00CE09BD">
        <w:rPr>
          <w:rFonts w:ascii="Times New Roman" w:eastAsia="Times New Roman" w:hAnsi="Times New Roman" w:cs="Times New Roman"/>
          <w:sz w:val="24"/>
          <w:szCs w:val="24"/>
          <w:lang w:val="en-GB"/>
        </w:rPr>
        <w:t>s</w:t>
      </w:r>
      <w:proofErr w:type="spellEnd"/>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40, 355</w:t>
      </w:r>
      <w:r w:rsidR="006B290F" w:rsidRPr="00BA287B">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376.</w:t>
      </w:r>
    </w:p>
    <w:p w14:paraId="51476A23" w14:textId="209DE377" w:rsidR="00BA287B" w:rsidRP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Harms, J.</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1987. Energy budget for the larval development of </w:t>
      </w:r>
      <w:proofErr w:type="spellStart"/>
      <w:r w:rsidRPr="00BA287B">
        <w:rPr>
          <w:rFonts w:ascii="Times New Roman" w:eastAsia="Times New Roman" w:hAnsi="Times New Roman" w:cs="Times New Roman"/>
          <w:i/>
          <w:sz w:val="24"/>
          <w:szCs w:val="24"/>
          <w:lang w:val="en-GB"/>
        </w:rPr>
        <w:t>Elminius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modestus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sz w:val="24"/>
          <w:szCs w:val="24"/>
          <w:lang w:val="en-GB"/>
        </w:rPr>
        <w:t>Crustacea</w:t>
      </w:r>
      <w:proofErr w:type="spellEnd"/>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Cirripedia</w:t>
      </w:r>
      <w:proofErr w:type="spellEnd"/>
      <w:r w:rsidRPr="00BA287B">
        <w:rPr>
          <w:rFonts w:ascii="Times New Roman" w:eastAsia="Times New Roman" w:hAnsi="Times New Roman" w:cs="Times New Roman"/>
          <w:sz w:val="24"/>
          <w:szCs w:val="24"/>
          <w:lang w:val="en-GB"/>
        </w:rPr>
        <w:t>). </w:t>
      </w:r>
      <w:proofErr w:type="spellStart"/>
      <w:r w:rsidR="00CE09BD" w:rsidRPr="00BA287B">
        <w:rPr>
          <w:rFonts w:ascii="Times New Roman" w:eastAsia="Times New Roman" w:hAnsi="Times New Roman" w:cs="Times New Roman"/>
          <w:sz w:val="24"/>
          <w:szCs w:val="24"/>
          <w:lang w:val="en-GB"/>
        </w:rPr>
        <w:t>Helgoländer</w:t>
      </w:r>
      <w:proofErr w:type="spellEnd"/>
      <w:r w:rsidR="00CE09BD" w:rsidRPr="00BA287B">
        <w:rPr>
          <w:rFonts w:ascii="Times New Roman" w:eastAsia="Times New Roman" w:hAnsi="Times New Roman" w:cs="Times New Roman"/>
          <w:sz w:val="24"/>
          <w:szCs w:val="24"/>
          <w:lang w:val="en-GB"/>
        </w:rPr>
        <w:t xml:space="preserve"> </w:t>
      </w:r>
      <w:proofErr w:type="spellStart"/>
      <w:r w:rsidR="00CE09BD" w:rsidRPr="00BA287B">
        <w:rPr>
          <w:rFonts w:ascii="Times New Roman" w:eastAsia="Times New Roman" w:hAnsi="Times New Roman" w:cs="Times New Roman"/>
          <w:sz w:val="24"/>
          <w:szCs w:val="24"/>
          <w:lang w:val="en-GB"/>
        </w:rPr>
        <w:t>Meeresunter</w:t>
      </w:r>
      <w:r w:rsidR="00CE09BD">
        <w:rPr>
          <w:rFonts w:ascii="Times New Roman" w:eastAsia="Times New Roman" w:hAnsi="Times New Roman" w:cs="Times New Roman"/>
          <w:sz w:val="24"/>
          <w:szCs w:val="24"/>
          <w:lang w:val="en-GB"/>
        </w:rPr>
        <w:t>s</w:t>
      </w:r>
      <w:proofErr w:type="spellEnd"/>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41, 45</w:t>
      </w:r>
      <w:r w:rsidR="006B290F" w:rsidRPr="00BA287B">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67.</w:t>
      </w:r>
    </w:p>
    <w:p w14:paraId="1BB90E59" w14:textId="1B01C0C9" w:rsidR="00BA287B" w:rsidRP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 xml:space="preserve">Harms, J., 1984. Influence of water temperature on larval development of </w:t>
      </w:r>
      <w:proofErr w:type="spellStart"/>
      <w:r w:rsidRPr="00BA287B">
        <w:rPr>
          <w:rFonts w:ascii="Times New Roman" w:eastAsia="Times New Roman" w:hAnsi="Times New Roman" w:cs="Times New Roman"/>
          <w:i/>
          <w:sz w:val="24"/>
          <w:szCs w:val="24"/>
          <w:lang w:val="en-GB"/>
        </w:rPr>
        <w:t>Elminius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modestus</w:t>
      </w:r>
      <w:proofErr w:type="spellEnd"/>
      <w:r w:rsidRPr="00BA287B">
        <w:rPr>
          <w:rFonts w:ascii="Times New Roman" w:eastAsia="Times New Roman" w:hAnsi="Times New Roman" w:cs="Times New Roman"/>
          <w:i/>
          <w:sz w:val="24"/>
          <w:szCs w:val="24"/>
          <w:lang w:val="en-GB"/>
        </w:rPr>
        <w:t xml:space="preserve"> </w:t>
      </w:r>
      <w:r w:rsidRPr="00BA287B">
        <w:rPr>
          <w:rFonts w:ascii="Times New Roman" w:eastAsia="Times New Roman" w:hAnsi="Times New Roman" w:cs="Times New Roman"/>
          <w:sz w:val="24"/>
          <w:szCs w:val="24"/>
          <w:lang w:val="en-GB"/>
        </w:rPr>
        <w:t xml:space="preserve">and </w:t>
      </w:r>
      <w:proofErr w:type="spellStart"/>
      <w:r w:rsidRPr="00BA287B">
        <w:rPr>
          <w:rFonts w:ascii="Times New Roman" w:eastAsia="Times New Roman" w:hAnsi="Times New Roman" w:cs="Times New Roman"/>
          <w:i/>
          <w:sz w:val="24"/>
          <w:szCs w:val="24"/>
          <w:lang w:val="en-GB"/>
        </w:rPr>
        <w:t>Semibalanus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balanoides</w:t>
      </w:r>
      <w:proofErr w:type="spellEnd"/>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Crustacea</w:t>
      </w:r>
      <w:proofErr w:type="spellEnd"/>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Cirriped</w:t>
      </w:r>
      <w:r w:rsidR="00CE09BD">
        <w:rPr>
          <w:rFonts w:ascii="Times New Roman" w:eastAsia="Times New Roman" w:hAnsi="Times New Roman" w:cs="Times New Roman"/>
          <w:sz w:val="24"/>
          <w:szCs w:val="24"/>
          <w:lang w:val="en-GB"/>
        </w:rPr>
        <w:t>ia</w:t>
      </w:r>
      <w:proofErr w:type="spellEnd"/>
      <w:r w:rsidR="00CE09BD">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Helgolander</w:t>
      </w:r>
      <w:proofErr w:type="spellEnd"/>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Meeresunters</w:t>
      </w:r>
      <w:proofErr w:type="spellEnd"/>
      <w:r w:rsidRPr="00BA287B">
        <w:rPr>
          <w:rFonts w:ascii="Times New Roman" w:eastAsia="Times New Roman" w:hAnsi="Times New Roman" w:cs="Times New Roman"/>
          <w:sz w:val="24"/>
          <w:szCs w:val="24"/>
          <w:lang w:val="en-GB"/>
        </w:rPr>
        <w:t>. 38, 123</w:t>
      </w:r>
      <w:r w:rsidR="006B290F" w:rsidRPr="00BA287B">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134.</w:t>
      </w:r>
    </w:p>
    <w:p w14:paraId="7E558C3A" w14:textId="4DFB72FF" w:rsidR="00BA287B" w:rsidRP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lastRenderedPageBreak/>
        <w:t xml:space="preserve">Hawkins, S. J., </w:t>
      </w:r>
      <w:proofErr w:type="spellStart"/>
      <w:r w:rsidRPr="00BA287B">
        <w:rPr>
          <w:rFonts w:ascii="Times New Roman" w:eastAsia="Times New Roman" w:hAnsi="Times New Roman" w:cs="Times New Roman"/>
          <w:sz w:val="24"/>
          <w:szCs w:val="24"/>
          <w:lang w:val="en-GB"/>
        </w:rPr>
        <w:t>Hartnoll</w:t>
      </w:r>
      <w:proofErr w:type="spellEnd"/>
      <w:r w:rsidRPr="00BA287B">
        <w:rPr>
          <w:rFonts w:ascii="Times New Roman" w:eastAsia="Times New Roman" w:hAnsi="Times New Roman" w:cs="Times New Roman"/>
          <w:sz w:val="24"/>
          <w:szCs w:val="24"/>
          <w:lang w:val="en-GB"/>
        </w:rPr>
        <w:t>, R. G.</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1982. Settlement patterns of </w:t>
      </w:r>
      <w:proofErr w:type="spellStart"/>
      <w:r w:rsidRPr="00BA287B">
        <w:rPr>
          <w:rFonts w:ascii="Times New Roman" w:eastAsia="Times New Roman" w:hAnsi="Times New Roman" w:cs="Times New Roman"/>
          <w:i/>
          <w:sz w:val="24"/>
          <w:szCs w:val="24"/>
          <w:lang w:val="en-GB"/>
        </w:rPr>
        <w:t>Semibalanus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balanoides</w:t>
      </w:r>
      <w:proofErr w:type="spellEnd"/>
      <w:r w:rsidRPr="00BA287B">
        <w:rPr>
          <w:rFonts w:ascii="Times New Roman" w:eastAsia="Times New Roman" w:hAnsi="Times New Roman" w:cs="Times New Roman"/>
          <w:i/>
          <w:sz w:val="24"/>
          <w:szCs w:val="24"/>
          <w:lang w:val="en-GB"/>
        </w:rPr>
        <w:t xml:space="preserve"> </w:t>
      </w:r>
      <w:r w:rsidRPr="00BA287B">
        <w:rPr>
          <w:rFonts w:ascii="Times New Roman" w:eastAsia="Times New Roman" w:hAnsi="Times New Roman" w:cs="Times New Roman"/>
          <w:sz w:val="24"/>
          <w:szCs w:val="24"/>
          <w:lang w:val="en-GB"/>
        </w:rPr>
        <w:t xml:space="preserve">(L.) in the </w:t>
      </w:r>
      <w:smartTag w:uri="urn:schemas-microsoft-com:office:smarttags" w:element="place">
        <w:r w:rsidRPr="00BA287B">
          <w:rPr>
            <w:rFonts w:ascii="Times New Roman" w:eastAsia="Times New Roman" w:hAnsi="Times New Roman" w:cs="Times New Roman"/>
            <w:sz w:val="24"/>
            <w:szCs w:val="24"/>
            <w:lang w:val="en-GB"/>
          </w:rPr>
          <w:t>Isle of Man</w:t>
        </w:r>
      </w:smartTag>
      <w:r w:rsidRPr="00BA287B">
        <w:rPr>
          <w:rFonts w:ascii="Times New Roman" w:eastAsia="Times New Roman" w:hAnsi="Times New Roman" w:cs="Times New Roman"/>
          <w:sz w:val="24"/>
          <w:szCs w:val="24"/>
          <w:lang w:val="en-GB"/>
        </w:rPr>
        <w:t xml:space="preserve"> (1977–1981). J</w:t>
      </w:r>
      <w:r w:rsidR="00CE09BD">
        <w:rPr>
          <w:rFonts w:ascii="Times New Roman" w:eastAsia="Times New Roman" w:hAnsi="Times New Roman" w:cs="Times New Roman"/>
          <w:sz w:val="24"/>
          <w:szCs w:val="24"/>
          <w:lang w:val="en-GB"/>
        </w:rPr>
        <w:t xml:space="preserve">. </w:t>
      </w:r>
      <w:r w:rsidRPr="00BA287B">
        <w:rPr>
          <w:rFonts w:ascii="Times New Roman" w:eastAsia="Times New Roman" w:hAnsi="Times New Roman" w:cs="Times New Roman"/>
          <w:sz w:val="24"/>
          <w:szCs w:val="24"/>
          <w:lang w:val="en-GB"/>
        </w:rPr>
        <w:t>Exp</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Mar</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Biol</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Ecol</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62, 271</w:t>
      </w:r>
      <w:r w:rsidR="006B290F" w:rsidRPr="00BA287B">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283.</w:t>
      </w:r>
    </w:p>
    <w:p w14:paraId="422D84BC" w14:textId="7FE12578" w:rsidR="006042DA" w:rsidRPr="006042DA" w:rsidRDefault="006042DA" w:rsidP="006042DA">
      <w:pPr>
        <w:spacing w:after="120" w:line="360" w:lineRule="auto"/>
        <w:jc w:val="both"/>
        <w:rPr>
          <w:rFonts w:ascii="Times New Roman" w:eastAsia="Times New Roman" w:hAnsi="Times New Roman" w:cs="Times New Roman"/>
          <w:sz w:val="24"/>
          <w:szCs w:val="24"/>
          <w:lang w:val="en-GB"/>
        </w:rPr>
      </w:pPr>
      <w:proofErr w:type="spellStart"/>
      <w:r w:rsidRPr="006042DA">
        <w:rPr>
          <w:rFonts w:ascii="Times New Roman" w:eastAsia="Times New Roman" w:hAnsi="Times New Roman" w:cs="Times New Roman"/>
          <w:sz w:val="24"/>
          <w:szCs w:val="24"/>
          <w:lang w:val="en-GB"/>
        </w:rPr>
        <w:t>Hentschel</w:t>
      </w:r>
      <w:proofErr w:type="spellEnd"/>
      <w:r w:rsidRPr="006042DA">
        <w:rPr>
          <w:rFonts w:ascii="Times New Roman" w:eastAsia="Times New Roman" w:hAnsi="Times New Roman" w:cs="Times New Roman"/>
          <w:sz w:val="24"/>
          <w:szCs w:val="24"/>
          <w:lang w:val="en-GB"/>
        </w:rPr>
        <w:t>, B.T.</w:t>
      </w:r>
      <w:r>
        <w:rPr>
          <w:rFonts w:ascii="Times New Roman" w:eastAsia="Times New Roman" w:hAnsi="Times New Roman" w:cs="Times New Roman"/>
          <w:sz w:val="24"/>
          <w:szCs w:val="24"/>
          <w:lang w:val="en-GB"/>
        </w:rPr>
        <w:t>,</w:t>
      </w:r>
      <w:r w:rsidRPr="006042DA">
        <w:rPr>
          <w:rFonts w:ascii="Times New Roman" w:eastAsia="Times New Roman" w:hAnsi="Times New Roman" w:cs="Times New Roman"/>
          <w:sz w:val="24"/>
          <w:szCs w:val="24"/>
          <w:lang w:val="en-GB"/>
        </w:rPr>
        <w:t xml:space="preserve"> 1999. Complex life cycles in a variable environment: Predicting when the timing of metamorphosis shifts from resource dependent to developmentally fixed. </w:t>
      </w:r>
      <w:r w:rsidRPr="006042DA">
        <w:rPr>
          <w:rFonts w:ascii="Times New Roman" w:eastAsia="Times New Roman" w:hAnsi="Times New Roman" w:cs="Times New Roman"/>
          <w:iCs/>
          <w:sz w:val="24"/>
          <w:szCs w:val="24"/>
          <w:lang w:val="en-GB"/>
        </w:rPr>
        <w:t>Am</w:t>
      </w:r>
      <w:r>
        <w:rPr>
          <w:rFonts w:ascii="Times New Roman" w:eastAsia="Times New Roman" w:hAnsi="Times New Roman" w:cs="Times New Roman"/>
          <w:iCs/>
          <w:sz w:val="24"/>
          <w:szCs w:val="24"/>
          <w:lang w:val="en-GB"/>
        </w:rPr>
        <w:t>.</w:t>
      </w:r>
      <w:r w:rsidRPr="006042DA">
        <w:rPr>
          <w:rFonts w:ascii="Times New Roman" w:eastAsia="Times New Roman" w:hAnsi="Times New Roman" w:cs="Times New Roman"/>
          <w:iCs/>
          <w:sz w:val="24"/>
          <w:szCs w:val="24"/>
          <w:lang w:val="en-GB"/>
        </w:rPr>
        <w:t xml:space="preserve"> Nat</w:t>
      </w:r>
      <w:r>
        <w:rPr>
          <w:rFonts w:ascii="Times New Roman" w:eastAsia="Times New Roman" w:hAnsi="Times New Roman" w:cs="Times New Roman"/>
          <w:iCs/>
          <w:sz w:val="24"/>
          <w:szCs w:val="24"/>
          <w:lang w:val="en-GB"/>
        </w:rPr>
        <w:t>.</w:t>
      </w:r>
      <w:r w:rsidRPr="006042DA">
        <w:rPr>
          <w:rFonts w:ascii="Times New Roman" w:eastAsia="Times New Roman" w:hAnsi="Times New Roman" w:cs="Times New Roman"/>
          <w:sz w:val="24"/>
          <w:szCs w:val="24"/>
          <w:lang w:val="en-GB"/>
        </w:rPr>
        <w:t xml:space="preserve"> 154, 549</w:t>
      </w:r>
      <w:r w:rsidRPr="00BA287B">
        <w:rPr>
          <w:rFonts w:ascii="Times New Roman" w:eastAsia="Times New Roman" w:hAnsi="Times New Roman" w:cs="Times New Roman"/>
          <w:sz w:val="24"/>
          <w:szCs w:val="24"/>
          <w:lang w:val="en-GB"/>
        </w:rPr>
        <w:t>–</w:t>
      </w:r>
      <w:r w:rsidRPr="006042DA">
        <w:rPr>
          <w:rFonts w:ascii="Times New Roman" w:eastAsia="Times New Roman" w:hAnsi="Times New Roman" w:cs="Times New Roman"/>
          <w:sz w:val="24"/>
          <w:szCs w:val="24"/>
          <w:lang w:val="en-GB"/>
        </w:rPr>
        <w:t>558.</w:t>
      </w:r>
    </w:p>
    <w:p w14:paraId="400526CA" w14:textId="2E2083A8" w:rsidR="00BA287B" w:rsidRDefault="00BA287B" w:rsidP="00BA287B">
      <w:pPr>
        <w:spacing w:after="120" w:line="360" w:lineRule="auto"/>
        <w:jc w:val="both"/>
        <w:rPr>
          <w:rFonts w:ascii="Times New Roman" w:eastAsia="Times New Roman" w:hAnsi="Times New Roman" w:cs="Times New Roman"/>
          <w:sz w:val="24"/>
          <w:szCs w:val="24"/>
          <w:lang w:val="en-GB"/>
        </w:rPr>
      </w:pPr>
      <w:proofErr w:type="spellStart"/>
      <w:r w:rsidRPr="00BA287B">
        <w:rPr>
          <w:rFonts w:ascii="Times New Roman" w:eastAsia="Times New Roman" w:hAnsi="Times New Roman" w:cs="Times New Roman"/>
          <w:sz w:val="24"/>
          <w:szCs w:val="24"/>
          <w:lang w:val="en-GB"/>
        </w:rPr>
        <w:t>Hentschel</w:t>
      </w:r>
      <w:proofErr w:type="spellEnd"/>
      <w:r w:rsidRPr="00BA287B">
        <w:rPr>
          <w:rFonts w:ascii="Times New Roman" w:eastAsia="Times New Roman" w:hAnsi="Times New Roman" w:cs="Times New Roman"/>
          <w:sz w:val="24"/>
          <w:szCs w:val="24"/>
          <w:lang w:val="en-GB"/>
        </w:rPr>
        <w:t xml:space="preserve"> B.T, </w:t>
      </w:r>
      <w:proofErr w:type="spellStart"/>
      <w:r w:rsidRPr="00BA287B">
        <w:rPr>
          <w:rFonts w:ascii="Times New Roman" w:eastAsia="Times New Roman" w:hAnsi="Times New Roman" w:cs="Times New Roman"/>
          <w:sz w:val="24"/>
          <w:szCs w:val="24"/>
          <w:lang w:val="en-GB"/>
        </w:rPr>
        <w:t>Emlet</w:t>
      </w:r>
      <w:proofErr w:type="spellEnd"/>
      <w:r w:rsidRPr="00BA287B">
        <w:rPr>
          <w:rFonts w:ascii="Times New Roman" w:eastAsia="Times New Roman" w:hAnsi="Times New Roman" w:cs="Times New Roman"/>
          <w:sz w:val="24"/>
          <w:szCs w:val="24"/>
          <w:lang w:val="en-GB"/>
        </w:rPr>
        <w:t xml:space="preserve"> R.B</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w:t>
      </w:r>
      <w:r w:rsidR="00CE09BD">
        <w:rPr>
          <w:rFonts w:ascii="Times New Roman" w:eastAsia="Times New Roman" w:hAnsi="Times New Roman" w:cs="Times New Roman"/>
          <w:sz w:val="24"/>
          <w:szCs w:val="24"/>
          <w:lang w:val="en-GB"/>
        </w:rPr>
        <w:t>2000.</w:t>
      </w:r>
      <w:r w:rsidRPr="00BA287B">
        <w:rPr>
          <w:rFonts w:ascii="Times New Roman" w:eastAsia="Times New Roman" w:hAnsi="Times New Roman" w:cs="Times New Roman"/>
          <w:sz w:val="24"/>
          <w:szCs w:val="24"/>
          <w:lang w:val="en-GB"/>
        </w:rPr>
        <w:t xml:space="preserve"> Metamorphosis of barnacle </w:t>
      </w:r>
      <w:proofErr w:type="spellStart"/>
      <w:r w:rsidRPr="00BA287B">
        <w:rPr>
          <w:rFonts w:ascii="Times New Roman" w:eastAsia="Times New Roman" w:hAnsi="Times New Roman" w:cs="Times New Roman"/>
          <w:sz w:val="24"/>
          <w:szCs w:val="24"/>
          <w:lang w:val="en-GB"/>
        </w:rPr>
        <w:t>nauplii</w:t>
      </w:r>
      <w:proofErr w:type="spellEnd"/>
      <w:r w:rsidRPr="00BA287B">
        <w:rPr>
          <w:rFonts w:ascii="Times New Roman" w:eastAsia="Times New Roman" w:hAnsi="Times New Roman" w:cs="Times New Roman"/>
          <w:sz w:val="24"/>
          <w:szCs w:val="24"/>
          <w:lang w:val="en-GB"/>
        </w:rPr>
        <w:t>: effects of food variability and a comparison with amphibian models. Ecology 81</w:t>
      </w:r>
      <w:r w:rsidR="00CE09BD">
        <w:rPr>
          <w:rFonts w:ascii="Times New Roman" w:eastAsia="Times New Roman" w:hAnsi="Times New Roman" w:cs="Times New Roman"/>
          <w:sz w:val="24"/>
          <w:szCs w:val="24"/>
          <w:lang w:val="en-GB"/>
        </w:rPr>
        <w:t xml:space="preserve">, </w:t>
      </w:r>
      <w:r w:rsidRPr="00BA287B">
        <w:rPr>
          <w:rFonts w:ascii="Times New Roman" w:eastAsia="Times New Roman" w:hAnsi="Times New Roman" w:cs="Times New Roman"/>
          <w:sz w:val="24"/>
          <w:szCs w:val="24"/>
          <w:lang w:val="en-GB"/>
        </w:rPr>
        <w:t>3495–3508</w:t>
      </w:r>
      <w:r w:rsidR="00925404">
        <w:rPr>
          <w:rFonts w:ascii="Times New Roman" w:eastAsia="Times New Roman" w:hAnsi="Times New Roman" w:cs="Times New Roman"/>
          <w:sz w:val="24"/>
          <w:szCs w:val="24"/>
          <w:lang w:val="en-GB"/>
        </w:rPr>
        <w:t>.</w:t>
      </w:r>
    </w:p>
    <w:p w14:paraId="4C9ECB09" w14:textId="6240CB61" w:rsidR="0006415A" w:rsidRPr="00FE0F29" w:rsidRDefault="0006415A" w:rsidP="00FE0F29">
      <w:pPr>
        <w:spacing w:after="120" w:line="360" w:lineRule="auto"/>
        <w:jc w:val="both"/>
        <w:rPr>
          <w:rFonts w:ascii="Times New Roman" w:eastAsia="Times New Roman" w:hAnsi="Times New Roman" w:cs="Times New Roman"/>
          <w:sz w:val="24"/>
          <w:szCs w:val="24"/>
          <w:lang w:val="en-GB"/>
        </w:rPr>
      </w:pPr>
      <w:proofErr w:type="spellStart"/>
      <w:r w:rsidRPr="00FE0F29">
        <w:rPr>
          <w:rFonts w:ascii="Times New Roman" w:eastAsia="Times New Roman" w:hAnsi="Times New Roman" w:cs="Times New Roman"/>
          <w:sz w:val="24"/>
          <w:szCs w:val="24"/>
          <w:lang w:val="en-GB"/>
        </w:rPr>
        <w:t>Hechtel</w:t>
      </w:r>
      <w:proofErr w:type="spellEnd"/>
      <w:r w:rsidRPr="00FE0F29">
        <w:rPr>
          <w:rFonts w:ascii="Times New Roman" w:eastAsia="Times New Roman" w:hAnsi="Times New Roman" w:cs="Times New Roman"/>
          <w:sz w:val="24"/>
          <w:szCs w:val="24"/>
          <w:lang w:val="en-GB"/>
        </w:rPr>
        <w:t>, L.J.</w:t>
      </w:r>
      <w:r w:rsidR="006B290F"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w:t>
      </w:r>
      <w:proofErr w:type="spellStart"/>
      <w:r w:rsidRPr="00FE0F29">
        <w:rPr>
          <w:rFonts w:ascii="Times New Roman" w:eastAsia="Times New Roman" w:hAnsi="Times New Roman" w:cs="Times New Roman"/>
          <w:sz w:val="24"/>
          <w:szCs w:val="24"/>
          <w:lang w:val="en-GB"/>
        </w:rPr>
        <w:t>Juliano</w:t>
      </w:r>
      <w:proofErr w:type="spellEnd"/>
      <w:r w:rsidRPr="00FE0F29">
        <w:rPr>
          <w:rFonts w:ascii="Times New Roman" w:eastAsia="Times New Roman" w:hAnsi="Times New Roman" w:cs="Times New Roman"/>
          <w:sz w:val="24"/>
          <w:szCs w:val="24"/>
          <w:lang w:val="en-GB"/>
        </w:rPr>
        <w:t>, S.A.</w:t>
      </w:r>
      <w:r w:rsidR="006B290F"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1997</w:t>
      </w:r>
      <w:r w:rsidR="006B290F" w:rsidRPr="00FE0F29">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Effects of predator on prey metamorphosis: plastic responses by prey or selective mortality? Ecology 78,838–851.</w:t>
      </w:r>
    </w:p>
    <w:p w14:paraId="33BAE81C" w14:textId="1AF4FBAC" w:rsidR="0006415A" w:rsidRDefault="0006415A" w:rsidP="0006415A">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Hickling</w:t>
      </w:r>
      <w:r w:rsidRPr="00900343">
        <w:rPr>
          <w:rFonts w:ascii="Times New Roman" w:hAnsi="Times New Roman" w:cs="Times New Roman"/>
          <w:sz w:val="24"/>
          <w:szCs w:val="24"/>
        </w:rPr>
        <w:t xml:space="preserve"> R., D. B. R</w:t>
      </w:r>
      <w:r>
        <w:rPr>
          <w:rFonts w:ascii="Times New Roman" w:hAnsi="Times New Roman" w:cs="Times New Roman"/>
          <w:sz w:val="24"/>
          <w:szCs w:val="24"/>
        </w:rPr>
        <w:t>oy</w:t>
      </w:r>
      <w:r w:rsidRPr="00900343">
        <w:rPr>
          <w:rFonts w:ascii="Times New Roman" w:hAnsi="Times New Roman" w:cs="Times New Roman"/>
          <w:sz w:val="24"/>
          <w:szCs w:val="24"/>
        </w:rPr>
        <w:t>, J. K. H</w:t>
      </w:r>
      <w:r>
        <w:rPr>
          <w:rFonts w:ascii="Times New Roman" w:hAnsi="Times New Roman" w:cs="Times New Roman"/>
          <w:sz w:val="24"/>
          <w:szCs w:val="24"/>
        </w:rPr>
        <w:t>ill</w:t>
      </w:r>
      <w:r w:rsidRPr="00900343">
        <w:rPr>
          <w:rFonts w:ascii="Times New Roman" w:hAnsi="Times New Roman" w:cs="Times New Roman"/>
          <w:sz w:val="24"/>
          <w:szCs w:val="24"/>
        </w:rPr>
        <w:t>, R. F</w:t>
      </w:r>
      <w:r>
        <w:rPr>
          <w:rFonts w:ascii="Times New Roman" w:hAnsi="Times New Roman" w:cs="Times New Roman"/>
          <w:sz w:val="24"/>
          <w:szCs w:val="24"/>
        </w:rPr>
        <w:t>ox</w:t>
      </w:r>
      <w:r w:rsidRPr="00900343">
        <w:rPr>
          <w:rFonts w:ascii="Times New Roman" w:hAnsi="Times New Roman" w:cs="Times New Roman"/>
          <w:sz w:val="24"/>
          <w:szCs w:val="24"/>
        </w:rPr>
        <w:t xml:space="preserve"> </w:t>
      </w:r>
      <w:r>
        <w:rPr>
          <w:rFonts w:ascii="Times New Roman" w:hAnsi="Times New Roman" w:cs="Times New Roman"/>
          <w:sz w:val="24"/>
          <w:szCs w:val="24"/>
        </w:rPr>
        <w:t>&amp;</w:t>
      </w:r>
      <w:r w:rsidRPr="00900343">
        <w:rPr>
          <w:rFonts w:ascii="Times New Roman" w:hAnsi="Times New Roman" w:cs="Times New Roman"/>
          <w:sz w:val="24"/>
          <w:szCs w:val="24"/>
        </w:rPr>
        <w:t xml:space="preserve"> T</w:t>
      </w:r>
      <w:r>
        <w:rPr>
          <w:rFonts w:ascii="Times New Roman" w:hAnsi="Times New Roman" w:cs="Times New Roman"/>
          <w:sz w:val="24"/>
          <w:szCs w:val="24"/>
        </w:rPr>
        <w:t>homas,</w:t>
      </w:r>
      <w:r w:rsidRPr="002F6AF2">
        <w:rPr>
          <w:rFonts w:ascii="Times New Roman" w:hAnsi="Times New Roman" w:cs="Times New Roman"/>
          <w:sz w:val="24"/>
          <w:szCs w:val="24"/>
        </w:rPr>
        <w:t xml:space="preserve"> </w:t>
      </w:r>
      <w:r w:rsidRPr="00900343">
        <w:rPr>
          <w:rFonts w:ascii="Times New Roman" w:hAnsi="Times New Roman" w:cs="Times New Roman"/>
          <w:sz w:val="24"/>
          <w:szCs w:val="24"/>
        </w:rPr>
        <w:t>C. D.</w:t>
      </w:r>
      <w:r w:rsidR="006B290F">
        <w:rPr>
          <w:rFonts w:ascii="Times New Roman" w:hAnsi="Times New Roman" w:cs="Times New Roman"/>
          <w:sz w:val="24"/>
          <w:szCs w:val="24"/>
        </w:rPr>
        <w:t>,</w:t>
      </w:r>
      <w:r w:rsidRPr="00900343">
        <w:rPr>
          <w:rFonts w:ascii="Times New Roman" w:hAnsi="Times New Roman" w:cs="Times New Roman"/>
          <w:sz w:val="24"/>
          <w:szCs w:val="24"/>
        </w:rPr>
        <w:t xml:space="preserve"> 2006. The distributions of a wide range of taxonomic groups are expanding </w:t>
      </w:r>
      <w:proofErr w:type="spellStart"/>
      <w:r w:rsidRPr="00900343">
        <w:rPr>
          <w:rFonts w:ascii="Times New Roman" w:hAnsi="Times New Roman" w:cs="Times New Roman"/>
          <w:sz w:val="24"/>
          <w:szCs w:val="24"/>
        </w:rPr>
        <w:t>polewards</w:t>
      </w:r>
      <w:proofErr w:type="spellEnd"/>
      <w:r w:rsidRPr="00900343">
        <w:rPr>
          <w:rFonts w:ascii="Times New Roman" w:hAnsi="Times New Roman" w:cs="Times New Roman"/>
          <w:sz w:val="24"/>
          <w:szCs w:val="24"/>
        </w:rPr>
        <w:t xml:space="preserve">. </w:t>
      </w:r>
      <w:r w:rsidRPr="006B290F">
        <w:rPr>
          <w:rFonts w:ascii="Times New Roman" w:hAnsi="Times New Roman" w:cs="Times New Roman"/>
          <w:sz w:val="24"/>
          <w:szCs w:val="24"/>
        </w:rPr>
        <w:t>Global Change Biol</w:t>
      </w:r>
      <w:r w:rsidR="006B290F">
        <w:rPr>
          <w:rFonts w:ascii="Times New Roman" w:hAnsi="Times New Roman" w:cs="Times New Roman"/>
          <w:sz w:val="24"/>
          <w:szCs w:val="24"/>
        </w:rPr>
        <w:t xml:space="preserve">. </w:t>
      </w:r>
      <w:r w:rsidRPr="006B290F">
        <w:rPr>
          <w:rFonts w:ascii="Times New Roman" w:hAnsi="Times New Roman" w:cs="Times New Roman"/>
          <w:bCs/>
          <w:sz w:val="24"/>
          <w:szCs w:val="24"/>
        </w:rPr>
        <w:t>12</w:t>
      </w:r>
      <w:r>
        <w:rPr>
          <w:rFonts w:ascii="Times New Roman" w:hAnsi="Times New Roman" w:cs="Times New Roman"/>
          <w:sz w:val="24"/>
          <w:szCs w:val="24"/>
        </w:rPr>
        <w:t>,</w:t>
      </w:r>
      <w:r w:rsidR="006B290F">
        <w:rPr>
          <w:rFonts w:ascii="Times New Roman" w:hAnsi="Times New Roman" w:cs="Times New Roman"/>
          <w:sz w:val="24"/>
          <w:szCs w:val="24"/>
        </w:rPr>
        <w:t xml:space="preserve"> </w:t>
      </w:r>
      <w:r w:rsidRPr="00900343">
        <w:rPr>
          <w:rFonts w:ascii="Times New Roman" w:hAnsi="Times New Roman" w:cs="Times New Roman"/>
          <w:sz w:val="24"/>
          <w:szCs w:val="24"/>
        </w:rPr>
        <w:t>450</w:t>
      </w:r>
      <w:r w:rsidRPr="00973BA1">
        <w:rPr>
          <w:rFonts w:ascii="Times New Roman" w:hAnsi="Times New Roman" w:cs="Times New Roman"/>
          <w:sz w:val="24"/>
          <w:szCs w:val="24"/>
        </w:rPr>
        <w:t>–</w:t>
      </w:r>
      <w:r w:rsidRPr="00900343">
        <w:rPr>
          <w:rFonts w:ascii="Times New Roman" w:hAnsi="Times New Roman" w:cs="Times New Roman"/>
          <w:sz w:val="24"/>
          <w:szCs w:val="24"/>
        </w:rPr>
        <w:t>455.</w:t>
      </w:r>
    </w:p>
    <w:p w14:paraId="0F2EB61E" w14:textId="27A71765" w:rsidR="00E437FC" w:rsidRPr="00FE0F29" w:rsidRDefault="00E437FC" w:rsidP="00E437FC">
      <w:pPr>
        <w:spacing w:after="120" w:line="360" w:lineRule="auto"/>
        <w:jc w:val="both"/>
        <w:rPr>
          <w:rFonts w:ascii="Times New Roman" w:eastAsia="Times New Roman" w:hAnsi="Times New Roman" w:cs="Times New Roman"/>
          <w:sz w:val="24"/>
          <w:szCs w:val="24"/>
          <w:lang w:val="en-GB"/>
        </w:rPr>
      </w:pPr>
      <w:r w:rsidRPr="00FE0F29">
        <w:rPr>
          <w:rFonts w:ascii="Times New Roman" w:eastAsia="Times New Roman" w:hAnsi="Times New Roman" w:cs="Times New Roman"/>
          <w:sz w:val="24"/>
          <w:szCs w:val="24"/>
          <w:lang w:val="en-GB"/>
        </w:rPr>
        <w:t>Hoffmann, A.A.</w:t>
      </w:r>
      <w:r>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w:t>
      </w:r>
      <w:proofErr w:type="spellStart"/>
      <w:r w:rsidRPr="00FE0F29">
        <w:rPr>
          <w:rFonts w:ascii="Times New Roman" w:eastAsia="Times New Roman" w:hAnsi="Times New Roman" w:cs="Times New Roman"/>
          <w:sz w:val="24"/>
          <w:szCs w:val="24"/>
          <w:lang w:val="en-GB"/>
        </w:rPr>
        <w:t>Sgro</w:t>
      </w:r>
      <w:proofErr w:type="spellEnd"/>
      <w:r w:rsidRPr="00FE0F29">
        <w:rPr>
          <w:rFonts w:ascii="Times New Roman" w:eastAsia="Times New Roman" w:hAnsi="Times New Roman" w:cs="Times New Roman"/>
          <w:sz w:val="24"/>
          <w:szCs w:val="24"/>
          <w:lang w:val="en-GB"/>
        </w:rPr>
        <w:t>, C.M.</w:t>
      </w:r>
      <w:r>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2011. Climate change and evolutionary adaptation. Nature 470, 479–485.</w:t>
      </w:r>
    </w:p>
    <w:p w14:paraId="5844CFC8" w14:textId="4714C092" w:rsidR="00BA287B" w:rsidRP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Hughes, L.</w:t>
      </w:r>
      <w:r w:rsidR="00CE09BD">
        <w:rPr>
          <w:rFonts w:ascii="Times New Roman" w:eastAsia="Times New Roman" w:hAnsi="Times New Roman" w:cs="Times New Roman"/>
          <w:sz w:val="24"/>
          <w:szCs w:val="24"/>
          <w:lang w:val="en-GB"/>
        </w:rPr>
        <w:t>, 2000</w:t>
      </w:r>
      <w:r w:rsidRPr="00BA287B">
        <w:rPr>
          <w:rFonts w:ascii="Times New Roman" w:eastAsia="Times New Roman" w:hAnsi="Times New Roman" w:cs="Times New Roman"/>
          <w:sz w:val="24"/>
          <w:szCs w:val="24"/>
          <w:lang w:val="en-GB"/>
        </w:rPr>
        <w:t>. Biological consequences of global warming: is the signal already apparent? Trends Ecol</w:t>
      </w:r>
      <w:r w:rsidR="00CE09BD">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Evol</w:t>
      </w:r>
      <w:proofErr w:type="spellEnd"/>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15, 56</w:t>
      </w:r>
      <w:r w:rsidR="006B290F" w:rsidRPr="00973BA1">
        <w:rPr>
          <w:rFonts w:ascii="Times New Roman" w:hAnsi="Times New Roman" w:cs="Times New Roman"/>
          <w:sz w:val="24"/>
          <w:szCs w:val="24"/>
        </w:rPr>
        <w:t>–</w:t>
      </w:r>
      <w:r w:rsidRPr="00BA287B">
        <w:rPr>
          <w:rFonts w:ascii="Times New Roman" w:eastAsia="Times New Roman" w:hAnsi="Times New Roman" w:cs="Times New Roman"/>
          <w:sz w:val="24"/>
          <w:szCs w:val="24"/>
          <w:lang w:val="en-GB"/>
        </w:rPr>
        <w:t>61.</w:t>
      </w:r>
    </w:p>
    <w:p w14:paraId="63C486A0" w14:textId="22ECBB36" w:rsidR="00BA287B" w:rsidRDefault="00BA287B" w:rsidP="00BA287B">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IPCC</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2007. Climate </w:t>
      </w:r>
      <w:r w:rsidR="00E437FC">
        <w:rPr>
          <w:rFonts w:ascii="Times New Roman" w:eastAsia="Times New Roman" w:hAnsi="Times New Roman" w:cs="Times New Roman"/>
          <w:sz w:val="24"/>
          <w:szCs w:val="24"/>
          <w:lang w:val="en-GB"/>
        </w:rPr>
        <w:t>C</w:t>
      </w:r>
      <w:r w:rsidRPr="00BA287B">
        <w:rPr>
          <w:rFonts w:ascii="Times New Roman" w:eastAsia="Times New Roman" w:hAnsi="Times New Roman" w:cs="Times New Roman"/>
          <w:sz w:val="24"/>
          <w:szCs w:val="24"/>
          <w:lang w:val="en-GB"/>
        </w:rPr>
        <w:t>hange 2007-</w:t>
      </w:r>
      <w:r w:rsidR="00E437FC">
        <w:rPr>
          <w:rFonts w:ascii="Times New Roman" w:eastAsia="Times New Roman" w:hAnsi="Times New Roman" w:cs="Times New Roman"/>
          <w:sz w:val="24"/>
          <w:szCs w:val="24"/>
          <w:lang w:val="en-GB"/>
        </w:rPr>
        <w:t>The P</w:t>
      </w:r>
      <w:r w:rsidRPr="00BA287B">
        <w:rPr>
          <w:rFonts w:ascii="Times New Roman" w:eastAsia="Times New Roman" w:hAnsi="Times New Roman" w:cs="Times New Roman"/>
          <w:sz w:val="24"/>
          <w:szCs w:val="24"/>
          <w:lang w:val="en-GB"/>
        </w:rPr>
        <w:t xml:space="preserve">hysical </w:t>
      </w:r>
      <w:r w:rsidR="00E437FC">
        <w:rPr>
          <w:rFonts w:ascii="Times New Roman" w:eastAsia="Times New Roman" w:hAnsi="Times New Roman" w:cs="Times New Roman"/>
          <w:sz w:val="24"/>
          <w:szCs w:val="24"/>
          <w:lang w:val="en-GB"/>
        </w:rPr>
        <w:t>S</w:t>
      </w:r>
      <w:r w:rsidRPr="00BA287B">
        <w:rPr>
          <w:rFonts w:ascii="Times New Roman" w:eastAsia="Times New Roman" w:hAnsi="Times New Roman" w:cs="Times New Roman"/>
          <w:sz w:val="24"/>
          <w:szCs w:val="24"/>
          <w:lang w:val="en-GB"/>
        </w:rPr>
        <w:t xml:space="preserve">cience </w:t>
      </w:r>
      <w:r w:rsidR="00E437FC">
        <w:rPr>
          <w:rFonts w:ascii="Times New Roman" w:eastAsia="Times New Roman" w:hAnsi="Times New Roman" w:cs="Times New Roman"/>
          <w:sz w:val="24"/>
          <w:szCs w:val="24"/>
          <w:lang w:val="en-GB"/>
        </w:rPr>
        <w:t>Basis: Working G</w:t>
      </w:r>
      <w:r w:rsidRPr="00BA287B">
        <w:rPr>
          <w:rFonts w:ascii="Times New Roman" w:eastAsia="Times New Roman" w:hAnsi="Times New Roman" w:cs="Times New Roman"/>
          <w:sz w:val="24"/>
          <w:szCs w:val="24"/>
          <w:lang w:val="en-GB"/>
        </w:rPr>
        <w:t xml:space="preserve">roup I </w:t>
      </w:r>
      <w:r w:rsidR="00E437FC">
        <w:rPr>
          <w:rFonts w:ascii="Times New Roman" w:eastAsia="Times New Roman" w:hAnsi="Times New Roman" w:cs="Times New Roman"/>
          <w:sz w:val="24"/>
          <w:szCs w:val="24"/>
          <w:lang w:val="en-GB"/>
        </w:rPr>
        <w:t>C</w:t>
      </w:r>
      <w:r w:rsidRPr="00BA287B">
        <w:rPr>
          <w:rFonts w:ascii="Times New Roman" w:eastAsia="Times New Roman" w:hAnsi="Times New Roman" w:cs="Times New Roman"/>
          <w:sz w:val="24"/>
          <w:szCs w:val="24"/>
          <w:lang w:val="en-GB"/>
        </w:rPr>
        <w:t xml:space="preserve">ontribution to the </w:t>
      </w:r>
      <w:r w:rsidR="00E437FC">
        <w:rPr>
          <w:rFonts w:ascii="Times New Roman" w:eastAsia="Times New Roman" w:hAnsi="Times New Roman" w:cs="Times New Roman"/>
          <w:sz w:val="24"/>
          <w:szCs w:val="24"/>
          <w:lang w:val="en-GB"/>
        </w:rPr>
        <w:t>F</w:t>
      </w:r>
      <w:r w:rsidRPr="00BA287B">
        <w:rPr>
          <w:rFonts w:ascii="Times New Roman" w:eastAsia="Times New Roman" w:hAnsi="Times New Roman" w:cs="Times New Roman"/>
          <w:sz w:val="24"/>
          <w:szCs w:val="24"/>
          <w:lang w:val="en-GB"/>
        </w:rPr>
        <w:t xml:space="preserve">ourth </w:t>
      </w:r>
      <w:r w:rsidR="00E437FC">
        <w:rPr>
          <w:rFonts w:ascii="Times New Roman" w:eastAsia="Times New Roman" w:hAnsi="Times New Roman" w:cs="Times New Roman"/>
          <w:sz w:val="24"/>
          <w:szCs w:val="24"/>
          <w:lang w:val="en-GB"/>
        </w:rPr>
        <w:t>A</w:t>
      </w:r>
      <w:r w:rsidRPr="00BA287B">
        <w:rPr>
          <w:rFonts w:ascii="Times New Roman" w:eastAsia="Times New Roman" w:hAnsi="Times New Roman" w:cs="Times New Roman"/>
          <w:sz w:val="24"/>
          <w:szCs w:val="24"/>
          <w:lang w:val="en-GB"/>
        </w:rPr>
        <w:t xml:space="preserve">ssessment </w:t>
      </w:r>
      <w:r w:rsidR="00E437FC">
        <w:rPr>
          <w:rFonts w:ascii="Times New Roman" w:eastAsia="Times New Roman" w:hAnsi="Times New Roman" w:cs="Times New Roman"/>
          <w:sz w:val="24"/>
          <w:szCs w:val="24"/>
          <w:lang w:val="en-GB"/>
        </w:rPr>
        <w:t>R</w:t>
      </w:r>
      <w:r w:rsidRPr="00BA287B">
        <w:rPr>
          <w:rFonts w:ascii="Times New Roman" w:eastAsia="Times New Roman" w:hAnsi="Times New Roman" w:cs="Times New Roman"/>
          <w:sz w:val="24"/>
          <w:szCs w:val="24"/>
          <w:lang w:val="en-GB"/>
        </w:rPr>
        <w:t xml:space="preserve">eport of the IPCC (Vol. 4). </w:t>
      </w:r>
      <w:smartTag w:uri="urn:schemas-microsoft-com:office:smarttags" w:element="place">
        <w:smartTag w:uri="urn:schemas-microsoft-com:office:smarttags" w:element="PlaceName">
          <w:r w:rsidRPr="00BA287B">
            <w:rPr>
              <w:rFonts w:ascii="Times New Roman" w:eastAsia="Times New Roman" w:hAnsi="Times New Roman" w:cs="Times New Roman"/>
              <w:sz w:val="24"/>
              <w:szCs w:val="24"/>
              <w:lang w:val="en-GB"/>
            </w:rPr>
            <w:t>Cambridge</w:t>
          </w:r>
        </w:smartTag>
        <w:r w:rsidRPr="00BA287B">
          <w:rPr>
            <w:rFonts w:ascii="Times New Roman" w:eastAsia="Times New Roman" w:hAnsi="Times New Roman" w:cs="Times New Roman"/>
            <w:sz w:val="24"/>
            <w:szCs w:val="24"/>
            <w:lang w:val="en-GB"/>
          </w:rPr>
          <w:t xml:space="preserve"> </w:t>
        </w:r>
        <w:smartTag w:uri="urn:schemas-microsoft-com:office:smarttags" w:element="PlaceType">
          <w:r w:rsidRPr="00BA287B">
            <w:rPr>
              <w:rFonts w:ascii="Times New Roman" w:eastAsia="Times New Roman" w:hAnsi="Times New Roman" w:cs="Times New Roman"/>
              <w:sz w:val="24"/>
              <w:szCs w:val="24"/>
              <w:lang w:val="en-GB"/>
            </w:rPr>
            <w:t>University</w:t>
          </w:r>
        </w:smartTag>
      </w:smartTag>
      <w:r w:rsidRPr="00BA287B">
        <w:rPr>
          <w:rFonts w:ascii="Times New Roman" w:eastAsia="Times New Roman" w:hAnsi="Times New Roman" w:cs="Times New Roman"/>
          <w:sz w:val="24"/>
          <w:szCs w:val="24"/>
          <w:lang w:val="en-GB"/>
        </w:rPr>
        <w:t xml:space="preserve"> Press.</w:t>
      </w:r>
    </w:p>
    <w:p w14:paraId="648A1C40" w14:textId="4650F4B8" w:rsidR="00144195" w:rsidRPr="00144195" w:rsidRDefault="00144195" w:rsidP="00563EB5">
      <w:pPr>
        <w:spacing w:after="120" w:line="360" w:lineRule="auto"/>
        <w:jc w:val="both"/>
        <w:rPr>
          <w:rFonts w:ascii="Times New Roman" w:eastAsia="Times New Roman" w:hAnsi="Times New Roman" w:cs="Times New Roman"/>
          <w:sz w:val="24"/>
          <w:szCs w:val="24"/>
          <w:lang w:val="en-GB"/>
        </w:rPr>
      </w:pPr>
      <w:r w:rsidRPr="00144195">
        <w:rPr>
          <w:rFonts w:ascii="Times New Roman" w:eastAsia="Times New Roman" w:hAnsi="Times New Roman" w:cs="Times New Roman"/>
          <w:sz w:val="24"/>
          <w:szCs w:val="24"/>
          <w:lang w:val="en-GB"/>
        </w:rPr>
        <w:t>Jarrett, J.N.</w:t>
      </w:r>
      <w:r w:rsidR="006B290F">
        <w:rPr>
          <w:rFonts w:ascii="Times New Roman" w:eastAsia="Times New Roman" w:hAnsi="Times New Roman" w:cs="Times New Roman"/>
          <w:sz w:val="24"/>
          <w:szCs w:val="24"/>
          <w:lang w:val="en-GB"/>
        </w:rPr>
        <w:t>,</w:t>
      </w:r>
      <w:r w:rsidRPr="00144195">
        <w:rPr>
          <w:rFonts w:ascii="Times New Roman" w:eastAsia="Times New Roman" w:hAnsi="Times New Roman" w:cs="Times New Roman"/>
          <w:sz w:val="24"/>
          <w:szCs w:val="24"/>
          <w:lang w:val="en-GB"/>
        </w:rPr>
        <w:t xml:space="preserve"> 2003. Seasonal variation in larval condition and post</w:t>
      </w:r>
      <w:r w:rsidR="006B290F">
        <w:rPr>
          <w:rFonts w:ascii="Times New Roman" w:eastAsia="Times New Roman" w:hAnsi="Times New Roman" w:cs="Times New Roman"/>
          <w:sz w:val="24"/>
          <w:szCs w:val="24"/>
          <w:lang w:val="en-GB"/>
        </w:rPr>
        <w:t>-</w:t>
      </w:r>
      <w:r w:rsidRPr="00144195">
        <w:rPr>
          <w:rFonts w:ascii="Times New Roman" w:eastAsia="Times New Roman" w:hAnsi="Times New Roman" w:cs="Times New Roman"/>
          <w:sz w:val="24"/>
          <w:szCs w:val="24"/>
          <w:lang w:val="en-GB"/>
        </w:rPr>
        <w:t xml:space="preserve">settlement performance of the barnacle </w:t>
      </w:r>
      <w:proofErr w:type="spellStart"/>
      <w:r w:rsidRPr="00144195">
        <w:rPr>
          <w:rFonts w:ascii="Times New Roman" w:eastAsia="Times New Roman" w:hAnsi="Times New Roman" w:cs="Times New Roman"/>
          <w:i/>
          <w:sz w:val="24"/>
          <w:szCs w:val="24"/>
          <w:lang w:val="en-GB"/>
        </w:rPr>
        <w:t>Semibalanus</w:t>
      </w:r>
      <w:proofErr w:type="spellEnd"/>
      <w:r w:rsidRPr="00144195">
        <w:rPr>
          <w:rFonts w:ascii="Times New Roman" w:eastAsia="Times New Roman" w:hAnsi="Times New Roman" w:cs="Times New Roman"/>
          <w:i/>
          <w:sz w:val="24"/>
          <w:szCs w:val="24"/>
          <w:lang w:val="en-GB"/>
        </w:rPr>
        <w:t xml:space="preserve"> </w:t>
      </w:r>
      <w:proofErr w:type="spellStart"/>
      <w:r w:rsidRPr="00144195">
        <w:rPr>
          <w:rFonts w:ascii="Times New Roman" w:eastAsia="Times New Roman" w:hAnsi="Times New Roman" w:cs="Times New Roman"/>
          <w:i/>
          <w:sz w:val="24"/>
          <w:szCs w:val="24"/>
          <w:lang w:val="en-GB"/>
        </w:rPr>
        <w:t>balanoides</w:t>
      </w:r>
      <w:proofErr w:type="spellEnd"/>
      <w:r w:rsidRPr="00144195">
        <w:rPr>
          <w:rFonts w:ascii="Times New Roman" w:eastAsia="Times New Roman" w:hAnsi="Times New Roman" w:cs="Times New Roman"/>
          <w:sz w:val="24"/>
          <w:szCs w:val="24"/>
          <w:lang w:val="en-GB"/>
        </w:rPr>
        <w:t xml:space="preserve">. </w:t>
      </w:r>
      <w:r w:rsidRPr="006B290F">
        <w:rPr>
          <w:rFonts w:ascii="Times New Roman" w:eastAsia="Times New Roman" w:hAnsi="Times New Roman" w:cs="Times New Roman"/>
          <w:iCs/>
          <w:sz w:val="24"/>
          <w:szCs w:val="24"/>
          <w:lang w:val="en-GB"/>
        </w:rPr>
        <w:t>Ecology</w:t>
      </w:r>
      <w:r w:rsidRPr="00144195">
        <w:rPr>
          <w:rFonts w:ascii="Times New Roman" w:eastAsia="Times New Roman" w:hAnsi="Times New Roman" w:cs="Times New Roman"/>
          <w:sz w:val="24"/>
          <w:szCs w:val="24"/>
          <w:lang w:val="en-GB"/>
        </w:rPr>
        <w:t>, 84, 384</w:t>
      </w:r>
      <w:r w:rsidR="006B290F" w:rsidRPr="00973BA1">
        <w:rPr>
          <w:rFonts w:ascii="Times New Roman" w:hAnsi="Times New Roman" w:cs="Times New Roman"/>
          <w:sz w:val="24"/>
          <w:szCs w:val="24"/>
        </w:rPr>
        <w:t>–</w:t>
      </w:r>
      <w:r w:rsidRPr="00144195">
        <w:rPr>
          <w:rFonts w:ascii="Times New Roman" w:eastAsia="Times New Roman" w:hAnsi="Times New Roman" w:cs="Times New Roman"/>
          <w:sz w:val="24"/>
          <w:szCs w:val="24"/>
          <w:lang w:val="en-GB"/>
        </w:rPr>
        <w:t>390.</w:t>
      </w:r>
    </w:p>
    <w:p w14:paraId="385F5BAD" w14:textId="76920491" w:rsidR="00BA287B" w:rsidRDefault="00BA287B" w:rsidP="00563EB5">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Jarrett, J. N., Pechenik, J. A.</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1997. Temporal variation in </w:t>
      </w:r>
      <w:proofErr w:type="spellStart"/>
      <w:r w:rsidRPr="00BA287B">
        <w:rPr>
          <w:rFonts w:ascii="Times New Roman" w:eastAsia="Times New Roman" w:hAnsi="Times New Roman" w:cs="Times New Roman"/>
          <w:sz w:val="24"/>
          <w:szCs w:val="24"/>
          <w:lang w:val="en-GB"/>
        </w:rPr>
        <w:t>cyprid</w:t>
      </w:r>
      <w:proofErr w:type="spellEnd"/>
      <w:r w:rsidRPr="00BA287B">
        <w:rPr>
          <w:rFonts w:ascii="Times New Roman" w:eastAsia="Times New Roman" w:hAnsi="Times New Roman" w:cs="Times New Roman"/>
          <w:sz w:val="24"/>
          <w:szCs w:val="24"/>
          <w:lang w:val="en-GB"/>
        </w:rPr>
        <w:t xml:space="preserve"> quality and juvenile growth capacity for an intertidal barnacle. Ecology 78, 1262</w:t>
      </w:r>
      <w:r w:rsidR="004E0120" w:rsidRPr="00973BA1">
        <w:rPr>
          <w:rFonts w:ascii="Times New Roman" w:hAnsi="Times New Roman" w:cs="Times New Roman"/>
          <w:sz w:val="24"/>
          <w:szCs w:val="24"/>
        </w:rPr>
        <w:t>–</w:t>
      </w:r>
      <w:r w:rsidRPr="00BA287B">
        <w:rPr>
          <w:rFonts w:ascii="Times New Roman" w:eastAsia="Times New Roman" w:hAnsi="Times New Roman" w:cs="Times New Roman"/>
          <w:sz w:val="24"/>
          <w:szCs w:val="24"/>
          <w:lang w:val="en-GB"/>
        </w:rPr>
        <w:t>1265.</w:t>
      </w:r>
    </w:p>
    <w:p w14:paraId="5AC62177" w14:textId="0D8CC40E" w:rsidR="006C3656" w:rsidRDefault="006C3656" w:rsidP="00563EB5">
      <w:pPr>
        <w:spacing w:after="120" w:line="360" w:lineRule="auto"/>
        <w:jc w:val="both"/>
        <w:rPr>
          <w:rFonts w:ascii="Times New Roman" w:eastAsia="Times New Roman" w:hAnsi="Times New Roman" w:cs="Times New Roman"/>
          <w:sz w:val="24"/>
          <w:szCs w:val="24"/>
        </w:rPr>
      </w:pPr>
      <w:r w:rsidRPr="006C3656">
        <w:rPr>
          <w:rFonts w:ascii="Times New Roman" w:eastAsia="Times New Roman" w:hAnsi="Times New Roman" w:cs="Times New Roman"/>
          <w:sz w:val="24"/>
          <w:szCs w:val="24"/>
        </w:rPr>
        <w:t>Knight-Jones, E. W., Waugh, G.</w:t>
      </w:r>
      <w:r w:rsidR="00563EB5">
        <w:rPr>
          <w:rFonts w:ascii="Times New Roman" w:eastAsia="Times New Roman" w:hAnsi="Times New Roman" w:cs="Times New Roman"/>
          <w:sz w:val="24"/>
          <w:szCs w:val="24"/>
        </w:rPr>
        <w:t>,</w:t>
      </w:r>
      <w:r w:rsidRPr="006C3656">
        <w:rPr>
          <w:rFonts w:ascii="Times New Roman" w:eastAsia="Times New Roman" w:hAnsi="Times New Roman" w:cs="Times New Roman"/>
          <w:sz w:val="24"/>
          <w:szCs w:val="24"/>
        </w:rPr>
        <w:t xml:space="preserve"> 1949. On the larval development of </w:t>
      </w:r>
      <w:proofErr w:type="spellStart"/>
      <w:r w:rsidRPr="00A45C3A">
        <w:rPr>
          <w:rFonts w:ascii="Times New Roman" w:eastAsia="Times New Roman" w:hAnsi="Times New Roman" w:cs="Times New Roman"/>
          <w:i/>
          <w:iCs/>
          <w:sz w:val="24"/>
          <w:szCs w:val="24"/>
        </w:rPr>
        <w:t>Elminius</w:t>
      </w:r>
      <w:proofErr w:type="spellEnd"/>
      <w:r w:rsidRPr="00A45C3A">
        <w:rPr>
          <w:rFonts w:ascii="Times New Roman" w:eastAsia="Times New Roman" w:hAnsi="Times New Roman" w:cs="Times New Roman"/>
          <w:i/>
          <w:iCs/>
          <w:sz w:val="24"/>
          <w:szCs w:val="24"/>
        </w:rPr>
        <w:t xml:space="preserve"> </w:t>
      </w:r>
      <w:proofErr w:type="spellStart"/>
      <w:r w:rsidRPr="00A45C3A">
        <w:rPr>
          <w:rFonts w:ascii="Times New Roman" w:eastAsia="Times New Roman" w:hAnsi="Times New Roman" w:cs="Times New Roman"/>
          <w:i/>
          <w:iCs/>
          <w:sz w:val="24"/>
          <w:szCs w:val="24"/>
        </w:rPr>
        <w:t>modestus</w:t>
      </w:r>
      <w:proofErr w:type="spellEnd"/>
      <w:r w:rsidRPr="006C3656">
        <w:rPr>
          <w:rFonts w:ascii="Times New Roman" w:eastAsia="Times New Roman" w:hAnsi="Times New Roman" w:cs="Times New Roman"/>
          <w:sz w:val="24"/>
          <w:szCs w:val="24"/>
        </w:rPr>
        <w:t xml:space="preserve"> Darwin. </w:t>
      </w:r>
      <w:r w:rsidRPr="00A45C3A">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Mar. </w:t>
      </w:r>
      <w:proofErr w:type="spellStart"/>
      <w:r>
        <w:rPr>
          <w:rFonts w:ascii="Times New Roman" w:eastAsia="Times New Roman" w:hAnsi="Times New Roman" w:cs="Times New Roman"/>
          <w:sz w:val="24"/>
          <w:szCs w:val="24"/>
        </w:rPr>
        <w:t>Bio</w:t>
      </w:r>
      <w:r w:rsidR="00F57681">
        <w:rPr>
          <w:rFonts w:ascii="Times New Roman" w:eastAsia="Times New Roman" w:hAnsi="Times New Roman" w:cs="Times New Roman"/>
          <w:sz w:val="24"/>
          <w:szCs w:val="24"/>
        </w:rPr>
        <w:t>l</w:t>
      </w:r>
      <w:proofErr w:type="spellEnd"/>
      <w:r w:rsidR="00F57681">
        <w:rPr>
          <w:rFonts w:ascii="Times New Roman" w:eastAsia="Times New Roman" w:hAnsi="Times New Roman" w:cs="Times New Roman"/>
          <w:sz w:val="24"/>
          <w:szCs w:val="24"/>
        </w:rPr>
        <w:t xml:space="preserve"> Assoc.</w:t>
      </w:r>
      <w:r>
        <w:rPr>
          <w:rFonts w:ascii="Times New Roman" w:eastAsia="Times New Roman" w:hAnsi="Times New Roman" w:cs="Times New Roman"/>
          <w:sz w:val="24"/>
          <w:szCs w:val="24"/>
        </w:rPr>
        <w:t xml:space="preserve"> UK</w:t>
      </w:r>
      <w:r w:rsidRPr="006C3656">
        <w:rPr>
          <w:rFonts w:ascii="Times New Roman" w:eastAsia="Times New Roman" w:hAnsi="Times New Roman" w:cs="Times New Roman"/>
          <w:sz w:val="24"/>
          <w:szCs w:val="24"/>
        </w:rPr>
        <w:t xml:space="preserve"> </w:t>
      </w:r>
      <w:r w:rsidRPr="00CB444C">
        <w:rPr>
          <w:rFonts w:ascii="Times New Roman" w:eastAsia="Times New Roman" w:hAnsi="Times New Roman" w:cs="Times New Roman"/>
          <w:iCs/>
          <w:sz w:val="24"/>
          <w:szCs w:val="24"/>
        </w:rPr>
        <w:t>28</w:t>
      </w:r>
      <w:r w:rsidRPr="006C3656">
        <w:rPr>
          <w:rFonts w:ascii="Times New Roman" w:eastAsia="Times New Roman" w:hAnsi="Times New Roman" w:cs="Times New Roman"/>
          <w:sz w:val="24"/>
          <w:szCs w:val="24"/>
        </w:rPr>
        <w:t>, 413-428.</w:t>
      </w:r>
    </w:p>
    <w:p w14:paraId="2DA98F76" w14:textId="1D420916" w:rsidR="00562339" w:rsidRDefault="00562339" w:rsidP="00563EB5">
      <w:pPr>
        <w:spacing w:after="120" w:line="360" w:lineRule="auto"/>
        <w:jc w:val="both"/>
        <w:rPr>
          <w:rFonts w:ascii="Times New Roman" w:hAnsi="Times New Roman" w:cs="Times New Roman"/>
          <w:sz w:val="24"/>
          <w:szCs w:val="24"/>
        </w:rPr>
      </w:pPr>
      <w:r w:rsidRPr="00562339">
        <w:rPr>
          <w:rFonts w:ascii="Times New Roman" w:hAnsi="Times New Roman" w:cs="Times New Roman"/>
          <w:sz w:val="24"/>
          <w:szCs w:val="24"/>
        </w:rPr>
        <w:t>Laing</w:t>
      </w:r>
      <w:r w:rsidR="00563EB5">
        <w:rPr>
          <w:rFonts w:ascii="Times New Roman" w:hAnsi="Times New Roman" w:cs="Times New Roman"/>
          <w:sz w:val="24"/>
          <w:szCs w:val="24"/>
        </w:rPr>
        <w:t>,</w:t>
      </w:r>
      <w:r w:rsidRPr="00562339">
        <w:rPr>
          <w:rFonts w:ascii="Times New Roman" w:hAnsi="Times New Roman" w:cs="Times New Roman"/>
          <w:sz w:val="24"/>
          <w:szCs w:val="24"/>
        </w:rPr>
        <w:t xml:space="preserve"> I</w:t>
      </w:r>
      <w:r w:rsidR="00563EB5">
        <w:rPr>
          <w:rFonts w:ascii="Times New Roman" w:hAnsi="Times New Roman" w:cs="Times New Roman"/>
          <w:sz w:val="24"/>
          <w:szCs w:val="24"/>
        </w:rPr>
        <w:t>.,</w:t>
      </w:r>
      <w:r w:rsidRPr="00562339">
        <w:rPr>
          <w:rFonts w:ascii="Times New Roman" w:hAnsi="Times New Roman" w:cs="Times New Roman"/>
          <w:sz w:val="24"/>
          <w:szCs w:val="24"/>
        </w:rPr>
        <w:t xml:space="preserve"> 1991</w:t>
      </w:r>
      <w:r w:rsidR="00563EB5">
        <w:rPr>
          <w:rFonts w:ascii="Times New Roman" w:hAnsi="Times New Roman" w:cs="Times New Roman"/>
          <w:sz w:val="24"/>
          <w:szCs w:val="24"/>
        </w:rPr>
        <w:t>.</w:t>
      </w:r>
      <w:r w:rsidRPr="00562339">
        <w:rPr>
          <w:rFonts w:ascii="Times New Roman" w:hAnsi="Times New Roman" w:cs="Times New Roman"/>
          <w:sz w:val="24"/>
          <w:szCs w:val="24"/>
        </w:rPr>
        <w:t xml:space="preserve"> Cultivation of marine unicellular algae. MAFF Laboratory Leaflet Number 67:31 </w:t>
      </w:r>
    </w:p>
    <w:p w14:paraId="12AE1D36" w14:textId="712BA90C" w:rsidR="0006415A" w:rsidRDefault="0006415A" w:rsidP="00563EB5">
      <w:pPr>
        <w:spacing w:after="120" w:line="360" w:lineRule="auto"/>
        <w:jc w:val="both"/>
        <w:rPr>
          <w:rFonts w:ascii="Times New Roman" w:hAnsi="Times New Roman" w:cs="Times New Roman"/>
          <w:sz w:val="24"/>
          <w:szCs w:val="24"/>
        </w:rPr>
      </w:pPr>
      <w:r w:rsidRPr="003A5EF3">
        <w:rPr>
          <w:rFonts w:ascii="Times New Roman" w:hAnsi="Times New Roman" w:cs="Times New Roman"/>
          <w:sz w:val="24"/>
          <w:szCs w:val="24"/>
        </w:rPr>
        <w:t>Le Pape, O.</w:t>
      </w:r>
      <w:r w:rsidR="00AA4B3C">
        <w:rPr>
          <w:rFonts w:ascii="Times New Roman" w:hAnsi="Times New Roman" w:cs="Times New Roman"/>
          <w:sz w:val="24"/>
          <w:szCs w:val="24"/>
        </w:rPr>
        <w:t>,</w:t>
      </w:r>
      <w:r w:rsidRPr="003A5EF3">
        <w:rPr>
          <w:rFonts w:ascii="Times New Roman" w:hAnsi="Times New Roman" w:cs="Times New Roman"/>
          <w:sz w:val="24"/>
          <w:szCs w:val="24"/>
        </w:rPr>
        <w:t xml:space="preserve"> </w:t>
      </w:r>
      <w:proofErr w:type="spellStart"/>
      <w:r w:rsidRPr="003A5EF3">
        <w:rPr>
          <w:rFonts w:ascii="Times New Roman" w:hAnsi="Times New Roman" w:cs="Times New Roman"/>
          <w:sz w:val="24"/>
          <w:szCs w:val="24"/>
        </w:rPr>
        <w:t>Bonhommeau</w:t>
      </w:r>
      <w:proofErr w:type="spellEnd"/>
      <w:r w:rsidRPr="003A5EF3">
        <w:rPr>
          <w:rFonts w:ascii="Times New Roman" w:hAnsi="Times New Roman" w:cs="Times New Roman"/>
          <w:sz w:val="24"/>
          <w:szCs w:val="24"/>
        </w:rPr>
        <w:t>, S.</w:t>
      </w:r>
      <w:r w:rsidR="004E0120">
        <w:rPr>
          <w:rFonts w:ascii="Times New Roman" w:hAnsi="Times New Roman" w:cs="Times New Roman"/>
          <w:sz w:val="24"/>
          <w:szCs w:val="24"/>
        </w:rPr>
        <w:t>,</w:t>
      </w:r>
      <w:r w:rsidRPr="003A5EF3">
        <w:rPr>
          <w:rFonts w:ascii="Times New Roman" w:hAnsi="Times New Roman" w:cs="Times New Roman"/>
          <w:sz w:val="24"/>
          <w:szCs w:val="24"/>
        </w:rPr>
        <w:t xml:space="preserve"> 2015. The food limitation hypothesis for juvenile marine fish. </w:t>
      </w:r>
      <w:r w:rsidRPr="004E0120">
        <w:rPr>
          <w:rFonts w:ascii="Times New Roman" w:hAnsi="Times New Roman" w:cs="Times New Roman"/>
          <w:iCs/>
          <w:sz w:val="24"/>
          <w:szCs w:val="24"/>
        </w:rPr>
        <w:t>Fish and Fisheries</w:t>
      </w:r>
      <w:r w:rsidRPr="003A5EF3">
        <w:rPr>
          <w:rFonts w:ascii="Times New Roman" w:hAnsi="Times New Roman" w:cs="Times New Roman"/>
          <w:sz w:val="24"/>
          <w:szCs w:val="24"/>
        </w:rPr>
        <w:t xml:space="preserve"> 16, 373</w:t>
      </w:r>
      <w:r w:rsidR="004E0120" w:rsidRPr="00973BA1">
        <w:rPr>
          <w:rFonts w:ascii="Times New Roman" w:hAnsi="Times New Roman" w:cs="Times New Roman"/>
          <w:sz w:val="24"/>
          <w:szCs w:val="24"/>
        </w:rPr>
        <w:t>–</w:t>
      </w:r>
      <w:r w:rsidRPr="003A5EF3">
        <w:rPr>
          <w:rFonts w:ascii="Times New Roman" w:hAnsi="Times New Roman" w:cs="Times New Roman"/>
          <w:sz w:val="24"/>
          <w:szCs w:val="24"/>
        </w:rPr>
        <w:t>398.</w:t>
      </w:r>
    </w:p>
    <w:p w14:paraId="41C8E8AC" w14:textId="1F0BB8FE" w:rsidR="00A3432C" w:rsidRPr="00A3432C" w:rsidRDefault="00A3432C" w:rsidP="00A3432C">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Lucas, M.I.,</w:t>
      </w:r>
      <w:r w:rsidRPr="00A3432C">
        <w:rPr>
          <w:rFonts w:ascii="Times New Roman" w:hAnsi="Times New Roman" w:cs="Times New Roman"/>
          <w:sz w:val="24"/>
          <w:szCs w:val="24"/>
          <w:lang w:val="en-GB"/>
        </w:rPr>
        <w:t xml:space="preserve"> Crisp, D.J. 1987. Energy metabolism of eggs during embryogenesis in </w:t>
      </w:r>
      <w:proofErr w:type="spellStart"/>
      <w:r w:rsidRPr="00A036F5">
        <w:rPr>
          <w:rFonts w:ascii="Times New Roman" w:hAnsi="Times New Roman" w:cs="Times New Roman"/>
          <w:i/>
          <w:sz w:val="24"/>
          <w:szCs w:val="24"/>
          <w:lang w:val="en-GB"/>
        </w:rPr>
        <w:t>Balanus</w:t>
      </w:r>
      <w:proofErr w:type="spellEnd"/>
      <w:r w:rsidRPr="00A036F5">
        <w:rPr>
          <w:rFonts w:ascii="Times New Roman" w:hAnsi="Times New Roman" w:cs="Times New Roman"/>
          <w:i/>
          <w:sz w:val="24"/>
          <w:szCs w:val="24"/>
          <w:lang w:val="en-GB"/>
        </w:rPr>
        <w:t xml:space="preserve"> </w:t>
      </w:r>
      <w:proofErr w:type="spellStart"/>
      <w:r w:rsidRPr="00A036F5">
        <w:rPr>
          <w:rFonts w:ascii="Times New Roman" w:hAnsi="Times New Roman" w:cs="Times New Roman"/>
          <w:i/>
          <w:sz w:val="24"/>
          <w:szCs w:val="24"/>
          <w:lang w:val="en-GB"/>
        </w:rPr>
        <w:t>balanoides</w:t>
      </w:r>
      <w:proofErr w:type="spellEnd"/>
      <w:r w:rsidRPr="00A3432C">
        <w:rPr>
          <w:rFonts w:ascii="Times New Roman" w:hAnsi="Times New Roman" w:cs="Times New Roman"/>
          <w:sz w:val="24"/>
          <w:szCs w:val="24"/>
          <w:lang w:val="en-GB"/>
        </w:rPr>
        <w:t xml:space="preserve">. </w:t>
      </w:r>
      <w:r w:rsidRPr="009461BE">
        <w:rPr>
          <w:rFonts w:ascii="Times New Roman" w:hAnsi="Times New Roman" w:cs="Times New Roman"/>
          <w:iCs/>
          <w:sz w:val="24"/>
          <w:szCs w:val="24"/>
          <w:lang w:val="en-GB"/>
        </w:rPr>
        <w:t>J</w:t>
      </w:r>
      <w:r w:rsidR="009461BE">
        <w:rPr>
          <w:rFonts w:ascii="Times New Roman" w:hAnsi="Times New Roman" w:cs="Times New Roman"/>
          <w:iCs/>
          <w:sz w:val="24"/>
          <w:szCs w:val="24"/>
          <w:lang w:val="en-GB"/>
        </w:rPr>
        <w:t>.</w:t>
      </w:r>
      <w:r w:rsidRPr="009461BE">
        <w:rPr>
          <w:rFonts w:ascii="Times New Roman" w:hAnsi="Times New Roman" w:cs="Times New Roman"/>
          <w:iCs/>
          <w:sz w:val="24"/>
          <w:szCs w:val="24"/>
          <w:lang w:val="en-GB"/>
        </w:rPr>
        <w:t xml:space="preserve"> Mar</w:t>
      </w:r>
      <w:r w:rsidR="009461BE">
        <w:rPr>
          <w:rFonts w:ascii="Times New Roman" w:hAnsi="Times New Roman" w:cs="Times New Roman"/>
          <w:iCs/>
          <w:sz w:val="24"/>
          <w:szCs w:val="24"/>
          <w:lang w:val="en-GB"/>
        </w:rPr>
        <w:t>.</w:t>
      </w:r>
      <w:r w:rsidRPr="009461BE">
        <w:rPr>
          <w:rFonts w:ascii="Times New Roman" w:hAnsi="Times New Roman" w:cs="Times New Roman"/>
          <w:iCs/>
          <w:sz w:val="24"/>
          <w:szCs w:val="24"/>
          <w:lang w:val="en-GB"/>
        </w:rPr>
        <w:t xml:space="preserve"> Biol</w:t>
      </w:r>
      <w:r w:rsidR="009461BE">
        <w:rPr>
          <w:rFonts w:ascii="Times New Roman" w:hAnsi="Times New Roman" w:cs="Times New Roman"/>
          <w:iCs/>
          <w:sz w:val="24"/>
          <w:szCs w:val="24"/>
          <w:lang w:val="en-GB"/>
        </w:rPr>
        <w:t>.</w:t>
      </w:r>
      <w:r w:rsidRPr="009461BE">
        <w:rPr>
          <w:rFonts w:ascii="Times New Roman" w:hAnsi="Times New Roman" w:cs="Times New Roman"/>
          <w:iCs/>
          <w:sz w:val="24"/>
          <w:szCs w:val="24"/>
          <w:lang w:val="en-GB"/>
        </w:rPr>
        <w:t xml:space="preserve"> Ass</w:t>
      </w:r>
      <w:r w:rsidR="009461BE">
        <w:rPr>
          <w:rFonts w:ascii="Times New Roman" w:hAnsi="Times New Roman" w:cs="Times New Roman"/>
          <w:iCs/>
          <w:sz w:val="24"/>
          <w:szCs w:val="24"/>
          <w:lang w:val="en-GB"/>
        </w:rPr>
        <w:t>.</w:t>
      </w:r>
      <w:r w:rsidRPr="009461BE">
        <w:rPr>
          <w:rFonts w:ascii="Times New Roman" w:hAnsi="Times New Roman" w:cs="Times New Roman"/>
          <w:iCs/>
          <w:sz w:val="24"/>
          <w:szCs w:val="24"/>
          <w:lang w:val="en-GB"/>
        </w:rPr>
        <w:t xml:space="preserve"> U</w:t>
      </w:r>
      <w:r w:rsidR="009461BE">
        <w:rPr>
          <w:rFonts w:ascii="Times New Roman" w:hAnsi="Times New Roman" w:cs="Times New Roman"/>
          <w:iCs/>
          <w:sz w:val="24"/>
          <w:szCs w:val="24"/>
          <w:lang w:val="en-GB"/>
        </w:rPr>
        <w:t>.</w:t>
      </w:r>
      <w:r w:rsidRPr="009461BE">
        <w:rPr>
          <w:rFonts w:ascii="Times New Roman" w:hAnsi="Times New Roman" w:cs="Times New Roman"/>
          <w:iCs/>
          <w:sz w:val="24"/>
          <w:szCs w:val="24"/>
          <w:lang w:val="en-GB"/>
        </w:rPr>
        <w:t>K</w:t>
      </w:r>
      <w:r w:rsidR="009461BE">
        <w:rPr>
          <w:rFonts w:ascii="Times New Roman" w:hAnsi="Times New Roman" w:cs="Times New Roman"/>
          <w:iCs/>
          <w:sz w:val="24"/>
          <w:szCs w:val="24"/>
          <w:lang w:val="en-GB"/>
        </w:rPr>
        <w:t xml:space="preserve">. </w:t>
      </w:r>
      <w:r w:rsidRPr="00A3432C">
        <w:rPr>
          <w:rFonts w:ascii="Times New Roman" w:hAnsi="Times New Roman" w:cs="Times New Roman"/>
          <w:sz w:val="24"/>
          <w:szCs w:val="24"/>
          <w:lang w:val="en-GB"/>
        </w:rPr>
        <w:t>67, 27-54.</w:t>
      </w:r>
    </w:p>
    <w:p w14:paraId="0BDE9BFF" w14:textId="71C39522" w:rsidR="00563EB5" w:rsidRDefault="00563EB5" w:rsidP="00563EB5">
      <w:pPr>
        <w:spacing w:after="120" w:line="360" w:lineRule="auto"/>
        <w:jc w:val="both"/>
        <w:rPr>
          <w:rFonts w:ascii="Times New Roman" w:hAnsi="Times New Roman" w:cs="Times New Roman"/>
          <w:sz w:val="24"/>
          <w:szCs w:val="24"/>
          <w:lang w:val="en-GB"/>
        </w:rPr>
      </w:pPr>
      <w:r w:rsidRPr="00563EB5">
        <w:rPr>
          <w:rFonts w:ascii="Times New Roman" w:hAnsi="Times New Roman" w:cs="Times New Roman"/>
          <w:sz w:val="24"/>
          <w:szCs w:val="24"/>
          <w:lang w:val="en-GB"/>
        </w:rPr>
        <w:t>Lucas, M.I., Walker, G., Holland, D.L.</w:t>
      </w:r>
      <w:r>
        <w:rPr>
          <w:rFonts w:ascii="Times New Roman" w:hAnsi="Times New Roman" w:cs="Times New Roman"/>
          <w:sz w:val="24"/>
          <w:szCs w:val="24"/>
          <w:lang w:val="en-GB"/>
        </w:rPr>
        <w:t>,</w:t>
      </w:r>
      <w:r w:rsidRPr="00563EB5">
        <w:rPr>
          <w:rFonts w:ascii="Times New Roman" w:hAnsi="Times New Roman" w:cs="Times New Roman"/>
          <w:sz w:val="24"/>
          <w:szCs w:val="24"/>
          <w:lang w:val="en-GB"/>
        </w:rPr>
        <w:t xml:space="preserve"> Crisp, D.J.</w:t>
      </w:r>
      <w:r>
        <w:rPr>
          <w:rFonts w:ascii="Times New Roman" w:hAnsi="Times New Roman" w:cs="Times New Roman"/>
          <w:sz w:val="24"/>
          <w:szCs w:val="24"/>
          <w:lang w:val="en-GB"/>
        </w:rPr>
        <w:t xml:space="preserve">, </w:t>
      </w:r>
      <w:r w:rsidRPr="00563EB5">
        <w:rPr>
          <w:rFonts w:ascii="Times New Roman" w:hAnsi="Times New Roman" w:cs="Times New Roman"/>
          <w:sz w:val="24"/>
          <w:szCs w:val="24"/>
          <w:lang w:val="en-GB"/>
        </w:rPr>
        <w:t xml:space="preserve">1979. An energy budget for the free-swimming and metamorphosing larvae of </w:t>
      </w:r>
      <w:proofErr w:type="spellStart"/>
      <w:r w:rsidRPr="00563EB5">
        <w:rPr>
          <w:rFonts w:ascii="Times New Roman" w:hAnsi="Times New Roman" w:cs="Times New Roman"/>
          <w:i/>
          <w:sz w:val="24"/>
          <w:szCs w:val="24"/>
          <w:lang w:val="en-GB"/>
        </w:rPr>
        <w:t>Balanus</w:t>
      </w:r>
      <w:proofErr w:type="spellEnd"/>
      <w:r w:rsidRPr="00563EB5">
        <w:rPr>
          <w:rFonts w:ascii="Times New Roman" w:hAnsi="Times New Roman" w:cs="Times New Roman"/>
          <w:i/>
          <w:sz w:val="24"/>
          <w:szCs w:val="24"/>
          <w:lang w:val="en-GB"/>
        </w:rPr>
        <w:t xml:space="preserve"> </w:t>
      </w:r>
      <w:proofErr w:type="spellStart"/>
      <w:r w:rsidRPr="00563EB5">
        <w:rPr>
          <w:rFonts w:ascii="Times New Roman" w:hAnsi="Times New Roman" w:cs="Times New Roman"/>
          <w:i/>
          <w:sz w:val="24"/>
          <w:szCs w:val="24"/>
          <w:lang w:val="en-GB"/>
        </w:rPr>
        <w:t>balanoides</w:t>
      </w:r>
      <w:proofErr w:type="spellEnd"/>
      <w:r w:rsidRPr="00563EB5">
        <w:rPr>
          <w:rFonts w:ascii="Times New Roman" w:hAnsi="Times New Roman" w:cs="Times New Roman"/>
          <w:sz w:val="24"/>
          <w:szCs w:val="24"/>
          <w:lang w:val="en-GB"/>
        </w:rPr>
        <w:t xml:space="preserve"> (</w:t>
      </w:r>
      <w:proofErr w:type="spellStart"/>
      <w:r w:rsidRPr="00563EB5">
        <w:rPr>
          <w:rFonts w:ascii="Times New Roman" w:hAnsi="Times New Roman" w:cs="Times New Roman"/>
          <w:sz w:val="24"/>
          <w:szCs w:val="24"/>
          <w:lang w:val="en-GB"/>
        </w:rPr>
        <w:t>Crustacea</w:t>
      </w:r>
      <w:proofErr w:type="spellEnd"/>
      <w:r w:rsidRPr="00563EB5">
        <w:rPr>
          <w:rFonts w:ascii="Times New Roman" w:hAnsi="Times New Roman" w:cs="Times New Roman"/>
          <w:sz w:val="24"/>
          <w:szCs w:val="24"/>
          <w:lang w:val="en-GB"/>
        </w:rPr>
        <w:t xml:space="preserve">: </w:t>
      </w:r>
      <w:proofErr w:type="spellStart"/>
      <w:r w:rsidRPr="00563EB5">
        <w:rPr>
          <w:rFonts w:ascii="Times New Roman" w:hAnsi="Times New Roman" w:cs="Times New Roman"/>
          <w:sz w:val="24"/>
          <w:szCs w:val="24"/>
          <w:lang w:val="en-GB"/>
        </w:rPr>
        <w:t>Cirripedia</w:t>
      </w:r>
      <w:proofErr w:type="spellEnd"/>
      <w:r w:rsidRPr="00563EB5">
        <w:rPr>
          <w:rFonts w:ascii="Times New Roman" w:hAnsi="Times New Roman" w:cs="Times New Roman"/>
          <w:sz w:val="24"/>
          <w:szCs w:val="24"/>
          <w:lang w:val="en-GB"/>
        </w:rPr>
        <w:t xml:space="preserve">). </w:t>
      </w:r>
      <w:r w:rsidRPr="00563EB5">
        <w:rPr>
          <w:rFonts w:ascii="Times New Roman" w:hAnsi="Times New Roman" w:cs="Times New Roman"/>
          <w:iCs/>
          <w:sz w:val="24"/>
          <w:szCs w:val="24"/>
          <w:lang w:val="en-GB"/>
        </w:rPr>
        <w:t>Mar</w:t>
      </w:r>
      <w:r>
        <w:rPr>
          <w:rFonts w:ascii="Times New Roman" w:hAnsi="Times New Roman" w:cs="Times New Roman"/>
          <w:iCs/>
          <w:sz w:val="24"/>
          <w:szCs w:val="24"/>
          <w:lang w:val="en-GB"/>
        </w:rPr>
        <w:t>.</w:t>
      </w:r>
      <w:r w:rsidRPr="00563EB5">
        <w:rPr>
          <w:rFonts w:ascii="Times New Roman" w:hAnsi="Times New Roman" w:cs="Times New Roman"/>
          <w:iCs/>
          <w:sz w:val="24"/>
          <w:szCs w:val="24"/>
          <w:lang w:val="en-GB"/>
        </w:rPr>
        <w:t xml:space="preserve"> Biol</w:t>
      </w:r>
      <w:r>
        <w:rPr>
          <w:rFonts w:ascii="Times New Roman" w:hAnsi="Times New Roman" w:cs="Times New Roman"/>
          <w:iCs/>
          <w:sz w:val="24"/>
          <w:szCs w:val="24"/>
          <w:lang w:val="en-GB"/>
        </w:rPr>
        <w:t>.</w:t>
      </w:r>
      <w:r w:rsidRPr="00563EB5">
        <w:rPr>
          <w:rFonts w:ascii="Times New Roman" w:hAnsi="Times New Roman" w:cs="Times New Roman"/>
          <w:sz w:val="24"/>
          <w:szCs w:val="24"/>
          <w:lang w:val="en-GB"/>
        </w:rPr>
        <w:t xml:space="preserve"> 55, 221-229.</w:t>
      </w:r>
    </w:p>
    <w:p w14:paraId="3A330406" w14:textId="029955F8" w:rsidR="0060021B" w:rsidRPr="0060021B" w:rsidRDefault="0060021B" w:rsidP="0060021B">
      <w:pPr>
        <w:spacing w:after="120" w:line="360" w:lineRule="auto"/>
        <w:jc w:val="both"/>
        <w:rPr>
          <w:rFonts w:ascii="Times New Roman" w:hAnsi="Times New Roman" w:cs="Times New Roman"/>
          <w:sz w:val="24"/>
          <w:szCs w:val="24"/>
          <w:lang w:val="en-GB"/>
        </w:rPr>
      </w:pPr>
      <w:proofErr w:type="spellStart"/>
      <w:r w:rsidRPr="0060021B">
        <w:rPr>
          <w:rFonts w:ascii="Times New Roman" w:hAnsi="Times New Roman" w:cs="Times New Roman"/>
          <w:sz w:val="24"/>
          <w:szCs w:val="24"/>
          <w:lang w:val="en-GB"/>
        </w:rPr>
        <w:t>Moyse</w:t>
      </w:r>
      <w:proofErr w:type="spellEnd"/>
      <w:r w:rsidRPr="0060021B">
        <w:rPr>
          <w:rFonts w:ascii="Times New Roman" w:hAnsi="Times New Roman" w:cs="Times New Roman"/>
          <w:sz w:val="24"/>
          <w:szCs w:val="24"/>
          <w:lang w:val="en-GB"/>
        </w:rPr>
        <w:t>, J.</w:t>
      </w:r>
      <w:r>
        <w:rPr>
          <w:rFonts w:ascii="Times New Roman" w:hAnsi="Times New Roman" w:cs="Times New Roman"/>
          <w:sz w:val="24"/>
          <w:szCs w:val="24"/>
          <w:lang w:val="en-GB"/>
        </w:rPr>
        <w:t>,</w:t>
      </w:r>
      <w:r w:rsidRPr="0060021B">
        <w:rPr>
          <w:rFonts w:ascii="Times New Roman" w:hAnsi="Times New Roman" w:cs="Times New Roman"/>
          <w:sz w:val="24"/>
          <w:szCs w:val="24"/>
          <w:lang w:val="en-GB"/>
        </w:rPr>
        <w:t xml:space="preserve"> 1963. A </w:t>
      </w:r>
      <w:r>
        <w:rPr>
          <w:rFonts w:ascii="Times New Roman" w:hAnsi="Times New Roman" w:cs="Times New Roman"/>
          <w:sz w:val="24"/>
          <w:szCs w:val="24"/>
          <w:lang w:val="en-GB"/>
        </w:rPr>
        <w:t>c</w:t>
      </w:r>
      <w:r w:rsidRPr="0060021B">
        <w:rPr>
          <w:rFonts w:ascii="Times New Roman" w:hAnsi="Times New Roman" w:cs="Times New Roman"/>
          <w:sz w:val="24"/>
          <w:szCs w:val="24"/>
          <w:lang w:val="en-GB"/>
        </w:rPr>
        <w:t xml:space="preserve">omparison of the </w:t>
      </w:r>
      <w:r>
        <w:rPr>
          <w:rFonts w:ascii="Times New Roman" w:hAnsi="Times New Roman" w:cs="Times New Roman"/>
          <w:sz w:val="24"/>
          <w:szCs w:val="24"/>
          <w:lang w:val="en-GB"/>
        </w:rPr>
        <w:t>v</w:t>
      </w:r>
      <w:r w:rsidRPr="0060021B">
        <w:rPr>
          <w:rFonts w:ascii="Times New Roman" w:hAnsi="Times New Roman" w:cs="Times New Roman"/>
          <w:sz w:val="24"/>
          <w:szCs w:val="24"/>
          <w:lang w:val="en-GB"/>
        </w:rPr>
        <w:t xml:space="preserve">alue of </w:t>
      </w:r>
      <w:r>
        <w:rPr>
          <w:rFonts w:ascii="Times New Roman" w:hAnsi="Times New Roman" w:cs="Times New Roman"/>
          <w:sz w:val="24"/>
          <w:szCs w:val="24"/>
          <w:lang w:val="en-GB"/>
        </w:rPr>
        <w:t>v</w:t>
      </w:r>
      <w:r w:rsidRPr="0060021B">
        <w:rPr>
          <w:rFonts w:ascii="Times New Roman" w:hAnsi="Times New Roman" w:cs="Times New Roman"/>
          <w:sz w:val="24"/>
          <w:szCs w:val="24"/>
          <w:lang w:val="en-GB"/>
        </w:rPr>
        <w:t xml:space="preserve">arious </w:t>
      </w:r>
      <w:r>
        <w:rPr>
          <w:rFonts w:ascii="Times New Roman" w:hAnsi="Times New Roman" w:cs="Times New Roman"/>
          <w:sz w:val="24"/>
          <w:szCs w:val="24"/>
          <w:lang w:val="en-GB"/>
        </w:rPr>
        <w:t>f</w:t>
      </w:r>
      <w:r w:rsidRPr="0060021B">
        <w:rPr>
          <w:rFonts w:ascii="Times New Roman" w:hAnsi="Times New Roman" w:cs="Times New Roman"/>
          <w:sz w:val="24"/>
          <w:szCs w:val="24"/>
          <w:lang w:val="en-GB"/>
        </w:rPr>
        <w:t xml:space="preserve">lagellates and </w:t>
      </w:r>
      <w:r>
        <w:rPr>
          <w:rFonts w:ascii="Times New Roman" w:hAnsi="Times New Roman" w:cs="Times New Roman"/>
          <w:sz w:val="24"/>
          <w:szCs w:val="24"/>
          <w:lang w:val="en-GB"/>
        </w:rPr>
        <w:t>d</w:t>
      </w:r>
      <w:r w:rsidRPr="0060021B">
        <w:rPr>
          <w:rFonts w:ascii="Times New Roman" w:hAnsi="Times New Roman" w:cs="Times New Roman"/>
          <w:sz w:val="24"/>
          <w:szCs w:val="24"/>
          <w:lang w:val="en-GB"/>
        </w:rPr>
        <w:t xml:space="preserve">iatoms as Food for Barnacle Larvae. </w:t>
      </w:r>
      <w:r w:rsidRPr="0060021B">
        <w:rPr>
          <w:rFonts w:ascii="Times New Roman" w:hAnsi="Times New Roman" w:cs="Times New Roman"/>
          <w:iCs/>
          <w:sz w:val="24"/>
          <w:szCs w:val="24"/>
          <w:lang w:val="en-GB"/>
        </w:rPr>
        <w:t>ICES J. Mar. Sci.</w:t>
      </w:r>
      <w:r w:rsidRPr="0060021B">
        <w:rPr>
          <w:rFonts w:ascii="Times New Roman" w:hAnsi="Times New Roman" w:cs="Times New Roman"/>
          <w:sz w:val="24"/>
          <w:szCs w:val="24"/>
          <w:lang w:val="en-GB"/>
        </w:rPr>
        <w:t xml:space="preserve"> 28, 175-187.</w:t>
      </w:r>
    </w:p>
    <w:p w14:paraId="5589BA5B" w14:textId="3FA1D4CC" w:rsidR="00BA287B" w:rsidRDefault="00BA287B" w:rsidP="00563EB5">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Olson, R. R., Olson, M. H.</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1989. Food limitation of </w:t>
      </w:r>
      <w:proofErr w:type="spellStart"/>
      <w:r w:rsidRPr="00BA287B">
        <w:rPr>
          <w:rFonts w:ascii="Times New Roman" w:eastAsia="Times New Roman" w:hAnsi="Times New Roman" w:cs="Times New Roman"/>
          <w:sz w:val="24"/>
          <w:szCs w:val="24"/>
          <w:lang w:val="en-GB"/>
        </w:rPr>
        <w:t>planktotrophic</w:t>
      </w:r>
      <w:proofErr w:type="spellEnd"/>
      <w:r w:rsidRPr="00BA287B">
        <w:rPr>
          <w:rFonts w:ascii="Times New Roman" w:eastAsia="Times New Roman" w:hAnsi="Times New Roman" w:cs="Times New Roman"/>
          <w:sz w:val="24"/>
          <w:szCs w:val="24"/>
          <w:lang w:val="en-GB"/>
        </w:rPr>
        <w:t xml:space="preserve"> marine invertebrate larvae: does it control recruitment success? Ann</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Rev</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Ecol</w:t>
      </w:r>
      <w:r w:rsidR="00CE09BD">
        <w:rPr>
          <w:rFonts w:ascii="Times New Roman" w:eastAsia="Times New Roman" w:hAnsi="Times New Roman" w:cs="Times New Roman"/>
          <w:sz w:val="24"/>
          <w:szCs w:val="24"/>
          <w:lang w:val="en-GB"/>
        </w:rPr>
        <w:t xml:space="preserve">. </w:t>
      </w:r>
      <w:r w:rsidRPr="00BA287B">
        <w:rPr>
          <w:rFonts w:ascii="Times New Roman" w:eastAsia="Times New Roman" w:hAnsi="Times New Roman" w:cs="Times New Roman"/>
          <w:sz w:val="24"/>
          <w:szCs w:val="24"/>
          <w:lang w:val="en-GB"/>
        </w:rPr>
        <w:t>Syst</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20, 225</w:t>
      </w:r>
      <w:r w:rsidR="004E0120" w:rsidRPr="00973BA1">
        <w:rPr>
          <w:rFonts w:ascii="Times New Roman" w:hAnsi="Times New Roman" w:cs="Times New Roman"/>
          <w:sz w:val="24"/>
          <w:szCs w:val="24"/>
        </w:rPr>
        <w:t>–</w:t>
      </w:r>
      <w:r w:rsidRPr="00BA287B">
        <w:rPr>
          <w:rFonts w:ascii="Times New Roman" w:eastAsia="Times New Roman" w:hAnsi="Times New Roman" w:cs="Times New Roman"/>
          <w:sz w:val="24"/>
          <w:szCs w:val="24"/>
          <w:lang w:val="en-GB"/>
        </w:rPr>
        <w:t>247.</w:t>
      </w:r>
    </w:p>
    <w:p w14:paraId="767D83DA" w14:textId="242D1721" w:rsidR="00144195" w:rsidRPr="00144195" w:rsidRDefault="00144195" w:rsidP="00563EB5">
      <w:pPr>
        <w:spacing w:after="120" w:line="360" w:lineRule="auto"/>
        <w:jc w:val="both"/>
        <w:rPr>
          <w:rFonts w:ascii="Times New Roman" w:eastAsia="Times New Roman" w:hAnsi="Times New Roman" w:cs="Times New Roman"/>
          <w:sz w:val="24"/>
          <w:szCs w:val="24"/>
          <w:lang w:val="en-GB"/>
        </w:rPr>
      </w:pPr>
      <w:proofErr w:type="spellStart"/>
      <w:r w:rsidRPr="00144195">
        <w:rPr>
          <w:rFonts w:ascii="Times New Roman" w:eastAsia="Times New Roman" w:hAnsi="Times New Roman" w:cs="Times New Roman"/>
          <w:sz w:val="24"/>
          <w:szCs w:val="24"/>
          <w:lang w:val="en-GB"/>
        </w:rPr>
        <w:t>Pandori</w:t>
      </w:r>
      <w:proofErr w:type="spellEnd"/>
      <w:r w:rsidRPr="00144195">
        <w:rPr>
          <w:rFonts w:ascii="Times New Roman" w:eastAsia="Times New Roman" w:hAnsi="Times New Roman" w:cs="Times New Roman"/>
          <w:sz w:val="24"/>
          <w:szCs w:val="24"/>
          <w:lang w:val="en-GB"/>
        </w:rPr>
        <w:t>, L.L.M.</w:t>
      </w:r>
      <w:r w:rsidR="004E0120">
        <w:rPr>
          <w:rFonts w:ascii="Times New Roman" w:eastAsia="Times New Roman" w:hAnsi="Times New Roman" w:cs="Times New Roman"/>
          <w:sz w:val="24"/>
          <w:szCs w:val="24"/>
          <w:lang w:val="en-GB"/>
        </w:rPr>
        <w:t>,</w:t>
      </w:r>
      <w:r w:rsidRPr="00144195">
        <w:rPr>
          <w:rFonts w:ascii="Times New Roman" w:eastAsia="Times New Roman" w:hAnsi="Times New Roman" w:cs="Times New Roman"/>
          <w:sz w:val="24"/>
          <w:szCs w:val="24"/>
          <w:lang w:val="en-GB"/>
        </w:rPr>
        <w:t xml:space="preserve"> </w:t>
      </w:r>
      <w:proofErr w:type="spellStart"/>
      <w:r w:rsidRPr="00144195">
        <w:rPr>
          <w:rFonts w:ascii="Times New Roman" w:eastAsia="Times New Roman" w:hAnsi="Times New Roman" w:cs="Times New Roman"/>
          <w:sz w:val="24"/>
          <w:szCs w:val="24"/>
          <w:lang w:val="en-GB"/>
        </w:rPr>
        <w:t>Sorte</w:t>
      </w:r>
      <w:proofErr w:type="spellEnd"/>
      <w:r w:rsidRPr="00144195">
        <w:rPr>
          <w:rFonts w:ascii="Times New Roman" w:eastAsia="Times New Roman" w:hAnsi="Times New Roman" w:cs="Times New Roman"/>
          <w:sz w:val="24"/>
          <w:szCs w:val="24"/>
          <w:lang w:val="en-GB"/>
        </w:rPr>
        <w:t>, C.J.B.</w:t>
      </w:r>
      <w:r w:rsidR="004E0120">
        <w:rPr>
          <w:rFonts w:ascii="Times New Roman" w:eastAsia="Times New Roman" w:hAnsi="Times New Roman" w:cs="Times New Roman"/>
          <w:sz w:val="24"/>
          <w:szCs w:val="24"/>
          <w:lang w:val="en-GB"/>
        </w:rPr>
        <w:t xml:space="preserve">, </w:t>
      </w:r>
      <w:r w:rsidRPr="00144195">
        <w:rPr>
          <w:rFonts w:ascii="Times New Roman" w:eastAsia="Times New Roman" w:hAnsi="Times New Roman" w:cs="Times New Roman"/>
          <w:sz w:val="24"/>
          <w:szCs w:val="24"/>
          <w:lang w:val="en-GB"/>
        </w:rPr>
        <w:t xml:space="preserve">2019. The weakest link: sensitivity to climate extremes across life stages of marine invertebrates. </w:t>
      </w:r>
      <w:proofErr w:type="spellStart"/>
      <w:r w:rsidRPr="004E0120">
        <w:rPr>
          <w:rFonts w:ascii="Times New Roman" w:eastAsia="Times New Roman" w:hAnsi="Times New Roman" w:cs="Times New Roman"/>
          <w:iCs/>
          <w:sz w:val="24"/>
          <w:szCs w:val="24"/>
          <w:lang w:val="en-GB"/>
        </w:rPr>
        <w:t>Oikos</w:t>
      </w:r>
      <w:proofErr w:type="spellEnd"/>
      <w:r w:rsidRPr="00144195">
        <w:rPr>
          <w:rFonts w:ascii="Times New Roman" w:eastAsia="Times New Roman" w:hAnsi="Times New Roman" w:cs="Times New Roman"/>
          <w:sz w:val="24"/>
          <w:szCs w:val="24"/>
          <w:lang w:val="en-GB"/>
        </w:rPr>
        <w:t xml:space="preserve"> 128, 621</w:t>
      </w:r>
      <w:r w:rsidR="004E0120" w:rsidRPr="00973BA1">
        <w:rPr>
          <w:rFonts w:ascii="Times New Roman" w:hAnsi="Times New Roman" w:cs="Times New Roman"/>
          <w:sz w:val="24"/>
          <w:szCs w:val="24"/>
        </w:rPr>
        <w:t>–</w:t>
      </w:r>
      <w:r w:rsidRPr="00144195">
        <w:rPr>
          <w:rFonts w:ascii="Times New Roman" w:eastAsia="Times New Roman" w:hAnsi="Times New Roman" w:cs="Times New Roman"/>
          <w:sz w:val="24"/>
          <w:szCs w:val="24"/>
          <w:lang w:val="en-GB"/>
        </w:rPr>
        <w:t>629.</w:t>
      </w:r>
    </w:p>
    <w:p w14:paraId="77E758AD" w14:textId="1C140784" w:rsidR="0006415A" w:rsidRDefault="0006415A" w:rsidP="00563EB5">
      <w:pPr>
        <w:spacing w:after="120" w:line="360" w:lineRule="auto"/>
        <w:jc w:val="both"/>
        <w:rPr>
          <w:rFonts w:ascii="Times New Roman" w:hAnsi="Times New Roman" w:cs="Times New Roman"/>
          <w:sz w:val="24"/>
          <w:szCs w:val="24"/>
        </w:rPr>
      </w:pPr>
      <w:r w:rsidRPr="00087D87">
        <w:rPr>
          <w:rFonts w:ascii="Times New Roman" w:hAnsi="Times New Roman" w:cs="Times New Roman"/>
          <w:sz w:val="24"/>
          <w:szCs w:val="24"/>
        </w:rPr>
        <w:t>Piggott, J.J., Townsend, C.R.</w:t>
      </w:r>
      <w:r w:rsidR="004E0120">
        <w:rPr>
          <w:rFonts w:ascii="Times New Roman" w:hAnsi="Times New Roman" w:cs="Times New Roman"/>
          <w:sz w:val="24"/>
          <w:szCs w:val="24"/>
        </w:rPr>
        <w:t>,</w:t>
      </w:r>
      <w:r w:rsidRPr="00087D87">
        <w:rPr>
          <w:rFonts w:ascii="Times New Roman" w:hAnsi="Times New Roman" w:cs="Times New Roman"/>
          <w:sz w:val="24"/>
          <w:szCs w:val="24"/>
        </w:rPr>
        <w:t xml:space="preserve"> </w:t>
      </w:r>
      <w:proofErr w:type="spellStart"/>
      <w:r w:rsidRPr="00087D87">
        <w:rPr>
          <w:rFonts w:ascii="Times New Roman" w:hAnsi="Times New Roman" w:cs="Times New Roman"/>
          <w:sz w:val="24"/>
          <w:szCs w:val="24"/>
        </w:rPr>
        <w:t>Matthaei</w:t>
      </w:r>
      <w:proofErr w:type="spellEnd"/>
      <w:r w:rsidRPr="00087D87">
        <w:rPr>
          <w:rFonts w:ascii="Times New Roman" w:hAnsi="Times New Roman" w:cs="Times New Roman"/>
          <w:sz w:val="24"/>
          <w:szCs w:val="24"/>
        </w:rPr>
        <w:t>, C.D.</w:t>
      </w:r>
      <w:r w:rsidR="004E0120">
        <w:rPr>
          <w:rFonts w:ascii="Times New Roman" w:hAnsi="Times New Roman" w:cs="Times New Roman"/>
          <w:sz w:val="24"/>
          <w:szCs w:val="24"/>
        </w:rPr>
        <w:t>,</w:t>
      </w:r>
      <w:r w:rsidRPr="00087D87">
        <w:rPr>
          <w:rFonts w:ascii="Times New Roman" w:hAnsi="Times New Roman" w:cs="Times New Roman"/>
          <w:sz w:val="24"/>
          <w:szCs w:val="24"/>
        </w:rPr>
        <w:t xml:space="preserve"> 2015. Climate warming and agricultural stressors interact to determine stream macroinvertebrate community dynamics. </w:t>
      </w:r>
      <w:r w:rsidRPr="004E0120">
        <w:rPr>
          <w:rFonts w:ascii="Times New Roman" w:hAnsi="Times New Roman" w:cs="Times New Roman"/>
          <w:iCs/>
          <w:sz w:val="24"/>
          <w:szCs w:val="24"/>
        </w:rPr>
        <w:t>Global Change Biol</w:t>
      </w:r>
      <w:r w:rsidR="004E0120">
        <w:rPr>
          <w:rFonts w:ascii="Times New Roman" w:hAnsi="Times New Roman" w:cs="Times New Roman"/>
          <w:i/>
          <w:iCs/>
          <w:sz w:val="24"/>
          <w:szCs w:val="24"/>
        </w:rPr>
        <w:t>.</w:t>
      </w:r>
      <w:r w:rsidRPr="00087D87">
        <w:rPr>
          <w:rFonts w:ascii="Times New Roman" w:hAnsi="Times New Roman" w:cs="Times New Roman"/>
          <w:sz w:val="24"/>
          <w:szCs w:val="24"/>
        </w:rPr>
        <w:t xml:space="preserve"> 21, 1887</w:t>
      </w:r>
      <w:r w:rsidR="004E0120" w:rsidRPr="00973BA1">
        <w:rPr>
          <w:rFonts w:ascii="Times New Roman" w:hAnsi="Times New Roman" w:cs="Times New Roman"/>
          <w:sz w:val="24"/>
          <w:szCs w:val="24"/>
        </w:rPr>
        <w:t>–</w:t>
      </w:r>
      <w:r w:rsidRPr="00087D87">
        <w:rPr>
          <w:rFonts w:ascii="Times New Roman" w:hAnsi="Times New Roman" w:cs="Times New Roman"/>
          <w:sz w:val="24"/>
          <w:szCs w:val="24"/>
        </w:rPr>
        <w:t>1906.</w:t>
      </w:r>
    </w:p>
    <w:p w14:paraId="6EBD35DC" w14:textId="38C35205" w:rsidR="0060021B" w:rsidRPr="0060021B" w:rsidRDefault="0060021B" w:rsidP="0060021B">
      <w:pPr>
        <w:spacing w:after="120" w:line="360" w:lineRule="auto"/>
        <w:jc w:val="both"/>
        <w:rPr>
          <w:rFonts w:ascii="Times New Roman" w:hAnsi="Times New Roman" w:cs="Times New Roman"/>
          <w:sz w:val="24"/>
          <w:szCs w:val="24"/>
          <w:lang w:val="en-GB"/>
        </w:rPr>
      </w:pPr>
      <w:r w:rsidRPr="0060021B">
        <w:rPr>
          <w:rFonts w:ascii="Times New Roman" w:hAnsi="Times New Roman" w:cs="Times New Roman"/>
          <w:sz w:val="24"/>
          <w:szCs w:val="24"/>
          <w:lang w:val="en-GB"/>
        </w:rPr>
        <w:t xml:space="preserve">Pineda, J., </w:t>
      </w:r>
      <w:proofErr w:type="spellStart"/>
      <w:r w:rsidRPr="0060021B">
        <w:rPr>
          <w:rFonts w:ascii="Times New Roman" w:hAnsi="Times New Roman" w:cs="Times New Roman"/>
          <w:sz w:val="24"/>
          <w:szCs w:val="24"/>
          <w:lang w:val="en-GB"/>
        </w:rPr>
        <w:t>DiBacco</w:t>
      </w:r>
      <w:proofErr w:type="spellEnd"/>
      <w:r w:rsidRPr="0060021B">
        <w:rPr>
          <w:rFonts w:ascii="Times New Roman" w:hAnsi="Times New Roman" w:cs="Times New Roman"/>
          <w:sz w:val="24"/>
          <w:szCs w:val="24"/>
          <w:lang w:val="en-GB"/>
        </w:rPr>
        <w:t xml:space="preserve">, C. &amp; </w:t>
      </w:r>
      <w:proofErr w:type="spellStart"/>
      <w:r w:rsidRPr="0060021B">
        <w:rPr>
          <w:rFonts w:ascii="Times New Roman" w:hAnsi="Times New Roman" w:cs="Times New Roman"/>
          <w:sz w:val="24"/>
          <w:szCs w:val="24"/>
          <w:lang w:val="en-GB"/>
        </w:rPr>
        <w:t>Starczak</w:t>
      </w:r>
      <w:proofErr w:type="spellEnd"/>
      <w:r w:rsidRPr="0060021B">
        <w:rPr>
          <w:rFonts w:ascii="Times New Roman" w:hAnsi="Times New Roman" w:cs="Times New Roman"/>
          <w:sz w:val="24"/>
          <w:szCs w:val="24"/>
          <w:lang w:val="en-GB"/>
        </w:rPr>
        <w:t>, V.</w:t>
      </w:r>
      <w:r>
        <w:rPr>
          <w:rFonts w:ascii="Times New Roman" w:hAnsi="Times New Roman" w:cs="Times New Roman"/>
          <w:sz w:val="24"/>
          <w:szCs w:val="24"/>
          <w:lang w:val="en-GB"/>
        </w:rPr>
        <w:t>,</w:t>
      </w:r>
      <w:r w:rsidRPr="0060021B">
        <w:rPr>
          <w:rFonts w:ascii="Times New Roman" w:hAnsi="Times New Roman" w:cs="Times New Roman"/>
          <w:sz w:val="24"/>
          <w:szCs w:val="24"/>
          <w:lang w:val="en-GB"/>
        </w:rPr>
        <w:t xml:space="preserve"> 2005. Barnacle larvae in ice: </w:t>
      </w:r>
      <w:r>
        <w:rPr>
          <w:rFonts w:ascii="Times New Roman" w:hAnsi="Times New Roman" w:cs="Times New Roman"/>
          <w:sz w:val="24"/>
          <w:szCs w:val="24"/>
          <w:lang w:val="en-GB"/>
        </w:rPr>
        <w:t>s</w:t>
      </w:r>
      <w:r w:rsidRPr="0060021B">
        <w:rPr>
          <w:rFonts w:ascii="Times New Roman" w:hAnsi="Times New Roman" w:cs="Times New Roman"/>
          <w:sz w:val="24"/>
          <w:szCs w:val="24"/>
          <w:lang w:val="en-GB"/>
        </w:rPr>
        <w:t xml:space="preserve">urvival, reproduction, and time to </w:t>
      </w:r>
      <w:proofErr w:type="spellStart"/>
      <w:r w:rsidRPr="0060021B">
        <w:rPr>
          <w:rFonts w:ascii="Times New Roman" w:hAnsi="Times New Roman" w:cs="Times New Roman"/>
          <w:sz w:val="24"/>
          <w:szCs w:val="24"/>
          <w:lang w:val="en-GB"/>
        </w:rPr>
        <w:t>postsettlement</w:t>
      </w:r>
      <w:proofErr w:type="spellEnd"/>
      <w:r w:rsidRPr="0060021B">
        <w:rPr>
          <w:rFonts w:ascii="Times New Roman" w:hAnsi="Times New Roman" w:cs="Times New Roman"/>
          <w:sz w:val="24"/>
          <w:szCs w:val="24"/>
          <w:lang w:val="en-GB"/>
        </w:rPr>
        <w:t xml:space="preserve"> metamorphosis. </w:t>
      </w:r>
      <w:proofErr w:type="spellStart"/>
      <w:r w:rsidRPr="0060021B">
        <w:rPr>
          <w:rFonts w:ascii="Times New Roman" w:hAnsi="Times New Roman" w:cs="Times New Roman"/>
          <w:iCs/>
          <w:sz w:val="24"/>
          <w:szCs w:val="24"/>
          <w:lang w:val="en-GB"/>
        </w:rPr>
        <w:t>Limnol</w:t>
      </w:r>
      <w:proofErr w:type="spellEnd"/>
      <w:r w:rsidRPr="0060021B">
        <w:rPr>
          <w:rFonts w:ascii="Times New Roman" w:hAnsi="Times New Roman" w:cs="Times New Roman"/>
          <w:iCs/>
          <w:sz w:val="24"/>
          <w:szCs w:val="24"/>
          <w:lang w:val="en-GB"/>
        </w:rPr>
        <w:t xml:space="preserve">. </w:t>
      </w:r>
      <w:proofErr w:type="spellStart"/>
      <w:r w:rsidRPr="0060021B">
        <w:rPr>
          <w:rFonts w:ascii="Times New Roman" w:hAnsi="Times New Roman" w:cs="Times New Roman"/>
          <w:iCs/>
          <w:sz w:val="24"/>
          <w:szCs w:val="24"/>
          <w:lang w:val="en-GB"/>
        </w:rPr>
        <w:t>Oceanogr</w:t>
      </w:r>
      <w:proofErr w:type="spellEnd"/>
      <w:r w:rsidRPr="0060021B">
        <w:rPr>
          <w:rFonts w:ascii="Times New Roman" w:hAnsi="Times New Roman" w:cs="Times New Roman"/>
          <w:iCs/>
          <w:sz w:val="24"/>
          <w:szCs w:val="24"/>
          <w:lang w:val="en-GB"/>
        </w:rPr>
        <w:t>.</w:t>
      </w:r>
      <w:r w:rsidRPr="0060021B">
        <w:rPr>
          <w:rFonts w:ascii="Times New Roman" w:hAnsi="Times New Roman" w:cs="Times New Roman"/>
          <w:sz w:val="24"/>
          <w:szCs w:val="24"/>
          <w:lang w:val="en-GB"/>
        </w:rPr>
        <w:t xml:space="preserve"> 50, 1520-1528.</w:t>
      </w:r>
    </w:p>
    <w:p w14:paraId="0236384D" w14:textId="76BC6259" w:rsidR="00144195" w:rsidRPr="00144195" w:rsidRDefault="00144195" w:rsidP="004E0120">
      <w:pPr>
        <w:spacing w:after="120" w:line="360" w:lineRule="auto"/>
        <w:jc w:val="both"/>
        <w:rPr>
          <w:rFonts w:ascii="Times New Roman" w:eastAsia="Times New Roman" w:hAnsi="Times New Roman" w:cs="Times New Roman"/>
          <w:sz w:val="24"/>
          <w:szCs w:val="24"/>
          <w:lang w:val="en-GB"/>
        </w:rPr>
      </w:pPr>
      <w:r w:rsidRPr="00144195">
        <w:rPr>
          <w:rFonts w:ascii="Times New Roman" w:eastAsia="Times New Roman" w:hAnsi="Times New Roman" w:cs="Times New Roman"/>
          <w:sz w:val="24"/>
          <w:szCs w:val="24"/>
          <w:lang w:val="en-GB"/>
        </w:rPr>
        <w:t xml:space="preserve">Pineda, J., </w:t>
      </w:r>
      <w:proofErr w:type="spellStart"/>
      <w:r w:rsidRPr="00144195">
        <w:rPr>
          <w:rFonts w:ascii="Times New Roman" w:eastAsia="Times New Roman" w:hAnsi="Times New Roman" w:cs="Times New Roman"/>
          <w:sz w:val="24"/>
          <w:szCs w:val="24"/>
          <w:lang w:val="en-GB"/>
        </w:rPr>
        <w:t>Reyns</w:t>
      </w:r>
      <w:proofErr w:type="spellEnd"/>
      <w:r w:rsidRPr="00144195">
        <w:rPr>
          <w:rFonts w:ascii="Times New Roman" w:eastAsia="Times New Roman" w:hAnsi="Times New Roman" w:cs="Times New Roman"/>
          <w:sz w:val="24"/>
          <w:szCs w:val="24"/>
          <w:lang w:val="en-GB"/>
        </w:rPr>
        <w:t xml:space="preserve">, N.B. &amp; </w:t>
      </w:r>
      <w:proofErr w:type="spellStart"/>
      <w:r w:rsidRPr="00144195">
        <w:rPr>
          <w:rFonts w:ascii="Times New Roman" w:eastAsia="Times New Roman" w:hAnsi="Times New Roman" w:cs="Times New Roman"/>
          <w:sz w:val="24"/>
          <w:szCs w:val="24"/>
          <w:lang w:val="en-GB"/>
        </w:rPr>
        <w:t>Starczak</w:t>
      </w:r>
      <w:proofErr w:type="spellEnd"/>
      <w:r w:rsidRPr="00144195">
        <w:rPr>
          <w:rFonts w:ascii="Times New Roman" w:eastAsia="Times New Roman" w:hAnsi="Times New Roman" w:cs="Times New Roman"/>
          <w:sz w:val="24"/>
          <w:szCs w:val="24"/>
          <w:lang w:val="en-GB"/>
        </w:rPr>
        <w:t>, V.R.</w:t>
      </w:r>
      <w:r w:rsidR="004E0120">
        <w:rPr>
          <w:rFonts w:ascii="Times New Roman" w:eastAsia="Times New Roman" w:hAnsi="Times New Roman" w:cs="Times New Roman"/>
          <w:sz w:val="24"/>
          <w:szCs w:val="24"/>
          <w:lang w:val="en-GB"/>
        </w:rPr>
        <w:t>,</w:t>
      </w:r>
      <w:r w:rsidRPr="00144195">
        <w:rPr>
          <w:rFonts w:ascii="Times New Roman" w:eastAsia="Times New Roman" w:hAnsi="Times New Roman" w:cs="Times New Roman"/>
          <w:sz w:val="24"/>
          <w:szCs w:val="24"/>
          <w:lang w:val="en-GB"/>
        </w:rPr>
        <w:t xml:space="preserve"> 2009. Complexity and simplification in understanding recruitment in benthic populations. </w:t>
      </w:r>
      <w:r w:rsidRPr="004E0120">
        <w:rPr>
          <w:rFonts w:ascii="Times New Roman" w:eastAsia="Times New Roman" w:hAnsi="Times New Roman" w:cs="Times New Roman"/>
          <w:iCs/>
          <w:sz w:val="24"/>
          <w:szCs w:val="24"/>
          <w:lang w:val="en-GB"/>
        </w:rPr>
        <w:t>Pop</w:t>
      </w:r>
      <w:r w:rsidR="004E0120">
        <w:rPr>
          <w:rFonts w:ascii="Times New Roman" w:eastAsia="Times New Roman" w:hAnsi="Times New Roman" w:cs="Times New Roman"/>
          <w:iCs/>
          <w:sz w:val="24"/>
          <w:szCs w:val="24"/>
          <w:lang w:val="en-GB"/>
        </w:rPr>
        <w:t>.</w:t>
      </w:r>
      <w:r w:rsidRPr="004E0120">
        <w:rPr>
          <w:rFonts w:ascii="Times New Roman" w:eastAsia="Times New Roman" w:hAnsi="Times New Roman" w:cs="Times New Roman"/>
          <w:iCs/>
          <w:sz w:val="24"/>
          <w:szCs w:val="24"/>
          <w:lang w:val="en-GB"/>
        </w:rPr>
        <w:t xml:space="preserve"> Ecol</w:t>
      </w:r>
      <w:r w:rsidR="004E0120">
        <w:rPr>
          <w:rFonts w:ascii="Times New Roman" w:eastAsia="Times New Roman" w:hAnsi="Times New Roman" w:cs="Times New Roman"/>
          <w:iCs/>
          <w:sz w:val="24"/>
          <w:szCs w:val="24"/>
          <w:lang w:val="en-GB"/>
        </w:rPr>
        <w:t>.</w:t>
      </w:r>
      <w:r w:rsidRPr="00144195">
        <w:rPr>
          <w:rFonts w:ascii="Times New Roman" w:eastAsia="Times New Roman" w:hAnsi="Times New Roman" w:cs="Times New Roman"/>
          <w:sz w:val="24"/>
          <w:szCs w:val="24"/>
          <w:lang w:val="en-GB"/>
        </w:rPr>
        <w:t xml:space="preserve"> 51, 17</w:t>
      </w:r>
      <w:r w:rsidR="004E0120" w:rsidRPr="00973BA1">
        <w:rPr>
          <w:rFonts w:ascii="Times New Roman" w:hAnsi="Times New Roman" w:cs="Times New Roman"/>
          <w:sz w:val="24"/>
          <w:szCs w:val="24"/>
        </w:rPr>
        <w:t>–</w:t>
      </w:r>
      <w:r w:rsidRPr="00144195">
        <w:rPr>
          <w:rFonts w:ascii="Times New Roman" w:eastAsia="Times New Roman" w:hAnsi="Times New Roman" w:cs="Times New Roman"/>
          <w:sz w:val="24"/>
          <w:szCs w:val="24"/>
          <w:lang w:val="en-GB"/>
        </w:rPr>
        <w:t>32.</w:t>
      </w:r>
    </w:p>
    <w:p w14:paraId="1F3EEA12" w14:textId="3A50CBBD" w:rsidR="0006415A" w:rsidRPr="00C054F6" w:rsidRDefault="0006415A" w:rsidP="004E0120">
      <w:pPr>
        <w:spacing w:after="120" w:line="360" w:lineRule="auto"/>
        <w:jc w:val="both"/>
        <w:rPr>
          <w:rFonts w:ascii="Times New Roman" w:hAnsi="Times New Roman" w:cs="Times New Roman"/>
          <w:sz w:val="24"/>
          <w:szCs w:val="24"/>
          <w:lang w:val="es-UY"/>
        </w:rPr>
      </w:pPr>
      <w:proofErr w:type="spellStart"/>
      <w:r w:rsidRPr="00C054F6">
        <w:rPr>
          <w:rFonts w:ascii="Times New Roman" w:hAnsi="Times New Roman" w:cs="Times New Roman"/>
          <w:sz w:val="24"/>
          <w:szCs w:val="24"/>
        </w:rPr>
        <w:t>Pinheiro</w:t>
      </w:r>
      <w:proofErr w:type="spellEnd"/>
      <w:r w:rsidRPr="00C054F6">
        <w:rPr>
          <w:rFonts w:ascii="Times New Roman" w:hAnsi="Times New Roman" w:cs="Times New Roman"/>
          <w:sz w:val="24"/>
          <w:szCs w:val="24"/>
        </w:rPr>
        <w:t xml:space="preserve">, J., Bates, D., </w:t>
      </w:r>
      <w:proofErr w:type="spellStart"/>
      <w:r w:rsidRPr="00C054F6">
        <w:rPr>
          <w:rFonts w:ascii="Times New Roman" w:hAnsi="Times New Roman" w:cs="Times New Roman"/>
          <w:sz w:val="24"/>
          <w:szCs w:val="24"/>
        </w:rPr>
        <w:t>DebRoy</w:t>
      </w:r>
      <w:proofErr w:type="spellEnd"/>
      <w:r w:rsidRPr="00C054F6">
        <w:rPr>
          <w:rFonts w:ascii="Times New Roman" w:hAnsi="Times New Roman" w:cs="Times New Roman"/>
          <w:sz w:val="24"/>
          <w:szCs w:val="24"/>
        </w:rPr>
        <w:t>, S., Sarkar, D. and R Core Team</w:t>
      </w:r>
      <w:r w:rsidR="004E0120">
        <w:rPr>
          <w:rFonts w:ascii="Times New Roman" w:hAnsi="Times New Roman" w:cs="Times New Roman"/>
          <w:sz w:val="24"/>
          <w:szCs w:val="24"/>
        </w:rPr>
        <w:t>,</w:t>
      </w:r>
      <w:r w:rsidRPr="00C054F6">
        <w:rPr>
          <w:rFonts w:ascii="Times New Roman" w:hAnsi="Times New Roman" w:cs="Times New Roman"/>
          <w:sz w:val="24"/>
          <w:szCs w:val="24"/>
        </w:rPr>
        <w:t xml:space="preserve"> 2018. </w:t>
      </w:r>
      <w:proofErr w:type="spellStart"/>
      <w:r w:rsidRPr="00C054F6">
        <w:rPr>
          <w:rFonts w:ascii="Times New Roman" w:hAnsi="Times New Roman" w:cs="Times New Roman"/>
          <w:sz w:val="24"/>
          <w:szCs w:val="24"/>
        </w:rPr>
        <w:t>nlme</w:t>
      </w:r>
      <w:proofErr w:type="spellEnd"/>
      <w:r w:rsidRPr="00C054F6">
        <w:rPr>
          <w:rFonts w:ascii="Times New Roman" w:hAnsi="Times New Roman" w:cs="Times New Roman"/>
          <w:sz w:val="24"/>
          <w:szCs w:val="24"/>
        </w:rPr>
        <w:t xml:space="preserve">: Linear and Nonlinear Mixed Effects Models. </w:t>
      </w:r>
      <w:r w:rsidRPr="00C054F6">
        <w:rPr>
          <w:rFonts w:ascii="Times New Roman" w:hAnsi="Times New Roman" w:cs="Times New Roman"/>
          <w:sz w:val="24"/>
          <w:szCs w:val="24"/>
          <w:lang w:val="es-UY"/>
        </w:rPr>
        <w:t xml:space="preserve">R </w:t>
      </w:r>
      <w:proofErr w:type="spellStart"/>
      <w:r w:rsidRPr="00C054F6">
        <w:rPr>
          <w:rFonts w:ascii="Times New Roman" w:hAnsi="Times New Roman" w:cs="Times New Roman"/>
          <w:sz w:val="24"/>
          <w:szCs w:val="24"/>
          <w:lang w:val="es-UY"/>
        </w:rPr>
        <w:t>package</w:t>
      </w:r>
      <w:proofErr w:type="spellEnd"/>
      <w:r w:rsidRPr="00C054F6">
        <w:rPr>
          <w:rFonts w:ascii="Times New Roman" w:hAnsi="Times New Roman" w:cs="Times New Roman"/>
          <w:sz w:val="24"/>
          <w:szCs w:val="24"/>
          <w:lang w:val="es-UY"/>
        </w:rPr>
        <w:t xml:space="preserve"> </w:t>
      </w:r>
      <w:proofErr w:type="spellStart"/>
      <w:r w:rsidRPr="00C054F6">
        <w:rPr>
          <w:rFonts w:ascii="Times New Roman" w:hAnsi="Times New Roman" w:cs="Times New Roman"/>
          <w:sz w:val="24"/>
          <w:szCs w:val="24"/>
          <w:lang w:val="es-UY"/>
        </w:rPr>
        <w:t>version</w:t>
      </w:r>
      <w:proofErr w:type="spellEnd"/>
      <w:r w:rsidRPr="00C054F6">
        <w:rPr>
          <w:rFonts w:ascii="Times New Roman" w:hAnsi="Times New Roman" w:cs="Times New Roman"/>
          <w:sz w:val="24"/>
          <w:szCs w:val="24"/>
          <w:lang w:val="es-UY"/>
        </w:rPr>
        <w:t xml:space="preserve"> 3.1-137.</w:t>
      </w:r>
    </w:p>
    <w:p w14:paraId="6C83B0E4" w14:textId="4239AEBB" w:rsidR="00BA287B" w:rsidRDefault="00BA287B" w:rsidP="004E0120">
      <w:pPr>
        <w:spacing w:after="120" w:line="360" w:lineRule="auto"/>
        <w:jc w:val="both"/>
        <w:rPr>
          <w:rFonts w:ascii="Times New Roman" w:eastAsia="Times New Roman" w:hAnsi="Times New Roman" w:cs="Times New Roman"/>
          <w:sz w:val="24"/>
          <w:szCs w:val="24"/>
          <w:lang w:val="en-GB"/>
        </w:rPr>
      </w:pPr>
      <w:proofErr w:type="spellStart"/>
      <w:r w:rsidRPr="00BA287B">
        <w:rPr>
          <w:rFonts w:ascii="Times New Roman" w:eastAsia="Times New Roman" w:hAnsi="Times New Roman" w:cs="Times New Roman"/>
          <w:sz w:val="24"/>
          <w:szCs w:val="24"/>
          <w:lang w:val="en-GB"/>
        </w:rPr>
        <w:t>Poloczanska</w:t>
      </w:r>
      <w:proofErr w:type="spellEnd"/>
      <w:r w:rsidRPr="00BA287B">
        <w:rPr>
          <w:rFonts w:ascii="Times New Roman" w:eastAsia="Times New Roman" w:hAnsi="Times New Roman" w:cs="Times New Roman"/>
          <w:sz w:val="24"/>
          <w:szCs w:val="24"/>
          <w:lang w:val="en-GB"/>
        </w:rPr>
        <w:t>, E. S., Hawkins, S. J., Southward, A. J., Burrows, M. T.</w:t>
      </w:r>
      <w:r w:rsidR="00CE09BD">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2008. Mode</w:t>
      </w:r>
      <w:r w:rsidR="00CE09BD">
        <w:rPr>
          <w:rFonts w:ascii="Times New Roman" w:eastAsia="Times New Roman" w:hAnsi="Times New Roman" w:cs="Times New Roman"/>
          <w:sz w:val="24"/>
          <w:szCs w:val="24"/>
          <w:lang w:val="en-GB"/>
        </w:rPr>
        <w:t>l</w:t>
      </w:r>
      <w:r w:rsidRPr="00BA287B">
        <w:rPr>
          <w:rFonts w:ascii="Times New Roman" w:eastAsia="Times New Roman" w:hAnsi="Times New Roman" w:cs="Times New Roman"/>
          <w:sz w:val="24"/>
          <w:szCs w:val="24"/>
          <w:lang w:val="en-GB"/>
        </w:rPr>
        <w:t>ling the response of populations of competing species to climate change. Ecology 89, 3138</w:t>
      </w:r>
      <w:r w:rsidR="004E0120" w:rsidRPr="00973BA1">
        <w:rPr>
          <w:rFonts w:ascii="Times New Roman" w:hAnsi="Times New Roman" w:cs="Times New Roman"/>
          <w:sz w:val="24"/>
          <w:szCs w:val="24"/>
        </w:rPr>
        <w:t>–</w:t>
      </w:r>
      <w:r w:rsidRPr="00BA287B">
        <w:rPr>
          <w:rFonts w:ascii="Times New Roman" w:eastAsia="Times New Roman" w:hAnsi="Times New Roman" w:cs="Times New Roman"/>
          <w:sz w:val="24"/>
          <w:szCs w:val="24"/>
          <w:lang w:val="en-GB"/>
        </w:rPr>
        <w:t>3149.</w:t>
      </w:r>
    </w:p>
    <w:p w14:paraId="71F7CD69" w14:textId="6FA1FA3E" w:rsidR="00A83661" w:rsidRPr="00DE2738" w:rsidRDefault="00A83661" w:rsidP="00A83661">
      <w:pPr>
        <w:autoSpaceDE w:val="0"/>
        <w:autoSpaceDN w:val="0"/>
        <w:adjustRightInd w:val="0"/>
        <w:spacing w:after="120" w:line="360" w:lineRule="auto"/>
        <w:jc w:val="both"/>
        <w:rPr>
          <w:rFonts w:ascii="Times New Roman" w:hAnsi="Times New Roman" w:cs="Times New Roman"/>
          <w:sz w:val="24"/>
          <w:szCs w:val="24"/>
        </w:rPr>
      </w:pPr>
      <w:r w:rsidRPr="00DE2738">
        <w:rPr>
          <w:rFonts w:ascii="Times New Roman" w:hAnsi="Times New Roman" w:cs="Times New Roman"/>
          <w:sz w:val="24"/>
          <w:szCs w:val="24"/>
        </w:rPr>
        <w:t>R Core Team</w:t>
      </w:r>
      <w:r>
        <w:rPr>
          <w:rFonts w:ascii="Times New Roman" w:hAnsi="Times New Roman" w:cs="Times New Roman"/>
          <w:sz w:val="24"/>
          <w:szCs w:val="24"/>
        </w:rPr>
        <w:t>,</w:t>
      </w:r>
      <w:r w:rsidRPr="00DE2738">
        <w:rPr>
          <w:rFonts w:ascii="Times New Roman" w:hAnsi="Times New Roman" w:cs="Times New Roman"/>
          <w:sz w:val="24"/>
          <w:szCs w:val="24"/>
        </w:rPr>
        <w:t xml:space="preserve"> 2013. R: A language and environment for statistical</w:t>
      </w:r>
      <w:r>
        <w:rPr>
          <w:rFonts w:ascii="Times New Roman" w:hAnsi="Times New Roman" w:cs="Times New Roman"/>
          <w:sz w:val="24"/>
          <w:szCs w:val="24"/>
        </w:rPr>
        <w:t xml:space="preserve"> </w:t>
      </w:r>
      <w:r w:rsidRPr="00DE2738">
        <w:rPr>
          <w:rFonts w:ascii="Times New Roman" w:hAnsi="Times New Roman" w:cs="Times New Roman"/>
          <w:sz w:val="24"/>
          <w:szCs w:val="24"/>
        </w:rPr>
        <w:t>computing. R Foundation for Statistical Computing, Vienna, Austria.</w:t>
      </w:r>
      <w:r>
        <w:rPr>
          <w:rFonts w:ascii="Times New Roman" w:hAnsi="Times New Roman" w:cs="Times New Roman"/>
          <w:sz w:val="24"/>
          <w:szCs w:val="24"/>
        </w:rPr>
        <w:t xml:space="preserve"> </w:t>
      </w:r>
      <w:r w:rsidRPr="00DE2738">
        <w:rPr>
          <w:rFonts w:ascii="Times New Roman" w:hAnsi="Times New Roman" w:cs="Times New Roman"/>
          <w:sz w:val="24"/>
          <w:szCs w:val="24"/>
        </w:rPr>
        <w:t>URL http://www.R-project.org/.</w:t>
      </w:r>
    </w:p>
    <w:p w14:paraId="123D760E" w14:textId="6D07A4C7" w:rsidR="00AB166F" w:rsidRDefault="00AB166F" w:rsidP="004E0120">
      <w:pPr>
        <w:spacing w:after="120" w:line="360" w:lineRule="auto"/>
        <w:jc w:val="both"/>
        <w:rPr>
          <w:rFonts w:ascii="Times New Roman" w:eastAsia="Times New Roman" w:hAnsi="Times New Roman" w:cs="Times New Roman"/>
          <w:color w:val="000000"/>
          <w:sz w:val="24"/>
          <w:szCs w:val="24"/>
          <w:lang w:val="en-GB"/>
        </w:rPr>
      </w:pPr>
      <w:proofErr w:type="spellStart"/>
      <w:r w:rsidRPr="00AB166F">
        <w:rPr>
          <w:rFonts w:ascii="Times New Roman" w:eastAsia="Times New Roman" w:hAnsi="Times New Roman" w:cs="Times New Roman"/>
          <w:color w:val="000000"/>
          <w:sz w:val="24"/>
          <w:szCs w:val="24"/>
          <w:lang w:val="en-GB"/>
        </w:rPr>
        <w:t>Rognstad</w:t>
      </w:r>
      <w:proofErr w:type="spellEnd"/>
      <w:r w:rsidRPr="00AB166F">
        <w:rPr>
          <w:rFonts w:ascii="Times New Roman" w:eastAsia="Times New Roman" w:hAnsi="Times New Roman" w:cs="Times New Roman"/>
          <w:color w:val="000000"/>
          <w:sz w:val="24"/>
          <w:szCs w:val="24"/>
          <w:lang w:val="en-GB"/>
        </w:rPr>
        <w:t xml:space="preserve">, R.L., </w:t>
      </w:r>
      <w:proofErr w:type="spellStart"/>
      <w:r w:rsidRPr="00AB166F">
        <w:rPr>
          <w:rFonts w:ascii="Times New Roman" w:eastAsia="Times New Roman" w:hAnsi="Times New Roman" w:cs="Times New Roman"/>
          <w:color w:val="000000"/>
          <w:sz w:val="24"/>
          <w:szCs w:val="24"/>
          <w:lang w:val="en-GB"/>
        </w:rPr>
        <w:t>Wethey</w:t>
      </w:r>
      <w:proofErr w:type="spellEnd"/>
      <w:r w:rsidRPr="00AB166F">
        <w:rPr>
          <w:rFonts w:ascii="Times New Roman" w:eastAsia="Times New Roman" w:hAnsi="Times New Roman" w:cs="Times New Roman"/>
          <w:color w:val="000000"/>
          <w:sz w:val="24"/>
          <w:szCs w:val="24"/>
          <w:lang w:val="en-GB"/>
        </w:rPr>
        <w:t>, D.S.</w:t>
      </w:r>
      <w:r w:rsidR="004E0120">
        <w:rPr>
          <w:rFonts w:ascii="Times New Roman" w:eastAsia="Times New Roman" w:hAnsi="Times New Roman" w:cs="Times New Roman"/>
          <w:color w:val="000000"/>
          <w:sz w:val="24"/>
          <w:szCs w:val="24"/>
          <w:lang w:val="en-GB"/>
        </w:rPr>
        <w:t>,</w:t>
      </w:r>
      <w:r w:rsidRPr="00AB166F">
        <w:rPr>
          <w:rFonts w:ascii="Times New Roman" w:eastAsia="Times New Roman" w:hAnsi="Times New Roman" w:cs="Times New Roman"/>
          <w:color w:val="000000"/>
          <w:sz w:val="24"/>
          <w:szCs w:val="24"/>
          <w:lang w:val="en-GB"/>
        </w:rPr>
        <w:t xml:space="preserve"> </w:t>
      </w:r>
      <w:proofErr w:type="spellStart"/>
      <w:r w:rsidRPr="00AB166F">
        <w:rPr>
          <w:rFonts w:ascii="Times New Roman" w:eastAsia="Times New Roman" w:hAnsi="Times New Roman" w:cs="Times New Roman"/>
          <w:color w:val="000000"/>
          <w:sz w:val="24"/>
          <w:szCs w:val="24"/>
          <w:lang w:val="en-GB"/>
        </w:rPr>
        <w:t>Hilbish</w:t>
      </w:r>
      <w:proofErr w:type="spellEnd"/>
      <w:r w:rsidRPr="00AB166F">
        <w:rPr>
          <w:rFonts w:ascii="Times New Roman" w:eastAsia="Times New Roman" w:hAnsi="Times New Roman" w:cs="Times New Roman"/>
          <w:color w:val="000000"/>
          <w:sz w:val="24"/>
          <w:szCs w:val="24"/>
          <w:lang w:val="en-GB"/>
        </w:rPr>
        <w:t>, T.J.</w:t>
      </w:r>
      <w:r w:rsidR="004E0120">
        <w:rPr>
          <w:rFonts w:ascii="Times New Roman" w:eastAsia="Times New Roman" w:hAnsi="Times New Roman" w:cs="Times New Roman"/>
          <w:color w:val="000000"/>
          <w:sz w:val="24"/>
          <w:szCs w:val="24"/>
          <w:lang w:val="en-GB"/>
        </w:rPr>
        <w:t>,</w:t>
      </w:r>
      <w:r w:rsidRPr="00AB166F">
        <w:rPr>
          <w:rFonts w:ascii="Times New Roman" w:eastAsia="Times New Roman" w:hAnsi="Times New Roman" w:cs="Times New Roman"/>
          <w:color w:val="000000"/>
          <w:sz w:val="24"/>
          <w:szCs w:val="24"/>
          <w:lang w:val="en-GB"/>
        </w:rPr>
        <w:t xml:space="preserve"> 2014. Connectivity and population repatriation: limitations of climate and input into the larval pool. </w:t>
      </w:r>
      <w:r w:rsidRPr="004E0120">
        <w:rPr>
          <w:rFonts w:ascii="Times New Roman" w:eastAsia="Times New Roman" w:hAnsi="Times New Roman" w:cs="Times New Roman"/>
          <w:iCs/>
          <w:color w:val="000000"/>
          <w:sz w:val="24"/>
          <w:szCs w:val="24"/>
          <w:lang w:val="en-GB"/>
        </w:rPr>
        <w:t>Mar</w:t>
      </w:r>
      <w:r w:rsidR="004E0120">
        <w:rPr>
          <w:rFonts w:ascii="Times New Roman" w:eastAsia="Times New Roman" w:hAnsi="Times New Roman" w:cs="Times New Roman"/>
          <w:iCs/>
          <w:color w:val="000000"/>
          <w:sz w:val="24"/>
          <w:szCs w:val="24"/>
          <w:lang w:val="en-GB"/>
        </w:rPr>
        <w:t>.</w:t>
      </w:r>
      <w:r w:rsidRPr="004E0120">
        <w:rPr>
          <w:rFonts w:ascii="Times New Roman" w:eastAsia="Times New Roman" w:hAnsi="Times New Roman" w:cs="Times New Roman"/>
          <w:iCs/>
          <w:color w:val="000000"/>
          <w:sz w:val="24"/>
          <w:szCs w:val="24"/>
          <w:lang w:val="en-GB"/>
        </w:rPr>
        <w:t xml:space="preserve"> Ecol</w:t>
      </w:r>
      <w:r w:rsidR="004E0120">
        <w:rPr>
          <w:rFonts w:ascii="Times New Roman" w:eastAsia="Times New Roman" w:hAnsi="Times New Roman" w:cs="Times New Roman"/>
          <w:iCs/>
          <w:color w:val="000000"/>
          <w:sz w:val="24"/>
          <w:szCs w:val="24"/>
          <w:lang w:val="en-GB"/>
        </w:rPr>
        <w:t>.</w:t>
      </w:r>
      <w:r w:rsidRPr="004E0120">
        <w:rPr>
          <w:rFonts w:ascii="Times New Roman" w:eastAsia="Times New Roman" w:hAnsi="Times New Roman" w:cs="Times New Roman"/>
          <w:iCs/>
          <w:color w:val="000000"/>
          <w:sz w:val="24"/>
          <w:szCs w:val="24"/>
          <w:lang w:val="en-GB"/>
        </w:rPr>
        <w:t xml:space="preserve"> </w:t>
      </w:r>
      <w:proofErr w:type="spellStart"/>
      <w:r w:rsidRPr="004E0120">
        <w:rPr>
          <w:rFonts w:ascii="Times New Roman" w:eastAsia="Times New Roman" w:hAnsi="Times New Roman" w:cs="Times New Roman"/>
          <w:iCs/>
          <w:color w:val="000000"/>
          <w:sz w:val="24"/>
          <w:szCs w:val="24"/>
          <w:lang w:val="en-GB"/>
        </w:rPr>
        <w:t>Progr</w:t>
      </w:r>
      <w:proofErr w:type="spellEnd"/>
      <w:r w:rsidR="004E0120">
        <w:rPr>
          <w:rFonts w:ascii="Times New Roman" w:eastAsia="Times New Roman" w:hAnsi="Times New Roman" w:cs="Times New Roman"/>
          <w:iCs/>
          <w:color w:val="000000"/>
          <w:sz w:val="24"/>
          <w:szCs w:val="24"/>
          <w:lang w:val="en-GB"/>
        </w:rPr>
        <w:t>.</w:t>
      </w:r>
      <w:r w:rsidRPr="004E0120">
        <w:rPr>
          <w:rFonts w:ascii="Times New Roman" w:eastAsia="Times New Roman" w:hAnsi="Times New Roman" w:cs="Times New Roman"/>
          <w:iCs/>
          <w:color w:val="000000"/>
          <w:sz w:val="24"/>
          <w:szCs w:val="24"/>
          <w:lang w:val="en-GB"/>
        </w:rPr>
        <w:t xml:space="preserve"> Ser</w:t>
      </w:r>
      <w:r w:rsidR="004E0120">
        <w:rPr>
          <w:rFonts w:ascii="Times New Roman" w:eastAsia="Times New Roman" w:hAnsi="Times New Roman" w:cs="Times New Roman"/>
          <w:iCs/>
          <w:color w:val="000000"/>
          <w:sz w:val="24"/>
          <w:szCs w:val="24"/>
          <w:lang w:val="en-GB"/>
        </w:rPr>
        <w:t>.</w:t>
      </w:r>
      <w:r w:rsidRPr="00AB166F">
        <w:rPr>
          <w:rFonts w:ascii="Times New Roman" w:eastAsia="Times New Roman" w:hAnsi="Times New Roman" w:cs="Times New Roman"/>
          <w:color w:val="000000"/>
          <w:sz w:val="24"/>
          <w:szCs w:val="24"/>
          <w:lang w:val="en-GB"/>
        </w:rPr>
        <w:t xml:space="preserve"> 495, 175</w:t>
      </w:r>
      <w:r w:rsidR="004E0120" w:rsidRPr="00973BA1">
        <w:rPr>
          <w:rFonts w:ascii="Times New Roman" w:hAnsi="Times New Roman" w:cs="Times New Roman"/>
          <w:sz w:val="24"/>
          <w:szCs w:val="24"/>
        </w:rPr>
        <w:t>–</w:t>
      </w:r>
      <w:r w:rsidRPr="00AB166F">
        <w:rPr>
          <w:rFonts w:ascii="Times New Roman" w:eastAsia="Times New Roman" w:hAnsi="Times New Roman" w:cs="Times New Roman"/>
          <w:color w:val="000000"/>
          <w:sz w:val="24"/>
          <w:szCs w:val="24"/>
          <w:lang w:val="en-GB"/>
        </w:rPr>
        <w:t>183.</w:t>
      </w:r>
    </w:p>
    <w:p w14:paraId="084D3AC3" w14:textId="5CD5C758" w:rsidR="00BA287B" w:rsidRDefault="00BA287B" w:rsidP="004E0120">
      <w:pPr>
        <w:spacing w:after="120" w:line="360" w:lineRule="auto"/>
        <w:jc w:val="both"/>
        <w:rPr>
          <w:rFonts w:ascii="Times New Roman" w:eastAsia="Times New Roman" w:hAnsi="Times New Roman" w:cs="Times New Roman"/>
          <w:sz w:val="24"/>
          <w:szCs w:val="24"/>
          <w:lang w:val="en-GB"/>
        </w:rPr>
      </w:pPr>
      <w:r w:rsidRPr="004E0120">
        <w:rPr>
          <w:rFonts w:ascii="Times New Roman" w:eastAsia="Times New Roman" w:hAnsi="Times New Roman" w:cs="Times New Roman"/>
          <w:sz w:val="24"/>
          <w:szCs w:val="24"/>
          <w:lang w:val="en-GB"/>
        </w:rPr>
        <w:t xml:space="preserve">Searle, </w:t>
      </w:r>
      <w:r w:rsidR="004E0120" w:rsidRPr="004E0120">
        <w:rPr>
          <w:rFonts w:ascii="Times New Roman" w:eastAsia="Times New Roman" w:hAnsi="Times New Roman" w:cs="Times New Roman"/>
          <w:sz w:val="24"/>
          <w:szCs w:val="24"/>
          <w:lang w:val="en-GB"/>
        </w:rPr>
        <w:t>S</w:t>
      </w:r>
      <w:r w:rsidRPr="004E0120">
        <w:rPr>
          <w:rFonts w:ascii="Times New Roman" w:eastAsia="Times New Roman" w:hAnsi="Times New Roman" w:cs="Times New Roman"/>
          <w:sz w:val="24"/>
          <w:szCs w:val="24"/>
          <w:lang w:val="en-GB"/>
        </w:rPr>
        <w:t xml:space="preserve">. R., </w:t>
      </w:r>
      <w:r w:rsidR="004E0120" w:rsidRPr="004E0120">
        <w:rPr>
          <w:rFonts w:ascii="Times New Roman" w:eastAsia="Times New Roman" w:hAnsi="Times New Roman" w:cs="Times New Roman"/>
          <w:sz w:val="24"/>
          <w:szCs w:val="24"/>
          <w:lang w:val="en-GB"/>
        </w:rPr>
        <w:t>Casella G</w:t>
      </w:r>
      <w:r w:rsidRPr="004E0120">
        <w:rPr>
          <w:rFonts w:ascii="Times New Roman" w:eastAsia="Times New Roman" w:hAnsi="Times New Roman" w:cs="Times New Roman"/>
          <w:sz w:val="24"/>
          <w:szCs w:val="24"/>
          <w:lang w:val="en-GB"/>
        </w:rPr>
        <w:t xml:space="preserve">, </w:t>
      </w:r>
      <w:r w:rsidR="004E0120" w:rsidRPr="004E0120">
        <w:rPr>
          <w:rFonts w:ascii="Times New Roman" w:eastAsia="Times New Roman" w:hAnsi="Times New Roman" w:cs="Times New Roman"/>
          <w:sz w:val="24"/>
          <w:szCs w:val="24"/>
          <w:lang w:val="en-GB"/>
        </w:rPr>
        <w:t>McCulloch C, 1992</w:t>
      </w:r>
      <w:r w:rsidRPr="004E0120">
        <w:rPr>
          <w:rFonts w:ascii="Times New Roman" w:eastAsia="Times New Roman" w:hAnsi="Times New Roman" w:cs="Times New Roman"/>
          <w:sz w:val="24"/>
          <w:szCs w:val="24"/>
          <w:lang w:val="en-GB"/>
        </w:rPr>
        <w:t>. </w:t>
      </w:r>
      <w:r w:rsidR="004E0120" w:rsidRPr="004E0120">
        <w:rPr>
          <w:rFonts w:ascii="Times New Roman" w:eastAsia="Times New Roman" w:hAnsi="Times New Roman" w:cs="Times New Roman"/>
          <w:sz w:val="24"/>
          <w:szCs w:val="24"/>
          <w:lang w:val="en-GB"/>
        </w:rPr>
        <w:t xml:space="preserve">Variance </w:t>
      </w:r>
      <w:r w:rsidR="009036F8">
        <w:rPr>
          <w:rFonts w:ascii="Times New Roman" w:eastAsia="Times New Roman" w:hAnsi="Times New Roman" w:cs="Times New Roman"/>
          <w:sz w:val="24"/>
          <w:szCs w:val="24"/>
          <w:lang w:val="en-GB"/>
        </w:rPr>
        <w:t>C</w:t>
      </w:r>
      <w:r w:rsidR="004E0120" w:rsidRPr="004E0120">
        <w:rPr>
          <w:rFonts w:ascii="Times New Roman" w:eastAsia="Times New Roman" w:hAnsi="Times New Roman" w:cs="Times New Roman"/>
          <w:sz w:val="24"/>
          <w:szCs w:val="24"/>
          <w:lang w:val="en-GB"/>
        </w:rPr>
        <w:t>omponents</w:t>
      </w:r>
      <w:r w:rsidRPr="004E0120">
        <w:rPr>
          <w:rFonts w:ascii="Times New Roman" w:eastAsia="Times New Roman" w:hAnsi="Times New Roman" w:cs="Times New Roman"/>
          <w:sz w:val="24"/>
          <w:szCs w:val="24"/>
          <w:lang w:val="en-GB"/>
        </w:rPr>
        <w:t>.</w:t>
      </w:r>
      <w:r w:rsidR="004E0120">
        <w:rPr>
          <w:rFonts w:ascii="Times New Roman" w:eastAsia="Times New Roman" w:hAnsi="Times New Roman" w:cs="Times New Roman"/>
          <w:sz w:val="24"/>
          <w:szCs w:val="24"/>
          <w:lang w:val="en-GB"/>
        </w:rPr>
        <w:t xml:space="preserve"> Wiley, New Jersey.</w:t>
      </w:r>
    </w:p>
    <w:p w14:paraId="4DC9DEF0" w14:textId="620D840B" w:rsidR="0006415A" w:rsidRDefault="0006415A" w:rsidP="004E0120">
      <w:pPr>
        <w:autoSpaceDE w:val="0"/>
        <w:autoSpaceDN w:val="0"/>
        <w:adjustRightInd w:val="0"/>
        <w:spacing w:after="120" w:line="360" w:lineRule="auto"/>
        <w:jc w:val="both"/>
        <w:rPr>
          <w:rFonts w:ascii="Times New Roman" w:hAnsi="Times New Roman" w:cs="Times New Roman"/>
          <w:sz w:val="24"/>
          <w:szCs w:val="24"/>
        </w:rPr>
      </w:pPr>
      <w:proofErr w:type="spellStart"/>
      <w:r w:rsidRPr="00C05BD0">
        <w:rPr>
          <w:rFonts w:ascii="Times New Roman" w:hAnsi="Times New Roman" w:cs="Times New Roman"/>
          <w:sz w:val="24"/>
          <w:szCs w:val="24"/>
        </w:rPr>
        <w:lastRenderedPageBreak/>
        <w:t>Simberloff</w:t>
      </w:r>
      <w:proofErr w:type="spellEnd"/>
      <w:r w:rsidRPr="00C05BD0">
        <w:rPr>
          <w:rFonts w:ascii="Times New Roman" w:hAnsi="Times New Roman" w:cs="Times New Roman"/>
          <w:sz w:val="24"/>
          <w:szCs w:val="24"/>
        </w:rPr>
        <w:t>, D.</w:t>
      </w:r>
      <w:r w:rsidR="004E0120">
        <w:rPr>
          <w:rFonts w:ascii="Times New Roman" w:hAnsi="Times New Roman" w:cs="Times New Roman"/>
          <w:sz w:val="24"/>
          <w:szCs w:val="24"/>
        </w:rPr>
        <w:t>,</w:t>
      </w:r>
      <w:r w:rsidRPr="00C05BD0">
        <w:rPr>
          <w:rFonts w:ascii="Times New Roman" w:hAnsi="Times New Roman" w:cs="Times New Roman"/>
          <w:sz w:val="24"/>
          <w:szCs w:val="24"/>
        </w:rPr>
        <w:t xml:space="preserve"> 2009. The </w:t>
      </w:r>
      <w:r>
        <w:rPr>
          <w:rFonts w:ascii="Times New Roman" w:hAnsi="Times New Roman" w:cs="Times New Roman"/>
          <w:sz w:val="24"/>
          <w:szCs w:val="24"/>
        </w:rPr>
        <w:t>r</w:t>
      </w:r>
      <w:r w:rsidRPr="00C05BD0">
        <w:rPr>
          <w:rFonts w:ascii="Times New Roman" w:hAnsi="Times New Roman" w:cs="Times New Roman"/>
          <w:sz w:val="24"/>
          <w:szCs w:val="24"/>
        </w:rPr>
        <w:t xml:space="preserve">ole of </w:t>
      </w:r>
      <w:r>
        <w:rPr>
          <w:rFonts w:ascii="Times New Roman" w:hAnsi="Times New Roman" w:cs="Times New Roman"/>
          <w:sz w:val="24"/>
          <w:szCs w:val="24"/>
        </w:rPr>
        <w:t>p</w:t>
      </w:r>
      <w:r w:rsidRPr="00C05BD0">
        <w:rPr>
          <w:rFonts w:ascii="Times New Roman" w:hAnsi="Times New Roman" w:cs="Times New Roman"/>
          <w:sz w:val="24"/>
          <w:szCs w:val="24"/>
        </w:rPr>
        <w:t xml:space="preserve">ropagule </w:t>
      </w:r>
      <w:r>
        <w:rPr>
          <w:rFonts w:ascii="Times New Roman" w:hAnsi="Times New Roman" w:cs="Times New Roman"/>
          <w:sz w:val="24"/>
          <w:szCs w:val="24"/>
        </w:rPr>
        <w:t>p</w:t>
      </w:r>
      <w:r w:rsidRPr="00C05BD0">
        <w:rPr>
          <w:rFonts w:ascii="Times New Roman" w:hAnsi="Times New Roman" w:cs="Times New Roman"/>
          <w:sz w:val="24"/>
          <w:szCs w:val="24"/>
        </w:rPr>
        <w:t xml:space="preserve">ressure in </w:t>
      </w:r>
      <w:r>
        <w:rPr>
          <w:rFonts w:ascii="Times New Roman" w:hAnsi="Times New Roman" w:cs="Times New Roman"/>
          <w:sz w:val="24"/>
          <w:szCs w:val="24"/>
        </w:rPr>
        <w:t>b</w:t>
      </w:r>
      <w:r w:rsidRPr="00C05BD0">
        <w:rPr>
          <w:rFonts w:ascii="Times New Roman" w:hAnsi="Times New Roman" w:cs="Times New Roman"/>
          <w:sz w:val="24"/>
          <w:szCs w:val="24"/>
        </w:rPr>
        <w:t xml:space="preserve">iological </w:t>
      </w:r>
      <w:r>
        <w:rPr>
          <w:rFonts w:ascii="Times New Roman" w:hAnsi="Times New Roman" w:cs="Times New Roman"/>
          <w:sz w:val="24"/>
          <w:szCs w:val="24"/>
        </w:rPr>
        <w:t>i</w:t>
      </w:r>
      <w:r w:rsidRPr="00C05BD0">
        <w:rPr>
          <w:rFonts w:ascii="Times New Roman" w:hAnsi="Times New Roman" w:cs="Times New Roman"/>
          <w:sz w:val="24"/>
          <w:szCs w:val="24"/>
        </w:rPr>
        <w:t xml:space="preserve">nvasions. </w:t>
      </w:r>
      <w:proofErr w:type="spellStart"/>
      <w:r w:rsidRPr="004E0120">
        <w:rPr>
          <w:rFonts w:ascii="Times New Roman" w:hAnsi="Times New Roman" w:cs="Times New Roman"/>
          <w:iCs/>
          <w:sz w:val="24"/>
          <w:szCs w:val="24"/>
        </w:rPr>
        <w:t>Annu</w:t>
      </w:r>
      <w:proofErr w:type="spellEnd"/>
      <w:r w:rsidR="004E0120">
        <w:rPr>
          <w:rFonts w:ascii="Times New Roman" w:hAnsi="Times New Roman" w:cs="Times New Roman"/>
          <w:iCs/>
          <w:sz w:val="24"/>
          <w:szCs w:val="24"/>
        </w:rPr>
        <w:t xml:space="preserve">. </w:t>
      </w:r>
      <w:r w:rsidRPr="004E0120">
        <w:rPr>
          <w:rFonts w:ascii="Times New Roman" w:hAnsi="Times New Roman" w:cs="Times New Roman"/>
          <w:iCs/>
          <w:sz w:val="24"/>
          <w:szCs w:val="24"/>
        </w:rPr>
        <w:t>Rev</w:t>
      </w:r>
      <w:r w:rsidR="004E0120">
        <w:rPr>
          <w:rFonts w:ascii="Times New Roman" w:hAnsi="Times New Roman" w:cs="Times New Roman"/>
          <w:iCs/>
          <w:sz w:val="24"/>
          <w:szCs w:val="24"/>
        </w:rPr>
        <w:t>.</w:t>
      </w:r>
      <w:r w:rsidRPr="004E0120">
        <w:rPr>
          <w:rFonts w:ascii="Times New Roman" w:hAnsi="Times New Roman" w:cs="Times New Roman"/>
          <w:iCs/>
          <w:sz w:val="24"/>
          <w:szCs w:val="24"/>
        </w:rPr>
        <w:t xml:space="preserve"> Ecol</w:t>
      </w:r>
      <w:r w:rsidR="004E0120">
        <w:rPr>
          <w:rFonts w:ascii="Times New Roman" w:hAnsi="Times New Roman" w:cs="Times New Roman"/>
          <w:iCs/>
          <w:sz w:val="24"/>
          <w:szCs w:val="24"/>
        </w:rPr>
        <w:t>.</w:t>
      </w:r>
      <w:r w:rsidRPr="004E0120">
        <w:rPr>
          <w:rFonts w:ascii="Times New Roman" w:hAnsi="Times New Roman" w:cs="Times New Roman"/>
          <w:iCs/>
          <w:sz w:val="24"/>
          <w:szCs w:val="24"/>
        </w:rPr>
        <w:t xml:space="preserve"> </w:t>
      </w:r>
      <w:proofErr w:type="spellStart"/>
      <w:r w:rsidRPr="004E0120">
        <w:rPr>
          <w:rFonts w:ascii="Times New Roman" w:hAnsi="Times New Roman" w:cs="Times New Roman"/>
          <w:iCs/>
          <w:sz w:val="24"/>
          <w:szCs w:val="24"/>
        </w:rPr>
        <w:t>Evol</w:t>
      </w:r>
      <w:proofErr w:type="spellEnd"/>
      <w:r w:rsidR="004E0120">
        <w:rPr>
          <w:rFonts w:ascii="Times New Roman" w:hAnsi="Times New Roman" w:cs="Times New Roman"/>
          <w:iCs/>
          <w:sz w:val="24"/>
          <w:szCs w:val="24"/>
        </w:rPr>
        <w:t>.</w:t>
      </w:r>
      <w:r w:rsidRPr="004E0120">
        <w:rPr>
          <w:rFonts w:ascii="Times New Roman" w:hAnsi="Times New Roman" w:cs="Times New Roman"/>
          <w:iCs/>
          <w:sz w:val="24"/>
          <w:szCs w:val="24"/>
        </w:rPr>
        <w:t xml:space="preserve"> Syst</w:t>
      </w:r>
      <w:r w:rsidR="004E0120">
        <w:rPr>
          <w:rFonts w:ascii="Times New Roman" w:hAnsi="Times New Roman" w:cs="Times New Roman"/>
          <w:iCs/>
          <w:sz w:val="24"/>
          <w:szCs w:val="24"/>
        </w:rPr>
        <w:t>.</w:t>
      </w:r>
      <w:r w:rsidRPr="004E0120">
        <w:rPr>
          <w:rFonts w:ascii="Times New Roman" w:hAnsi="Times New Roman" w:cs="Times New Roman"/>
          <w:iCs/>
          <w:sz w:val="24"/>
          <w:szCs w:val="24"/>
        </w:rPr>
        <w:t xml:space="preserve"> 40</w:t>
      </w:r>
      <w:r w:rsidRPr="004E0120">
        <w:rPr>
          <w:rFonts w:ascii="Times New Roman" w:hAnsi="Times New Roman" w:cs="Times New Roman"/>
          <w:sz w:val="24"/>
          <w:szCs w:val="24"/>
        </w:rPr>
        <w:t>,</w:t>
      </w:r>
      <w:r w:rsidRPr="00C05BD0">
        <w:rPr>
          <w:rFonts w:ascii="Source Sans Pro" w:hAnsi="Source Sans Pro" w:cs="Arial"/>
          <w:color w:val="333333"/>
          <w:lang w:val="en"/>
        </w:rPr>
        <w:t xml:space="preserve"> </w:t>
      </w:r>
      <w:r w:rsidRPr="00C05BD0">
        <w:rPr>
          <w:rFonts w:ascii="Times New Roman" w:hAnsi="Times New Roman" w:cs="Times New Roman"/>
          <w:sz w:val="24"/>
          <w:szCs w:val="24"/>
          <w:lang w:val="en"/>
        </w:rPr>
        <w:t>81</w:t>
      </w:r>
      <w:r w:rsidRPr="00973BA1">
        <w:rPr>
          <w:rFonts w:ascii="Times New Roman" w:hAnsi="Times New Roman" w:cs="Times New Roman"/>
          <w:sz w:val="24"/>
          <w:szCs w:val="24"/>
        </w:rPr>
        <w:t>–</w:t>
      </w:r>
      <w:r w:rsidRPr="00C05BD0">
        <w:rPr>
          <w:rFonts w:ascii="Times New Roman" w:hAnsi="Times New Roman" w:cs="Times New Roman"/>
          <w:sz w:val="24"/>
          <w:szCs w:val="24"/>
          <w:lang w:val="en"/>
        </w:rPr>
        <w:t>102</w:t>
      </w:r>
      <w:r w:rsidRPr="00C05BD0">
        <w:rPr>
          <w:rFonts w:ascii="Times New Roman" w:hAnsi="Times New Roman" w:cs="Times New Roman"/>
          <w:sz w:val="24"/>
          <w:szCs w:val="24"/>
        </w:rPr>
        <w:t>.</w:t>
      </w:r>
    </w:p>
    <w:p w14:paraId="3CF20277" w14:textId="27D920CF" w:rsidR="00BA287B" w:rsidRDefault="00692FC9" w:rsidP="004E0120">
      <w:pPr>
        <w:spacing w:after="120" w:line="360" w:lineRule="auto"/>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Somero</w:t>
      </w:r>
      <w:proofErr w:type="spellEnd"/>
      <w:r>
        <w:rPr>
          <w:rFonts w:ascii="Times New Roman" w:eastAsia="Times New Roman" w:hAnsi="Times New Roman" w:cs="Times New Roman"/>
          <w:sz w:val="24"/>
          <w:szCs w:val="24"/>
          <w:lang w:val="en-GB"/>
        </w:rPr>
        <w:t xml:space="preserve">, G. N., </w:t>
      </w:r>
      <w:r w:rsidR="00BA287B" w:rsidRPr="00BA287B">
        <w:rPr>
          <w:rFonts w:ascii="Times New Roman" w:eastAsia="Times New Roman" w:hAnsi="Times New Roman" w:cs="Times New Roman"/>
          <w:sz w:val="24"/>
          <w:szCs w:val="24"/>
          <w:lang w:val="en-GB"/>
        </w:rPr>
        <w:t xml:space="preserve">2002. Thermal physiology and vertical zonation of intertidal animals: optima, limits, and costs of living. </w:t>
      </w:r>
      <w:proofErr w:type="spellStart"/>
      <w:r w:rsidR="00BA287B" w:rsidRPr="00BA287B">
        <w:rPr>
          <w:rFonts w:ascii="Times New Roman" w:eastAsia="Times New Roman" w:hAnsi="Times New Roman" w:cs="Times New Roman"/>
          <w:sz w:val="24"/>
          <w:szCs w:val="24"/>
          <w:lang w:val="en-GB"/>
        </w:rPr>
        <w:t>Integr</w:t>
      </w:r>
      <w:proofErr w:type="spellEnd"/>
      <w:r>
        <w:rPr>
          <w:rFonts w:ascii="Times New Roman" w:eastAsia="Times New Roman" w:hAnsi="Times New Roman" w:cs="Times New Roman"/>
          <w:sz w:val="24"/>
          <w:szCs w:val="24"/>
          <w:lang w:val="en-GB"/>
        </w:rPr>
        <w:t>.</w:t>
      </w:r>
      <w:r w:rsidR="00BA287B" w:rsidRPr="00BA287B">
        <w:rPr>
          <w:rFonts w:ascii="Times New Roman" w:eastAsia="Times New Roman" w:hAnsi="Times New Roman" w:cs="Times New Roman"/>
          <w:sz w:val="24"/>
          <w:szCs w:val="24"/>
          <w:lang w:val="en-GB"/>
        </w:rPr>
        <w:t xml:space="preserve"> Comp</w:t>
      </w:r>
      <w:r>
        <w:rPr>
          <w:rFonts w:ascii="Times New Roman" w:eastAsia="Times New Roman" w:hAnsi="Times New Roman" w:cs="Times New Roman"/>
          <w:sz w:val="24"/>
          <w:szCs w:val="24"/>
          <w:lang w:val="en-GB"/>
        </w:rPr>
        <w:t xml:space="preserve">. </w:t>
      </w:r>
      <w:r w:rsidR="00BA287B" w:rsidRPr="00BA287B">
        <w:rPr>
          <w:rFonts w:ascii="Times New Roman" w:eastAsia="Times New Roman" w:hAnsi="Times New Roman" w:cs="Times New Roman"/>
          <w:sz w:val="24"/>
          <w:szCs w:val="24"/>
          <w:lang w:val="en-GB"/>
        </w:rPr>
        <w:t>Biol</w:t>
      </w:r>
      <w:r>
        <w:rPr>
          <w:rFonts w:ascii="Times New Roman" w:eastAsia="Times New Roman" w:hAnsi="Times New Roman" w:cs="Times New Roman"/>
          <w:sz w:val="24"/>
          <w:szCs w:val="24"/>
          <w:lang w:val="en-GB"/>
        </w:rPr>
        <w:t>.</w:t>
      </w:r>
      <w:r w:rsidR="00BA287B" w:rsidRPr="00BA287B">
        <w:rPr>
          <w:rFonts w:ascii="Times New Roman" w:eastAsia="Times New Roman" w:hAnsi="Times New Roman" w:cs="Times New Roman"/>
          <w:sz w:val="24"/>
          <w:szCs w:val="24"/>
          <w:lang w:val="en-GB"/>
        </w:rPr>
        <w:t xml:space="preserve"> 42, 780</w:t>
      </w:r>
      <w:r w:rsidR="006B290F" w:rsidRPr="00BA287B">
        <w:rPr>
          <w:rFonts w:ascii="Times New Roman" w:eastAsia="Times New Roman" w:hAnsi="Times New Roman" w:cs="Times New Roman"/>
          <w:sz w:val="24"/>
          <w:szCs w:val="24"/>
          <w:lang w:val="en-GB"/>
        </w:rPr>
        <w:t>–</w:t>
      </w:r>
      <w:r w:rsidR="00BA287B" w:rsidRPr="00BA287B">
        <w:rPr>
          <w:rFonts w:ascii="Times New Roman" w:eastAsia="Times New Roman" w:hAnsi="Times New Roman" w:cs="Times New Roman"/>
          <w:sz w:val="24"/>
          <w:szCs w:val="24"/>
          <w:lang w:val="en-GB"/>
        </w:rPr>
        <w:t>789.</w:t>
      </w:r>
    </w:p>
    <w:p w14:paraId="476F8460" w14:textId="2F6C3591" w:rsidR="0006415A" w:rsidRDefault="0006415A" w:rsidP="004E0120">
      <w:pPr>
        <w:spacing w:after="120" w:line="360" w:lineRule="auto"/>
        <w:jc w:val="both"/>
        <w:rPr>
          <w:rFonts w:ascii="Times New Roman" w:hAnsi="Times New Roman" w:cs="Times New Roman"/>
          <w:sz w:val="24"/>
          <w:szCs w:val="24"/>
        </w:rPr>
      </w:pPr>
      <w:r w:rsidRPr="00B812CF">
        <w:rPr>
          <w:rFonts w:ascii="Times New Roman" w:hAnsi="Times New Roman" w:cs="Times New Roman"/>
          <w:sz w:val="24"/>
          <w:szCs w:val="24"/>
        </w:rPr>
        <w:t xml:space="preserve">Spitzner, F., </w:t>
      </w:r>
      <w:proofErr w:type="spellStart"/>
      <w:r w:rsidRPr="00B812CF">
        <w:rPr>
          <w:rFonts w:ascii="Times New Roman" w:hAnsi="Times New Roman" w:cs="Times New Roman"/>
          <w:sz w:val="24"/>
          <w:szCs w:val="24"/>
        </w:rPr>
        <w:t>Giménez</w:t>
      </w:r>
      <w:proofErr w:type="spellEnd"/>
      <w:r w:rsidRPr="00B812CF">
        <w:rPr>
          <w:rFonts w:ascii="Times New Roman" w:hAnsi="Times New Roman" w:cs="Times New Roman"/>
          <w:sz w:val="24"/>
          <w:szCs w:val="24"/>
        </w:rPr>
        <w:t xml:space="preserve">, L., Meth, R., </w:t>
      </w:r>
      <w:proofErr w:type="spellStart"/>
      <w:r w:rsidRPr="00B812CF">
        <w:rPr>
          <w:rFonts w:ascii="Times New Roman" w:hAnsi="Times New Roman" w:cs="Times New Roman"/>
          <w:sz w:val="24"/>
          <w:szCs w:val="24"/>
        </w:rPr>
        <w:t>Harzsch</w:t>
      </w:r>
      <w:proofErr w:type="spellEnd"/>
      <w:r w:rsidRPr="00B812CF">
        <w:rPr>
          <w:rFonts w:ascii="Times New Roman" w:hAnsi="Times New Roman" w:cs="Times New Roman"/>
          <w:sz w:val="24"/>
          <w:szCs w:val="24"/>
        </w:rPr>
        <w:t>, S.</w:t>
      </w:r>
      <w:r w:rsidR="004E0120">
        <w:rPr>
          <w:rFonts w:ascii="Times New Roman" w:hAnsi="Times New Roman" w:cs="Times New Roman"/>
          <w:sz w:val="24"/>
          <w:szCs w:val="24"/>
        </w:rPr>
        <w:t xml:space="preserve">, </w:t>
      </w:r>
      <w:r w:rsidRPr="00B812CF">
        <w:rPr>
          <w:rFonts w:ascii="Times New Roman" w:hAnsi="Times New Roman" w:cs="Times New Roman"/>
          <w:sz w:val="24"/>
          <w:szCs w:val="24"/>
        </w:rPr>
        <w:t>Torres, G.</w:t>
      </w:r>
      <w:r w:rsidR="004E0120">
        <w:rPr>
          <w:rFonts w:ascii="Times New Roman" w:hAnsi="Times New Roman" w:cs="Times New Roman"/>
          <w:sz w:val="24"/>
          <w:szCs w:val="24"/>
        </w:rPr>
        <w:t>,</w:t>
      </w:r>
      <w:r w:rsidRPr="00B812CF">
        <w:rPr>
          <w:rFonts w:ascii="Times New Roman" w:hAnsi="Times New Roman" w:cs="Times New Roman"/>
          <w:sz w:val="24"/>
          <w:szCs w:val="24"/>
        </w:rPr>
        <w:t xml:space="preserve"> 2019. Unmasking intraspecific variation in offspring responses to multiple environmental drivers. </w:t>
      </w:r>
      <w:r w:rsidRPr="004E0120">
        <w:rPr>
          <w:rFonts w:ascii="Times New Roman" w:hAnsi="Times New Roman" w:cs="Times New Roman"/>
          <w:sz w:val="24"/>
          <w:szCs w:val="24"/>
        </w:rPr>
        <w:t>Mar Biol</w:t>
      </w:r>
      <w:r w:rsidR="004E0120">
        <w:rPr>
          <w:rFonts w:ascii="Times New Roman" w:hAnsi="Times New Roman" w:cs="Times New Roman"/>
          <w:sz w:val="24"/>
          <w:szCs w:val="24"/>
        </w:rPr>
        <w:t>.</w:t>
      </w:r>
      <w:r w:rsidRPr="00B812CF">
        <w:rPr>
          <w:rFonts w:ascii="Times New Roman" w:hAnsi="Times New Roman" w:cs="Times New Roman"/>
          <w:sz w:val="24"/>
          <w:szCs w:val="24"/>
        </w:rPr>
        <w:t xml:space="preserve"> 166: 112. </w:t>
      </w:r>
    </w:p>
    <w:p w14:paraId="7C77438E" w14:textId="1AA3B6CD" w:rsidR="00964FCD" w:rsidRDefault="00964FCD" w:rsidP="00AE03EF">
      <w:pPr>
        <w:spacing w:after="120" w:line="360" w:lineRule="auto"/>
        <w:jc w:val="both"/>
        <w:rPr>
          <w:rFonts w:ascii="Times New Roman" w:hAnsi="Times New Roman" w:cs="Times New Roman"/>
          <w:sz w:val="24"/>
          <w:szCs w:val="24"/>
          <w:lang w:val="en-GB"/>
        </w:rPr>
      </w:pPr>
      <w:r w:rsidRPr="00964FCD">
        <w:rPr>
          <w:rFonts w:ascii="Times New Roman" w:hAnsi="Times New Roman" w:cs="Times New Roman"/>
          <w:sz w:val="24"/>
          <w:szCs w:val="24"/>
          <w:lang w:val="en-GB"/>
        </w:rPr>
        <w:t>Starr,</w:t>
      </w:r>
      <w:r w:rsidR="009036F8">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M.,</w:t>
      </w:r>
      <w:r w:rsidR="009036F8">
        <w:rPr>
          <w:rFonts w:ascii="Times New Roman" w:hAnsi="Times New Roman" w:cs="Times New Roman"/>
          <w:sz w:val="24"/>
          <w:szCs w:val="24"/>
          <w:lang w:val="en-GB"/>
        </w:rPr>
        <w:t xml:space="preserve"> </w:t>
      </w:r>
      <w:proofErr w:type="spellStart"/>
      <w:r w:rsidRPr="00964FCD">
        <w:rPr>
          <w:rFonts w:ascii="Times New Roman" w:hAnsi="Times New Roman" w:cs="Times New Roman"/>
          <w:sz w:val="24"/>
          <w:szCs w:val="24"/>
          <w:lang w:val="en-GB"/>
        </w:rPr>
        <w:t>Himmelman</w:t>
      </w:r>
      <w:proofErr w:type="spellEnd"/>
      <w:r w:rsidRPr="00964FCD">
        <w:rPr>
          <w:rFonts w:ascii="Times New Roman" w:hAnsi="Times New Roman" w:cs="Times New Roman"/>
          <w:sz w:val="24"/>
          <w:szCs w:val="24"/>
          <w:lang w:val="en-GB"/>
        </w:rPr>
        <w:t>,</w:t>
      </w:r>
      <w:r w:rsidR="009036F8">
        <w:rPr>
          <w:rFonts w:ascii="Times New Roman" w:hAnsi="Times New Roman" w:cs="Times New Roman"/>
          <w:sz w:val="24"/>
          <w:szCs w:val="24"/>
          <w:lang w:val="en-GB"/>
        </w:rPr>
        <w:t xml:space="preserve"> </w:t>
      </w:r>
      <w:r w:rsidR="00AE03EF">
        <w:rPr>
          <w:rFonts w:ascii="Times New Roman" w:hAnsi="Times New Roman" w:cs="Times New Roman"/>
          <w:sz w:val="24"/>
          <w:szCs w:val="24"/>
          <w:lang w:val="en-GB"/>
        </w:rPr>
        <w:t>J</w:t>
      </w:r>
      <w:r w:rsidRPr="00964FCD">
        <w:rPr>
          <w:rFonts w:ascii="Times New Roman" w:hAnsi="Times New Roman" w:cs="Times New Roman"/>
          <w:sz w:val="24"/>
          <w:szCs w:val="24"/>
          <w:lang w:val="en-GB"/>
        </w:rPr>
        <w:t xml:space="preserve">. H., </w:t>
      </w:r>
      <w:proofErr w:type="spellStart"/>
      <w:r w:rsidRPr="00964FCD">
        <w:rPr>
          <w:rFonts w:ascii="Times New Roman" w:hAnsi="Times New Roman" w:cs="Times New Roman"/>
          <w:sz w:val="24"/>
          <w:szCs w:val="24"/>
          <w:lang w:val="en-GB"/>
        </w:rPr>
        <w:t>Therriault</w:t>
      </w:r>
      <w:proofErr w:type="spellEnd"/>
      <w:r w:rsidRPr="00964FCD">
        <w:rPr>
          <w:rFonts w:ascii="Times New Roman" w:hAnsi="Times New Roman" w:cs="Times New Roman"/>
          <w:sz w:val="24"/>
          <w:szCs w:val="24"/>
          <w:lang w:val="en-GB"/>
        </w:rPr>
        <w:t>,</w:t>
      </w:r>
      <w:r w:rsidR="009036F8">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J.C.</w:t>
      </w:r>
      <w:r w:rsidR="00AE03EF">
        <w:rPr>
          <w:rFonts w:ascii="Times New Roman" w:hAnsi="Times New Roman" w:cs="Times New Roman"/>
          <w:sz w:val="24"/>
          <w:szCs w:val="24"/>
          <w:lang w:val="en-GB"/>
        </w:rPr>
        <w:t>,</w:t>
      </w:r>
      <w:r w:rsidR="009036F8">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1991.</w:t>
      </w:r>
      <w:r w:rsidR="009036F8">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Coupling</w:t>
      </w:r>
      <w:r w:rsidR="009036F8">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 xml:space="preserve">of </w:t>
      </w:r>
      <w:proofErr w:type="spellStart"/>
      <w:r w:rsidRPr="00964FCD">
        <w:rPr>
          <w:rFonts w:ascii="Times New Roman" w:hAnsi="Times New Roman" w:cs="Times New Roman"/>
          <w:sz w:val="24"/>
          <w:szCs w:val="24"/>
          <w:lang w:val="en-GB"/>
        </w:rPr>
        <w:t>nauplii</w:t>
      </w:r>
      <w:proofErr w:type="spellEnd"/>
      <w:r w:rsidRPr="00964FCD">
        <w:rPr>
          <w:rFonts w:ascii="Times New Roman" w:hAnsi="Times New Roman" w:cs="Times New Roman"/>
          <w:sz w:val="24"/>
          <w:szCs w:val="24"/>
          <w:lang w:val="en-GB"/>
        </w:rPr>
        <w:t xml:space="preserve"> release in </w:t>
      </w:r>
      <w:r w:rsidR="00AE03EF">
        <w:rPr>
          <w:rFonts w:ascii="Times New Roman" w:hAnsi="Times New Roman" w:cs="Times New Roman"/>
          <w:sz w:val="24"/>
          <w:szCs w:val="24"/>
          <w:lang w:val="en-GB"/>
        </w:rPr>
        <w:t>b</w:t>
      </w:r>
      <w:r w:rsidRPr="00964FCD">
        <w:rPr>
          <w:rFonts w:ascii="Times New Roman" w:hAnsi="Times New Roman" w:cs="Times New Roman"/>
          <w:sz w:val="24"/>
          <w:szCs w:val="24"/>
          <w:lang w:val="en-GB"/>
        </w:rPr>
        <w:t>arnacles</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with</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phytoplankton</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blooms:</w:t>
      </w:r>
      <w:r w:rsidR="009036F8">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a</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parallel</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strategy</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to</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that</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of</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spawning</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in</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urchins</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and</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mussels.</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J</w:t>
      </w:r>
      <w:r>
        <w:rPr>
          <w:rFonts w:ascii="Times New Roman" w:hAnsi="Times New Roman" w:cs="Times New Roman"/>
          <w:sz w:val="24"/>
          <w:szCs w:val="24"/>
          <w:lang w:val="en-GB"/>
        </w:rPr>
        <w:t>.</w:t>
      </w:r>
      <w:r w:rsidR="00AE03EF">
        <w:rPr>
          <w:rFonts w:ascii="Times New Roman" w:hAnsi="Times New Roman" w:cs="Times New Roman"/>
          <w:sz w:val="24"/>
          <w:szCs w:val="24"/>
          <w:lang w:val="en-GB"/>
        </w:rPr>
        <w:t xml:space="preserve"> Pl</w:t>
      </w:r>
      <w:r>
        <w:rPr>
          <w:rFonts w:ascii="Times New Roman" w:hAnsi="Times New Roman" w:cs="Times New Roman"/>
          <w:sz w:val="24"/>
          <w:szCs w:val="24"/>
          <w:lang w:val="en-GB"/>
        </w:rPr>
        <w:t>ankton</w:t>
      </w:r>
      <w:r w:rsidR="00AE03EF">
        <w:rPr>
          <w:rFonts w:ascii="Times New Roman" w:hAnsi="Times New Roman" w:cs="Times New Roman"/>
          <w:sz w:val="24"/>
          <w:szCs w:val="24"/>
          <w:lang w:val="en-GB"/>
        </w:rPr>
        <w:t xml:space="preserve"> </w:t>
      </w:r>
      <w:r>
        <w:rPr>
          <w:rFonts w:ascii="Times New Roman" w:hAnsi="Times New Roman" w:cs="Times New Roman"/>
          <w:sz w:val="24"/>
          <w:szCs w:val="24"/>
          <w:lang w:val="en-GB"/>
        </w:rPr>
        <w:t>Res</w:t>
      </w:r>
      <w:r w:rsidRPr="00964FCD">
        <w:rPr>
          <w:rFonts w:ascii="Times New Roman" w:hAnsi="Times New Roman" w:cs="Times New Roman"/>
          <w:sz w:val="24"/>
          <w:szCs w:val="24"/>
          <w:lang w:val="en-GB"/>
        </w:rPr>
        <w:t>13,</w:t>
      </w:r>
      <w:r w:rsidR="00AE03EF">
        <w:rPr>
          <w:rFonts w:ascii="Times New Roman" w:hAnsi="Times New Roman" w:cs="Times New Roman"/>
          <w:sz w:val="24"/>
          <w:szCs w:val="24"/>
          <w:lang w:val="en-GB"/>
        </w:rPr>
        <w:t xml:space="preserve"> </w:t>
      </w:r>
      <w:r w:rsidRPr="00964FCD">
        <w:rPr>
          <w:rFonts w:ascii="Times New Roman" w:hAnsi="Times New Roman" w:cs="Times New Roman"/>
          <w:sz w:val="24"/>
          <w:szCs w:val="24"/>
          <w:lang w:val="en-GB"/>
        </w:rPr>
        <w:t>561‐571.</w:t>
      </w:r>
    </w:p>
    <w:p w14:paraId="31679E74" w14:textId="529F6C43" w:rsidR="00AE03EF" w:rsidRDefault="00AE03EF" w:rsidP="00AE03EF">
      <w:pPr>
        <w:spacing w:after="120" w:line="360" w:lineRule="auto"/>
        <w:jc w:val="both"/>
        <w:rPr>
          <w:rFonts w:ascii="Times New Roman" w:hAnsi="Times New Roman" w:cs="Times New Roman"/>
          <w:sz w:val="24"/>
          <w:szCs w:val="24"/>
          <w:lang w:val="en-GB"/>
        </w:rPr>
      </w:pPr>
      <w:r w:rsidRPr="00AE03EF">
        <w:rPr>
          <w:rFonts w:ascii="Times New Roman" w:hAnsi="Times New Roman" w:cs="Times New Roman"/>
          <w:sz w:val="24"/>
          <w:szCs w:val="24"/>
          <w:lang w:val="en-GB"/>
        </w:rPr>
        <w:t>Stone, C.</w:t>
      </w:r>
      <w:r w:rsidR="009036F8">
        <w:rPr>
          <w:rFonts w:ascii="Times New Roman" w:hAnsi="Times New Roman" w:cs="Times New Roman"/>
          <w:sz w:val="24"/>
          <w:szCs w:val="24"/>
          <w:lang w:val="en-GB"/>
        </w:rPr>
        <w:t xml:space="preserve"> </w:t>
      </w:r>
      <w:r w:rsidRPr="00AE03EF">
        <w:rPr>
          <w:rFonts w:ascii="Times New Roman" w:hAnsi="Times New Roman" w:cs="Times New Roman"/>
          <w:sz w:val="24"/>
          <w:szCs w:val="24"/>
          <w:lang w:val="en-GB"/>
        </w:rPr>
        <w:t>J.</w:t>
      </w:r>
      <w:r>
        <w:rPr>
          <w:rFonts w:ascii="Times New Roman" w:hAnsi="Times New Roman" w:cs="Times New Roman"/>
          <w:sz w:val="24"/>
          <w:szCs w:val="24"/>
          <w:lang w:val="en-GB"/>
        </w:rPr>
        <w:t>,</w:t>
      </w:r>
      <w:r w:rsidRPr="00AE03EF">
        <w:rPr>
          <w:rFonts w:ascii="Times New Roman" w:hAnsi="Times New Roman" w:cs="Times New Roman"/>
          <w:sz w:val="24"/>
          <w:szCs w:val="24"/>
          <w:lang w:val="en-GB"/>
        </w:rPr>
        <w:t xml:space="preserve"> 1989. A comparison of algal diets for </w:t>
      </w:r>
      <w:proofErr w:type="spellStart"/>
      <w:r w:rsidRPr="00AE03EF">
        <w:rPr>
          <w:rFonts w:ascii="Times New Roman" w:hAnsi="Times New Roman" w:cs="Times New Roman"/>
          <w:sz w:val="24"/>
          <w:szCs w:val="24"/>
          <w:lang w:val="en-GB"/>
        </w:rPr>
        <w:t>cirripede</w:t>
      </w:r>
      <w:proofErr w:type="spellEnd"/>
      <w:r w:rsidRPr="00AE03EF">
        <w:rPr>
          <w:rFonts w:ascii="Times New Roman" w:hAnsi="Times New Roman" w:cs="Times New Roman"/>
          <w:sz w:val="24"/>
          <w:szCs w:val="24"/>
          <w:lang w:val="en-GB"/>
        </w:rPr>
        <w:t xml:space="preserve"> </w:t>
      </w:r>
      <w:proofErr w:type="spellStart"/>
      <w:r w:rsidRPr="00AE03EF">
        <w:rPr>
          <w:rFonts w:ascii="Times New Roman" w:hAnsi="Times New Roman" w:cs="Times New Roman"/>
          <w:sz w:val="24"/>
          <w:szCs w:val="24"/>
          <w:lang w:val="en-GB"/>
        </w:rPr>
        <w:t>nauplii</w:t>
      </w:r>
      <w:proofErr w:type="spellEnd"/>
      <w:r w:rsidRPr="00AE03EF">
        <w:rPr>
          <w:rFonts w:ascii="Times New Roman" w:hAnsi="Times New Roman" w:cs="Times New Roman"/>
          <w:sz w:val="24"/>
          <w:szCs w:val="24"/>
          <w:lang w:val="en-GB"/>
        </w:rPr>
        <w:t xml:space="preserve">. </w:t>
      </w:r>
      <w:r w:rsidRPr="00AE03EF">
        <w:rPr>
          <w:rFonts w:ascii="Times New Roman" w:hAnsi="Times New Roman" w:cs="Times New Roman"/>
          <w:iCs/>
          <w:sz w:val="24"/>
          <w:szCs w:val="24"/>
          <w:lang w:val="en-GB"/>
        </w:rPr>
        <w:t>J. Exp. Mar. Biol. Ecol</w:t>
      </w:r>
      <w:r>
        <w:rPr>
          <w:rFonts w:ascii="Times New Roman" w:hAnsi="Times New Roman" w:cs="Times New Roman"/>
          <w:i/>
          <w:iCs/>
          <w:sz w:val="24"/>
          <w:szCs w:val="24"/>
          <w:lang w:val="en-GB"/>
        </w:rPr>
        <w:t>.</w:t>
      </w:r>
      <w:r w:rsidRPr="00AE03EF">
        <w:rPr>
          <w:rFonts w:ascii="Times New Roman" w:hAnsi="Times New Roman" w:cs="Times New Roman"/>
          <w:sz w:val="24"/>
          <w:szCs w:val="24"/>
          <w:lang w:val="en-GB"/>
        </w:rPr>
        <w:t xml:space="preserve"> 132, 17-40.</w:t>
      </w:r>
    </w:p>
    <w:p w14:paraId="24AD55B4" w14:textId="7DFF4DB5" w:rsidR="00E9473D" w:rsidRPr="00E9473D" w:rsidRDefault="00E9473D" w:rsidP="00E9473D">
      <w:pPr>
        <w:spacing w:after="120" w:line="360" w:lineRule="auto"/>
        <w:jc w:val="both"/>
        <w:rPr>
          <w:rFonts w:ascii="Times New Roman" w:hAnsi="Times New Roman" w:cs="Times New Roman"/>
          <w:sz w:val="24"/>
          <w:szCs w:val="24"/>
          <w:lang w:val="en-GB"/>
        </w:rPr>
      </w:pPr>
      <w:proofErr w:type="spellStart"/>
      <w:r w:rsidRPr="00E9473D">
        <w:rPr>
          <w:rFonts w:ascii="Times New Roman" w:hAnsi="Times New Roman" w:cs="Times New Roman"/>
          <w:sz w:val="24"/>
          <w:szCs w:val="24"/>
          <w:lang w:val="en-GB"/>
        </w:rPr>
        <w:t>Thiyagarajan</w:t>
      </w:r>
      <w:proofErr w:type="spellEnd"/>
      <w:r w:rsidRPr="00E9473D">
        <w:rPr>
          <w:rFonts w:ascii="Times New Roman" w:hAnsi="Times New Roman" w:cs="Times New Roman"/>
          <w:sz w:val="24"/>
          <w:szCs w:val="24"/>
          <w:lang w:val="en-GB"/>
        </w:rPr>
        <w:t>, V., T.</w:t>
      </w:r>
      <w:r>
        <w:rPr>
          <w:rFonts w:ascii="Times New Roman" w:hAnsi="Times New Roman" w:cs="Times New Roman"/>
          <w:sz w:val="24"/>
          <w:szCs w:val="24"/>
          <w:lang w:val="en-GB"/>
        </w:rPr>
        <w:t xml:space="preserve"> Harder, Qian,</w:t>
      </w:r>
      <w:r w:rsidRPr="00E9473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 Y.,  2002. </w:t>
      </w:r>
      <w:r w:rsidRPr="00E9473D">
        <w:rPr>
          <w:rFonts w:ascii="Times New Roman" w:hAnsi="Times New Roman" w:cs="Times New Roman"/>
          <w:sz w:val="24"/>
          <w:szCs w:val="24"/>
          <w:lang w:val="en-GB"/>
        </w:rPr>
        <w:t xml:space="preserve">Relationship between </w:t>
      </w:r>
      <w:proofErr w:type="spellStart"/>
      <w:r w:rsidRPr="00E9473D">
        <w:rPr>
          <w:rFonts w:ascii="Times New Roman" w:hAnsi="Times New Roman" w:cs="Times New Roman"/>
          <w:sz w:val="24"/>
          <w:szCs w:val="24"/>
          <w:lang w:val="en-GB"/>
        </w:rPr>
        <w:t>cyprid</w:t>
      </w:r>
      <w:proofErr w:type="spellEnd"/>
      <w:r w:rsidRPr="00E9473D">
        <w:rPr>
          <w:rFonts w:ascii="Times New Roman" w:hAnsi="Times New Roman" w:cs="Times New Roman"/>
          <w:sz w:val="24"/>
          <w:szCs w:val="24"/>
          <w:lang w:val="en-GB"/>
        </w:rPr>
        <w:t xml:space="preserve"> energy reserves and metamorphosis in the barnacle </w:t>
      </w:r>
      <w:proofErr w:type="spellStart"/>
      <w:r w:rsidRPr="00E9473D">
        <w:rPr>
          <w:rFonts w:ascii="Times New Roman" w:hAnsi="Times New Roman" w:cs="Times New Roman"/>
          <w:i/>
          <w:sz w:val="24"/>
          <w:szCs w:val="24"/>
          <w:lang w:val="en-GB"/>
        </w:rPr>
        <w:t>Balanus</w:t>
      </w:r>
      <w:proofErr w:type="spellEnd"/>
      <w:r w:rsidRPr="00E9473D">
        <w:rPr>
          <w:rFonts w:ascii="Times New Roman" w:hAnsi="Times New Roman" w:cs="Times New Roman"/>
          <w:i/>
          <w:sz w:val="24"/>
          <w:szCs w:val="24"/>
          <w:lang w:val="en-GB"/>
        </w:rPr>
        <w:t xml:space="preserve"> </w:t>
      </w:r>
      <w:proofErr w:type="spellStart"/>
      <w:r w:rsidRPr="00E9473D">
        <w:rPr>
          <w:rFonts w:ascii="Times New Roman" w:hAnsi="Times New Roman" w:cs="Times New Roman"/>
          <w:i/>
          <w:sz w:val="24"/>
          <w:szCs w:val="24"/>
          <w:lang w:val="en-GB"/>
        </w:rPr>
        <w:t>amphitrite</w:t>
      </w:r>
      <w:proofErr w:type="spellEnd"/>
      <w:r w:rsidRPr="00E9473D">
        <w:rPr>
          <w:rFonts w:ascii="Times New Roman" w:hAnsi="Times New Roman" w:cs="Times New Roman"/>
          <w:sz w:val="24"/>
          <w:szCs w:val="24"/>
          <w:lang w:val="en-GB"/>
        </w:rPr>
        <w:t xml:space="preserve"> </w:t>
      </w:r>
      <w:r>
        <w:rPr>
          <w:rFonts w:ascii="Times New Roman" w:hAnsi="Times New Roman" w:cs="Times New Roman"/>
          <w:sz w:val="24"/>
          <w:szCs w:val="24"/>
          <w:lang w:val="en-GB"/>
        </w:rPr>
        <w:t>Darwin (</w:t>
      </w:r>
      <w:proofErr w:type="spellStart"/>
      <w:r>
        <w:rPr>
          <w:rFonts w:ascii="Times New Roman" w:hAnsi="Times New Roman" w:cs="Times New Roman"/>
          <w:sz w:val="24"/>
          <w:szCs w:val="24"/>
          <w:lang w:val="en-GB"/>
        </w:rPr>
        <w:t>Cirripedia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Thoracica</w:t>
      </w:r>
      <w:proofErr w:type="spellEnd"/>
      <w:r>
        <w:rPr>
          <w:rFonts w:ascii="Times New Roman" w:hAnsi="Times New Roman" w:cs="Times New Roman"/>
          <w:sz w:val="24"/>
          <w:szCs w:val="24"/>
          <w:lang w:val="en-GB"/>
        </w:rPr>
        <w:t>).</w:t>
      </w:r>
      <w:r w:rsidRPr="00E9473D">
        <w:rPr>
          <w:rFonts w:ascii="Times New Roman" w:hAnsi="Times New Roman" w:cs="Times New Roman"/>
          <w:sz w:val="24"/>
          <w:szCs w:val="24"/>
          <w:lang w:val="en-GB"/>
        </w:rPr>
        <w:t xml:space="preserve"> J</w:t>
      </w:r>
      <w:r>
        <w:rPr>
          <w:rFonts w:ascii="Times New Roman" w:hAnsi="Times New Roman" w:cs="Times New Roman"/>
          <w:sz w:val="24"/>
          <w:szCs w:val="24"/>
          <w:lang w:val="en-GB"/>
        </w:rPr>
        <w:t>.</w:t>
      </w:r>
      <w:r w:rsidRPr="00E9473D">
        <w:rPr>
          <w:rFonts w:ascii="Times New Roman" w:hAnsi="Times New Roman" w:cs="Times New Roman"/>
          <w:sz w:val="24"/>
          <w:szCs w:val="24"/>
          <w:lang w:val="en-GB"/>
        </w:rPr>
        <w:t xml:space="preserve"> Exp</w:t>
      </w:r>
      <w:r>
        <w:rPr>
          <w:rFonts w:ascii="Times New Roman" w:hAnsi="Times New Roman" w:cs="Times New Roman"/>
          <w:sz w:val="24"/>
          <w:szCs w:val="24"/>
          <w:lang w:val="en-GB"/>
        </w:rPr>
        <w:t>.</w:t>
      </w:r>
      <w:r w:rsidRPr="00E9473D">
        <w:rPr>
          <w:rFonts w:ascii="Times New Roman" w:hAnsi="Times New Roman" w:cs="Times New Roman"/>
          <w:sz w:val="24"/>
          <w:szCs w:val="24"/>
          <w:lang w:val="en-GB"/>
        </w:rPr>
        <w:t xml:space="preserve"> Mar</w:t>
      </w:r>
      <w:r>
        <w:rPr>
          <w:rFonts w:ascii="Times New Roman" w:hAnsi="Times New Roman" w:cs="Times New Roman"/>
          <w:sz w:val="24"/>
          <w:szCs w:val="24"/>
          <w:lang w:val="en-GB"/>
        </w:rPr>
        <w:t>.</w:t>
      </w:r>
      <w:r w:rsidRPr="00E9473D">
        <w:rPr>
          <w:rFonts w:ascii="Times New Roman" w:hAnsi="Times New Roman" w:cs="Times New Roman"/>
          <w:sz w:val="24"/>
          <w:szCs w:val="24"/>
          <w:lang w:val="en-GB"/>
        </w:rPr>
        <w:t xml:space="preserve"> Biol</w:t>
      </w:r>
      <w:r>
        <w:rPr>
          <w:rFonts w:ascii="Times New Roman" w:hAnsi="Times New Roman" w:cs="Times New Roman"/>
          <w:sz w:val="24"/>
          <w:szCs w:val="24"/>
          <w:lang w:val="en-GB"/>
        </w:rPr>
        <w:t>.</w:t>
      </w:r>
      <w:r w:rsidRPr="00E9473D">
        <w:rPr>
          <w:rFonts w:ascii="Times New Roman" w:hAnsi="Times New Roman" w:cs="Times New Roman"/>
          <w:sz w:val="24"/>
          <w:szCs w:val="24"/>
          <w:lang w:val="en-GB"/>
        </w:rPr>
        <w:t xml:space="preserve"> Ecol</w:t>
      </w:r>
      <w:r>
        <w:rPr>
          <w:rFonts w:ascii="Times New Roman" w:hAnsi="Times New Roman" w:cs="Times New Roman"/>
          <w:sz w:val="24"/>
          <w:szCs w:val="24"/>
          <w:lang w:val="en-GB"/>
        </w:rPr>
        <w:t>.</w:t>
      </w:r>
      <w:r w:rsidRPr="00E9473D">
        <w:rPr>
          <w:rFonts w:ascii="Times New Roman" w:hAnsi="Times New Roman" w:cs="Times New Roman"/>
          <w:sz w:val="24"/>
          <w:szCs w:val="24"/>
          <w:lang w:val="en-GB"/>
        </w:rPr>
        <w:t xml:space="preserve"> </w:t>
      </w:r>
      <w:r w:rsidRPr="00E9473D">
        <w:rPr>
          <w:rFonts w:ascii="Times New Roman" w:hAnsi="Times New Roman" w:cs="Times New Roman"/>
          <w:bCs/>
          <w:sz w:val="24"/>
          <w:szCs w:val="24"/>
          <w:lang w:val="en-GB"/>
        </w:rPr>
        <w:t>280</w:t>
      </w:r>
      <w:r>
        <w:rPr>
          <w:rFonts w:ascii="Times New Roman" w:hAnsi="Times New Roman" w:cs="Times New Roman"/>
          <w:bCs/>
          <w:sz w:val="24"/>
          <w:szCs w:val="24"/>
          <w:lang w:val="en-GB"/>
        </w:rPr>
        <w:t>,</w:t>
      </w:r>
      <w:r w:rsidRPr="00E9473D">
        <w:rPr>
          <w:rFonts w:ascii="Times New Roman" w:hAnsi="Times New Roman" w:cs="Times New Roman"/>
          <w:sz w:val="24"/>
          <w:szCs w:val="24"/>
          <w:lang w:val="en-GB"/>
        </w:rPr>
        <w:t xml:space="preserve"> 79-93.</w:t>
      </w:r>
    </w:p>
    <w:p w14:paraId="212E2F1F" w14:textId="7D75D430" w:rsidR="00F371CF" w:rsidRDefault="00F371CF" w:rsidP="00F371CF">
      <w:pPr>
        <w:spacing w:after="120" w:line="360" w:lineRule="auto"/>
        <w:jc w:val="both"/>
        <w:rPr>
          <w:rFonts w:ascii="Times New Roman" w:hAnsi="Times New Roman" w:cs="Times New Roman"/>
          <w:sz w:val="24"/>
          <w:szCs w:val="24"/>
          <w:lang w:val="en-GB"/>
        </w:rPr>
      </w:pPr>
      <w:proofErr w:type="spellStart"/>
      <w:r w:rsidRPr="00F371CF">
        <w:rPr>
          <w:rFonts w:ascii="Times New Roman" w:hAnsi="Times New Roman" w:cs="Times New Roman"/>
          <w:sz w:val="24"/>
          <w:szCs w:val="24"/>
          <w:lang w:val="en-GB"/>
        </w:rPr>
        <w:t>Thiyagarajan</w:t>
      </w:r>
      <w:proofErr w:type="spellEnd"/>
      <w:r w:rsidRPr="00F371CF">
        <w:rPr>
          <w:rFonts w:ascii="Times New Roman" w:hAnsi="Times New Roman" w:cs="Times New Roman"/>
          <w:sz w:val="24"/>
          <w:szCs w:val="24"/>
          <w:lang w:val="en-GB"/>
        </w:rPr>
        <w:t xml:space="preserve"> V, Hung O. S., Chiu J. M. Y., Wu R. S. S.</w:t>
      </w:r>
      <w:r>
        <w:rPr>
          <w:rFonts w:ascii="Times New Roman" w:hAnsi="Times New Roman" w:cs="Times New Roman"/>
          <w:sz w:val="24"/>
          <w:szCs w:val="24"/>
          <w:lang w:val="en-GB"/>
        </w:rPr>
        <w:t>,</w:t>
      </w:r>
      <w:r w:rsidRPr="00F371CF">
        <w:rPr>
          <w:rFonts w:ascii="Times New Roman" w:hAnsi="Times New Roman" w:cs="Times New Roman"/>
          <w:sz w:val="24"/>
          <w:szCs w:val="24"/>
          <w:lang w:val="en-GB"/>
        </w:rPr>
        <w:t xml:space="preserve">  Qian P. Y.</w:t>
      </w:r>
      <w:r>
        <w:rPr>
          <w:rFonts w:ascii="Times New Roman" w:hAnsi="Times New Roman" w:cs="Times New Roman"/>
          <w:sz w:val="24"/>
          <w:szCs w:val="24"/>
          <w:lang w:val="en-GB"/>
        </w:rPr>
        <w:t>,</w:t>
      </w:r>
      <w:r w:rsidRPr="00F371CF">
        <w:rPr>
          <w:rFonts w:ascii="Times New Roman" w:hAnsi="Times New Roman" w:cs="Times New Roman"/>
          <w:sz w:val="24"/>
          <w:szCs w:val="24"/>
          <w:lang w:val="en-GB"/>
        </w:rPr>
        <w:t xml:space="preserve"> 2005. Growth and survival of juvenile barnacle </w:t>
      </w:r>
      <w:proofErr w:type="spellStart"/>
      <w:r w:rsidRPr="00F371CF">
        <w:rPr>
          <w:rFonts w:ascii="Times New Roman" w:hAnsi="Times New Roman" w:cs="Times New Roman"/>
          <w:i/>
          <w:sz w:val="24"/>
          <w:szCs w:val="24"/>
          <w:lang w:val="en-GB"/>
        </w:rPr>
        <w:t>Balanus</w:t>
      </w:r>
      <w:proofErr w:type="spellEnd"/>
      <w:r w:rsidRPr="00F371CF">
        <w:rPr>
          <w:rFonts w:ascii="Times New Roman" w:hAnsi="Times New Roman" w:cs="Times New Roman"/>
          <w:i/>
          <w:sz w:val="24"/>
          <w:szCs w:val="24"/>
          <w:lang w:val="en-GB"/>
        </w:rPr>
        <w:t xml:space="preserve"> </w:t>
      </w:r>
      <w:proofErr w:type="spellStart"/>
      <w:r w:rsidRPr="00F371CF">
        <w:rPr>
          <w:rFonts w:ascii="Times New Roman" w:hAnsi="Times New Roman" w:cs="Times New Roman"/>
          <w:i/>
          <w:sz w:val="24"/>
          <w:szCs w:val="24"/>
          <w:lang w:val="en-GB"/>
        </w:rPr>
        <w:t>amphitrite</w:t>
      </w:r>
      <w:proofErr w:type="spellEnd"/>
      <w:r w:rsidRPr="00F371CF">
        <w:rPr>
          <w:rFonts w:ascii="Times New Roman" w:hAnsi="Times New Roman" w:cs="Times New Roman"/>
          <w:sz w:val="24"/>
          <w:szCs w:val="24"/>
          <w:lang w:val="en-GB"/>
        </w:rPr>
        <w:t xml:space="preserve">: interactive effects of </w:t>
      </w:r>
      <w:proofErr w:type="spellStart"/>
      <w:r w:rsidRPr="00F371CF">
        <w:rPr>
          <w:rFonts w:ascii="Times New Roman" w:hAnsi="Times New Roman" w:cs="Times New Roman"/>
          <w:sz w:val="24"/>
          <w:szCs w:val="24"/>
          <w:lang w:val="en-GB"/>
        </w:rPr>
        <w:t>cyprid</w:t>
      </w:r>
      <w:proofErr w:type="spellEnd"/>
      <w:r w:rsidRPr="00F371CF">
        <w:rPr>
          <w:rFonts w:ascii="Times New Roman" w:hAnsi="Times New Roman" w:cs="Times New Roman"/>
          <w:sz w:val="24"/>
          <w:szCs w:val="24"/>
          <w:lang w:val="en-GB"/>
        </w:rPr>
        <w:t xml:space="preserve"> energy reserve and habitat. </w:t>
      </w:r>
      <w:r w:rsidRPr="00F371CF">
        <w:rPr>
          <w:rFonts w:ascii="Times New Roman" w:hAnsi="Times New Roman" w:cs="Times New Roman"/>
          <w:iCs/>
          <w:sz w:val="24"/>
          <w:szCs w:val="24"/>
          <w:lang w:val="en-GB"/>
        </w:rPr>
        <w:t>Mar</w:t>
      </w:r>
      <w:r>
        <w:rPr>
          <w:rFonts w:ascii="Times New Roman" w:hAnsi="Times New Roman" w:cs="Times New Roman"/>
          <w:iCs/>
          <w:sz w:val="24"/>
          <w:szCs w:val="24"/>
          <w:lang w:val="en-GB"/>
        </w:rPr>
        <w:t>.</w:t>
      </w:r>
      <w:r w:rsidRPr="00F371CF">
        <w:rPr>
          <w:rFonts w:ascii="Times New Roman" w:hAnsi="Times New Roman" w:cs="Times New Roman"/>
          <w:iCs/>
          <w:sz w:val="24"/>
          <w:szCs w:val="24"/>
          <w:lang w:val="en-GB"/>
        </w:rPr>
        <w:t xml:space="preserve"> Ecol</w:t>
      </w:r>
      <w:r>
        <w:rPr>
          <w:rFonts w:ascii="Times New Roman" w:hAnsi="Times New Roman" w:cs="Times New Roman"/>
          <w:iCs/>
          <w:sz w:val="24"/>
          <w:szCs w:val="24"/>
          <w:lang w:val="en-GB"/>
        </w:rPr>
        <w:t>.</w:t>
      </w:r>
      <w:r w:rsidRPr="00F371CF">
        <w:rPr>
          <w:rFonts w:ascii="Times New Roman" w:hAnsi="Times New Roman" w:cs="Times New Roman"/>
          <w:iCs/>
          <w:sz w:val="24"/>
          <w:szCs w:val="24"/>
          <w:lang w:val="en-GB"/>
        </w:rPr>
        <w:t xml:space="preserve"> </w:t>
      </w:r>
      <w:proofErr w:type="spellStart"/>
      <w:r w:rsidRPr="00F371CF">
        <w:rPr>
          <w:rFonts w:ascii="Times New Roman" w:hAnsi="Times New Roman" w:cs="Times New Roman"/>
          <w:iCs/>
          <w:sz w:val="24"/>
          <w:szCs w:val="24"/>
          <w:lang w:val="en-GB"/>
        </w:rPr>
        <w:t>Prog</w:t>
      </w:r>
      <w:proofErr w:type="spellEnd"/>
      <w:r w:rsidRPr="00F371CF">
        <w:rPr>
          <w:rFonts w:ascii="Times New Roman" w:hAnsi="Times New Roman" w:cs="Times New Roman"/>
          <w:iCs/>
          <w:sz w:val="24"/>
          <w:szCs w:val="24"/>
          <w:lang w:val="en-GB"/>
        </w:rPr>
        <w:t xml:space="preserve">. </w:t>
      </w:r>
      <w:proofErr w:type="spellStart"/>
      <w:r w:rsidRPr="00F371CF">
        <w:rPr>
          <w:rFonts w:ascii="Times New Roman" w:hAnsi="Times New Roman" w:cs="Times New Roman"/>
          <w:iCs/>
          <w:sz w:val="24"/>
          <w:szCs w:val="24"/>
          <w:lang w:val="en-GB"/>
        </w:rPr>
        <w:t>Ser</w:t>
      </w:r>
      <w:proofErr w:type="spellEnd"/>
      <w:r w:rsidRPr="00F371CF">
        <w:rPr>
          <w:rFonts w:ascii="Times New Roman" w:hAnsi="Times New Roman" w:cs="Times New Roman"/>
          <w:sz w:val="24"/>
          <w:szCs w:val="24"/>
          <w:lang w:val="en-GB"/>
        </w:rPr>
        <w:t xml:space="preserve"> 299, 229-237.</w:t>
      </w:r>
    </w:p>
    <w:p w14:paraId="7A74AA0A" w14:textId="0E2E81F2" w:rsidR="00045658" w:rsidRPr="00045658" w:rsidRDefault="00045658" w:rsidP="00045658">
      <w:pPr>
        <w:spacing w:after="120" w:line="360" w:lineRule="auto"/>
        <w:jc w:val="both"/>
        <w:rPr>
          <w:rFonts w:ascii="Times New Roman" w:hAnsi="Times New Roman" w:cs="Times New Roman"/>
          <w:sz w:val="24"/>
          <w:szCs w:val="24"/>
          <w:lang w:val="en-GB"/>
        </w:rPr>
      </w:pPr>
      <w:proofErr w:type="spellStart"/>
      <w:r w:rsidRPr="00045658">
        <w:rPr>
          <w:rFonts w:ascii="Times New Roman" w:hAnsi="Times New Roman" w:cs="Times New Roman"/>
          <w:sz w:val="24"/>
          <w:szCs w:val="24"/>
          <w:lang w:val="en-GB"/>
        </w:rPr>
        <w:t>Tighe</w:t>
      </w:r>
      <w:proofErr w:type="spellEnd"/>
      <w:r w:rsidRPr="00045658">
        <w:rPr>
          <w:rFonts w:ascii="Times New Roman" w:hAnsi="Times New Roman" w:cs="Times New Roman"/>
          <w:sz w:val="24"/>
          <w:szCs w:val="24"/>
          <w:lang w:val="en-GB"/>
        </w:rPr>
        <w:t>-Ford, D.J., Power, M.J.D.</w:t>
      </w:r>
      <w:r>
        <w:rPr>
          <w:rFonts w:ascii="Times New Roman" w:hAnsi="Times New Roman" w:cs="Times New Roman"/>
          <w:sz w:val="24"/>
          <w:szCs w:val="24"/>
          <w:lang w:val="en-GB"/>
        </w:rPr>
        <w:t>,</w:t>
      </w:r>
      <w:r w:rsidRPr="00045658">
        <w:rPr>
          <w:rFonts w:ascii="Times New Roman" w:hAnsi="Times New Roman" w:cs="Times New Roman"/>
          <w:sz w:val="24"/>
          <w:szCs w:val="24"/>
          <w:lang w:val="en-GB"/>
        </w:rPr>
        <w:t xml:space="preserve"> Vaile, D.C.</w:t>
      </w:r>
      <w:r>
        <w:rPr>
          <w:rFonts w:ascii="Times New Roman" w:hAnsi="Times New Roman" w:cs="Times New Roman"/>
          <w:sz w:val="24"/>
          <w:szCs w:val="24"/>
          <w:lang w:val="en-GB"/>
        </w:rPr>
        <w:t xml:space="preserve">, </w:t>
      </w:r>
      <w:r w:rsidRPr="00045658">
        <w:rPr>
          <w:rFonts w:ascii="Times New Roman" w:hAnsi="Times New Roman" w:cs="Times New Roman"/>
          <w:sz w:val="24"/>
          <w:szCs w:val="24"/>
          <w:lang w:val="en-GB"/>
        </w:rPr>
        <w:t xml:space="preserve">1970. Laboratory rearing of barnacle larvae for antifouling research. </w:t>
      </w:r>
      <w:proofErr w:type="spellStart"/>
      <w:r w:rsidRPr="00045658">
        <w:rPr>
          <w:rFonts w:ascii="Times New Roman" w:hAnsi="Times New Roman" w:cs="Times New Roman"/>
          <w:iCs/>
          <w:sz w:val="24"/>
          <w:szCs w:val="24"/>
          <w:lang w:val="en-GB"/>
        </w:rPr>
        <w:t>Helgoländer</w:t>
      </w:r>
      <w:proofErr w:type="spellEnd"/>
      <w:r w:rsidRPr="00045658">
        <w:rPr>
          <w:rFonts w:ascii="Times New Roman" w:hAnsi="Times New Roman" w:cs="Times New Roman"/>
          <w:iCs/>
          <w:sz w:val="24"/>
          <w:szCs w:val="24"/>
          <w:lang w:val="en-GB"/>
        </w:rPr>
        <w:t xml:space="preserve"> </w:t>
      </w:r>
      <w:proofErr w:type="spellStart"/>
      <w:r w:rsidRPr="00045658">
        <w:rPr>
          <w:rFonts w:ascii="Times New Roman" w:hAnsi="Times New Roman" w:cs="Times New Roman"/>
          <w:iCs/>
          <w:sz w:val="24"/>
          <w:szCs w:val="24"/>
          <w:lang w:val="en-GB"/>
        </w:rPr>
        <w:t>wiss</w:t>
      </w:r>
      <w:proofErr w:type="spellEnd"/>
      <w:r w:rsidRPr="00045658">
        <w:rPr>
          <w:rFonts w:ascii="Times New Roman" w:hAnsi="Times New Roman" w:cs="Times New Roman"/>
          <w:iCs/>
          <w:sz w:val="24"/>
          <w:szCs w:val="24"/>
          <w:lang w:val="en-GB"/>
        </w:rPr>
        <w:t xml:space="preserve">. </w:t>
      </w:r>
      <w:proofErr w:type="spellStart"/>
      <w:r w:rsidRPr="00045658">
        <w:rPr>
          <w:rFonts w:ascii="Times New Roman" w:hAnsi="Times New Roman" w:cs="Times New Roman"/>
          <w:iCs/>
          <w:sz w:val="24"/>
          <w:szCs w:val="24"/>
          <w:lang w:val="en-GB"/>
        </w:rPr>
        <w:t>Meeresunters</w:t>
      </w:r>
      <w:proofErr w:type="spellEnd"/>
      <w:r>
        <w:rPr>
          <w:rFonts w:ascii="Times New Roman" w:hAnsi="Times New Roman" w:cs="Times New Roman"/>
          <w:sz w:val="24"/>
          <w:szCs w:val="24"/>
          <w:lang w:val="en-GB"/>
        </w:rPr>
        <w:t>.</w:t>
      </w:r>
      <w:r w:rsidRPr="00045658">
        <w:rPr>
          <w:rFonts w:ascii="Times New Roman" w:hAnsi="Times New Roman" w:cs="Times New Roman"/>
          <w:sz w:val="24"/>
          <w:szCs w:val="24"/>
          <w:lang w:val="en-GB"/>
        </w:rPr>
        <w:t xml:space="preserve"> 20, 393-405.</w:t>
      </w:r>
    </w:p>
    <w:p w14:paraId="18D3F0AB" w14:textId="4C65E409" w:rsidR="006B290F" w:rsidRPr="006B290F" w:rsidRDefault="006B290F" w:rsidP="004E0120">
      <w:pPr>
        <w:spacing w:after="120" w:line="360" w:lineRule="auto"/>
        <w:jc w:val="both"/>
        <w:rPr>
          <w:rFonts w:ascii="Times New Roman" w:hAnsi="Times New Roman" w:cs="Times New Roman"/>
          <w:sz w:val="24"/>
          <w:szCs w:val="24"/>
          <w:lang w:val="en-GB"/>
        </w:rPr>
      </w:pPr>
      <w:r w:rsidRPr="006B290F">
        <w:rPr>
          <w:rFonts w:ascii="Times New Roman" w:hAnsi="Times New Roman" w:cs="Times New Roman"/>
          <w:sz w:val="24"/>
          <w:szCs w:val="24"/>
          <w:lang w:val="en-GB"/>
        </w:rPr>
        <w:t>Torres, G.</w:t>
      </w:r>
      <w:r>
        <w:rPr>
          <w:rFonts w:ascii="Times New Roman" w:hAnsi="Times New Roman" w:cs="Times New Roman"/>
          <w:sz w:val="24"/>
          <w:szCs w:val="24"/>
          <w:lang w:val="en-GB"/>
        </w:rPr>
        <w:t>,</w:t>
      </w:r>
      <w:r w:rsidRPr="006B290F">
        <w:rPr>
          <w:rFonts w:ascii="Times New Roman" w:hAnsi="Times New Roman" w:cs="Times New Roman"/>
          <w:sz w:val="24"/>
          <w:szCs w:val="24"/>
          <w:lang w:val="en-GB"/>
        </w:rPr>
        <w:t xml:space="preserve"> </w:t>
      </w:r>
      <w:proofErr w:type="spellStart"/>
      <w:r w:rsidRPr="006B290F">
        <w:rPr>
          <w:rFonts w:ascii="Times New Roman" w:hAnsi="Times New Roman" w:cs="Times New Roman"/>
          <w:sz w:val="24"/>
          <w:szCs w:val="24"/>
          <w:lang w:val="en-GB"/>
        </w:rPr>
        <w:t>Giménez</w:t>
      </w:r>
      <w:proofErr w:type="spellEnd"/>
      <w:r w:rsidRPr="006B290F">
        <w:rPr>
          <w:rFonts w:ascii="Times New Roman" w:hAnsi="Times New Roman" w:cs="Times New Roman"/>
          <w:sz w:val="24"/>
          <w:szCs w:val="24"/>
          <w:lang w:val="en-GB"/>
        </w:rPr>
        <w:t>, L.</w:t>
      </w:r>
      <w:r w:rsidR="004E0120">
        <w:rPr>
          <w:rFonts w:ascii="Times New Roman" w:hAnsi="Times New Roman" w:cs="Times New Roman"/>
          <w:sz w:val="24"/>
          <w:szCs w:val="24"/>
          <w:lang w:val="en-GB"/>
        </w:rPr>
        <w:t>,</w:t>
      </w:r>
      <w:r w:rsidRPr="006B290F">
        <w:rPr>
          <w:rFonts w:ascii="Times New Roman" w:hAnsi="Times New Roman" w:cs="Times New Roman"/>
          <w:sz w:val="24"/>
          <w:szCs w:val="24"/>
          <w:lang w:val="en-GB"/>
        </w:rPr>
        <w:t xml:space="preserve"> 2020. Temperature modulates compensatory responses to food limitation at metamorphosis in a marine invertebrate. </w:t>
      </w:r>
      <w:proofErr w:type="spellStart"/>
      <w:r w:rsidRPr="006B290F">
        <w:rPr>
          <w:rFonts w:ascii="Times New Roman" w:hAnsi="Times New Roman" w:cs="Times New Roman"/>
          <w:iCs/>
          <w:sz w:val="24"/>
          <w:szCs w:val="24"/>
          <w:lang w:val="en-GB"/>
        </w:rPr>
        <w:t>Funct</w:t>
      </w:r>
      <w:proofErr w:type="spellEnd"/>
      <w:r w:rsidRPr="006B290F">
        <w:rPr>
          <w:rFonts w:ascii="Times New Roman" w:hAnsi="Times New Roman" w:cs="Times New Roman"/>
          <w:iCs/>
          <w:sz w:val="24"/>
          <w:szCs w:val="24"/>
          <w:lang w:val="en-GB"/>
        </w:rPr>
        <w:t>. Ecol.</w:t>
      </w:r>
      <w:r w:rsidRPr="006B290F">
        <w:rPr>
          <w:rFonts w:ascii="Times New Roman" w:hAnsi="Times New Roman" w:cs="Times New Roman"/>
          <w:sz w:val="24"/>
          <w:szCs w:val="24"/>
          <w:lang w:val="en-GB"/>
        </w:rPr>
        <w:t xml:space="preserve"> 34, 1564</w:t>
      </w:r>
      <w:r w:rsidR="004E0120" w:rsidRPr="00973BA1">
        <w:rPr>
          <w:rFonts w:ascii="Times New Roman" w:hAnsi="Times New Roman" w:cs="Times New Roman"/>
          <w:sz w:val="24"/>
          <w:szCs w:val="24"/>
        </w:rPr>
        <w:t>–</w:t>
      </w:r>
      <w:r w:rsidRPr="006B290F">
        <w:rPr>
          <w:rFonts w:ascii="Times New Roman" w:hAnsi="Times New Roman" w:cs="Times New Roman"/>
          <w:sz w:val="24"/>
          <w:szCs w:val="24"/>
          <w:lang w:val="en-GB"/>
        </w:rPr>
        <w:t>1576.</w:t>
      </w:r>
    </w:p>
    <w:p w14:paraId="4D9556DE" w14:textId="0443C05A" w:rsidR="0006415A" w:rsidRDefault="0006415A" w:rsidP="004E0120">
      <w:pPr>
        <w:spacing w:after="120" w:line="360" w:lineRule="auto"/>
        <w:jc w:val="both"/>
        <w:rPr>
          <w:rFonts w:ascii="Times New Roman" w:hAnsi="Times New Roman" w:cs="Times New Roman"/>
          <w:sz w:val="24"/>
          <w:szCs w:val="24"/>
        </w:rPr>
      </w:pPr>
      <w:r w:rsidRPr="00885928">
        <w:rPr>
          <w:rFonts w:ascii="Times New Roman" w:hAnsi="Times New Roman" w:cs="Times New Roman"/>
          <w:sz w:val="24"/>
          <w:szCs w:val="24"/>
        </w:rPr>
        <w:t xml:space="preserve">Torres, G., </w:t>
      </w:r>
      <w:proofErr w:type="spellStart"/>
      <w:r w:rsidRPr="00885928">
        <w:rPr>
          <w:rFonts w:ascii="Times New Roman" w:hAnsi="Times New Roman" w:cs="Times New Roman"/>
          <w:sz w:val="24"/>
          <w:szCs w:val="24"/>
        </w:rPr>
        <w:t>Giménez</w:t>
      </w:r>
      <w:proofErr w:type="spellEnd"/>
      <w:r w:rsidRPr="00885928">
        <w:rPr>
          <w:rFonts w:ascii="Times New Roman" w:hAnsi="Times New Roman" w:cs="Times New Roman"/>
          <w:sz w:val="24"/>
          <w:szCs w:val="24"/>
        </w:rPr>
        <w:t xml:space="preserve">, L., </w:t>
      </w:r>
      <w:proofErr w:type="spellStart"/>
      <w:r w:rsidRPr="00885928">
        <w:rPr>
          <w:rFonts w:ascii="Times New Roman" w:hAnsi="Times New Roman" w:cs="Times New Roman"/>
          <w:sz w:val="24"/>
          <w:szCs w:val="24"/>
        </w:rPr>
        <w:t>Pettersen</w:t>
      </w:r>
      <w:proofErr w:type="spellEnd"/>
      <w:r w:rsidRPr="00885928">
        <w:rPr>
          <w:rFonts w:ascii="Times New Roman" w:hAnsi="Times New Roman" w:cs="Times New Roman"/>
          <w:sz w:val="24"/>
          <w:szCs w:val="24"/>
        </w:rPr>
        <w:t>, A.K., Bue, M., Burrows, M.T.</w:t>
      </w:r>
      <w:r w:rsidR="004E0120">
        <w:rPr>
          <w:rFonts w:ascii="Times New Roman" w:hAnsi="Times New Roman" w:cs="Times New Roman"/>
          <w:sz w:val="24"/>
          <w:szCs w:val="24"/>
        </w:rPr>
        <w:t>,</w:t>
      </w:r>
      <w:r w:rsidRPr="00885928">
        <w:rPr>
          <w:rFonts w:ascii="Times New Roman" w:hAnsi="Times New Roman" w:cs="Times New Roman"/>
          <w:sz w:val="24"/>
          <w:szCs w:val="24"/>
        </w:rPr>
        <w:t xml:space="preserve"> Jenkins, S.R.</w:t>
      </w:r>
      <w:r w:rsidR="004E0120">
        <w:rPr>
          <w:rFonts w:ascii="Times New Roman" w:hAnsi="Times New Roman" w:cs="Times New Roman"/>
          <w:sz w:val="24"/>
          <w:szCs w:val="24"/>
        </w:rPr>
        <w:t>,</w:t>
      </w:r>
      <w:r w:rsidRPr="00885928">
        <w:rPr>
          <w:rFonts w:ascii="Times New Roman" w:hAnsi="Times New Roman" w:cs="Times New Roman"/>
          <w:sz w:val="24"/>
          <w:szCs w:val="24"/>
        </w:rPr>
        <w:t xml:space="preserve"> 2016. Persistent and context-dependent effects of the larval feeding environment on post-metamorphic performance through the adult stage. </w:t>
      </w:r>
      <w:r w:rsidRPr="004E0120">
        <w:rPr>
          <w:rFonts w:ascii="Times New Roman" w:hAnsi="Times New Roman" w:cs="Times New Roman"/>
          <w:iCs/>
          <w:sz w:val="24"/>
          <w:szCs w:val="24"/>
        </w:rPr>
        <w:t>Mar</w:t>
      </w:r>
      <w:r w:rsidR="004E0120">
        <w:rPr>
          <w:rFonts w:ascii="Times New Roman" w:hAnsi="Times New Roman" w:cs="Times New Roman"/>
          <w:iCs/>
          <w:sz w:val="24"/>
          <w:szCs w:val="24"/>
        </w:rPr>
        <w:t>.</w:t>
      </w:r>
      <w:r w:rsidRPr="004E0120">
        <w:rPr>
          <w:rFonts w:ascii="Times New Roman" w:hAnsi="Times New Roman" w:cs="Times New Roman"/>
          <w:iCs/>
          <w:sz w:val="24"/>
          <w:szCs w:val="24"/>
        </w:rPr>
        <w:t xml:space="preserve"> Ecol</w:t>
      </w:r>
      <w:r w:rsidR="004E0120">
        <w:rPr>
          <w:rFonts w:ascii="Times New Roman" w:hAnsi="Times New Roman" w:cs="Times New Roman"/>
          <w:iCs/>
          <w:sz w:val="24"/>
          <w:szCs w:val="24"/>
        </w:rPr>
        <w:t>.</w:t>
      </w:r>
      <w:r w:rsidRPr="004E0120">
        <w:rPr>
          <w:rFonts w:ascii="Times New Roman" w:hAnsi="Times New Roman" w:cs="Times New Roman"/>
          <w:iCs/>
          <w:sz w:val="24"/>
          <w:szCs w:val="24"/>
        </w:rPr>
        <w:t xml:space="preserve"> </w:t>
      </w:r>
      <w:proofErr w:type="spellStart"/>
      <w:r w:rsidRPr="004E0120">
        <w:rPr>
          <w:rFonts w:ascii="Times New Roman" w:hAnsi="Times New Roman" w:cs="Times New Roman"/>
          <w:iCs/>
          <w:sz w:val="24"/>
          <w:szCs w:val="24"/>
        </w:rPr>
        <w:t>Progr</w:t>
      </w:r>
      <w:proofErr w:type="spellEnd"/>
      <w:r w:rsidR="004E0120">
        <w:rPr>
          <w:rFonts w:ascii="Times New Roman" w:hAnsi="Times New Roman" w:cs="Times New Roman"/>
          <w:iCs/>
          <w:sz w:val="24"/>
          <w:szCs w:val="24"/>
        </w:rPr>
        <w:t>. Ser.</w:t>
      </w:r>
      <w:r w:rsidRPr="00885928">
        <w:rPr>
          <w:rFonts w:ascii="Times New Roman" w:hAnsi="Times New Roman" w:cs="Times New Roman"/>
          <w:sz w:val="24"/>
          <w:szCs w:val="24"/>
        </w:rPr>
        <w:t xml:space="preserve"> 545, 147</w:t>
      </w:r>
      <w:r w:rsidR="004E0120" w:rsidRPr="00973BA1">
        <w:rPr>
          <w:rFonts w:ascii="Times New Roman" w:hAnsi="Times New Roman" w:cs="Times New Roman"/>
          <w:sz w:val="24"/>
          <w:szCs w:val="24"/>
        </w:rPr>
        <w:t>–</w:t>
      </w:r>
      <w:r w:rsidRPr="00885928">
        <w:rPr>
          <w:rFonts w:ascii="Times New Roman" w:hAnsi="Times New Roman" w:cs="Times New Roman"/>
          <w:sz w:val="24"/>
          <w:szCs w:val="24"/>
        </w:rPr>
        <w:t>160.</w:t>
      </w:r>
    </w:p>
    <w:p w14:paraId="5CD49F51" w14:textId="4107D0BA" w:rsidR="00BA287B" w:rsidRPr="00BA287B" w:rsidRDefault="00BA287B" w:rsidP="004E0120">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 xml:space="preserve">Tremblay, R., Olivier, F., Bourget, E., </w:t>
      </w:r>
      <w:proofErr w:type="spellStart"/>
      <w:r w:rsidRPr="00BA287B">
        <w:rPr>
          <w:rFonts w:ascii="Times New Roman" w:eastAsia="Times New Roman" w:hAnsi="Times New Roman" w:cs="Times New Roman"/>
          <w:sz w:val="24"/>
          <w:szCs w:val="24"/>
          <w:lang w:val="en-GB"/>
        </w:rPr>
        <w:t>Rittschof</w:t>
      </w:r>
      <w:proofErr w:type="spellEnd"/>
      <w:r w:rsidRPr="00BA287B">
        <w:rPr>
          <w:rFonts w:ascii="Times New Roman" w:eastAsia="Times New Roman" w:hAnsi="Times New Roman" w:cs="Times New Roman"/>
          <w:sz w:val="24"/>
          <w:szCs w:val="24"/>
          <w:lang w:val="en-GB"/>
        </w:rPr>
        <w:t>, D.</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2007. Physiological condition of </w:t>
      </w:r>
      <w:proofErr w:type="spellStart"/>
      <w:r w:rsidRPr="00BA287B">
        <w:rPr>
          <w:rFonts w:ascii="Times New Roman" w:eastAsia="Times New Roman" w:hAnsi="Times New Roman" w:cs="Times New Roman"/>
          <w:i/>
          <w:sz w:val="24"/>
          <w:szCs w:val="24"/>
          <w:lang w:val="en-GB"/>
        </w:rPr>
        <w:t>Balanus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amphitrite</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sz w:val="24"/>
          <w:szCs w:val="24"/>
          <w:lang w:val="en-GB"/>
        </w:rPr>
        <w:t>cyprid</w:t>
      </w:r>
      <w:proofErr w:type="spellEnd"/>
      <w:r w:rsidRPr="00BA287B">
        <w:rPr>
          <w:rFonts w:ascii="Times New Roman" w:eastAsia="Times New Roman" w:hAnsi="Times New Roman" w:cs="Times New Roman"/>
          <w:sz w:val="24"/>
          <w:szCs w:val="24"/>
          <w:lang w:val="en-GB"/>
        </w:rPr>
        <w:t xml:space="preserve"> larvae determines habitat selection success. Mar</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Ecol</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Progr</w:t>
      </w:r>
      <w:proofErr w:type="spellEnd"/>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Ser</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340, 1</w:t>
      </w:r>
      <w:r w:rsidR="004E0120" w:rsidRPr="00973BA1">
        <w:rPr>
          <w:rFonts w:ascii="Times New Roman" w:hAnsi="Times New Roman" w:cs="Times New Roman"/>
          <w:sz w:val="24"/>
          <w:szCs w:val="24"/>
        </w:rPr>
        <w:t>–</w:t>
      </w:r>
      <w:r w:rsidRPr="00BA287B">
        <w:rPr>
          <w:rFonts w:ascii="Times New Roman" w:eastAsia="Times New Roman" w:hAnsi="Times New Roman" w:cs="Times New Roman"/>
          <w:sz w:val="24"/>
          <w:szCs w:val="24"/>
          <w:lang w:val="en-GB"/>
        </w:rPr>
        <w:t>8.</w:t>
      </w:r>
    </w:p>
    <w:p w14:paraId="27741236" w14:textId="57BE7B14" w:rsidR="00BA287B" w:rsidRPr="00BA287B" w:rsidRDefault="00BA287B" w:rsidP="004E0120">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t>Underwood, A. J.</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1997. Experiments in </w:t>
      </w:r>
      <w:r w:rsidR="009036F8">
        <w:rPr>
          <w:rFonts w:ascii="Times New Roman" w:eastAsia="Times New Roman" w:hAnsi="Times New Roman" w:cs="Times New Roman"/>
          <w:sz w:val="24"/>
          <w:szCs w:val="24"/>
          <w:lang w:val="en-GB"/>
        </w:rPr>
        <w:t>E</w:t>
      </w:r>
      <w:r w:rsidRPr="00BA287B">
        <w:rPr>
          <w:rFonts w:ascii="Times New Roman" w:eastAsia="Times New Roman" w:hAnsi="Times New Roman" w:cs="Times New Roman"/>
          <w:sz w:val="24"/>
          <w:szCs w:val="24"/>
          <w:lang w:val="en-GB"/>
        </w:rPr>
        <w:t xml:space="preserve">cology: </w:t>
      </w:r>
      <w:r w:rsidR="009036F8">
        <w:rPr>
          <w:rFonts w:ascii="Times New Roman" w:eastAsia="Times New Roman" w:hAnsi="Times New Roman" w:cs="Times New Roman"/>
          <w:sz w:val="24"/>
          <w:szCs w:val="24"/>
          <w:lang w:val="en-GB"/>
        </w:rPr>
        <w:t>T</w:t>
      </w:r>
      <w:r w:rsidRPr="00BA287B">
        <w:rPr>
          <w:rFonts w:ascii="Times New Roman" w:eastAsia="Times New Roman" w:hAnsi="Times New Roman" w:cs="Times New Roman"/>
          <w:sz w:val="24"/>
          <w:szCs w:val="24"/>
          <w:lang w:val="en-GB"/>
        </w:rPr>
        <w:t xml:space="preserve">heir </w:t>
      </w:r>
      <w:r w:rsidR="009036F8">
        <w:rPr>
          <w:rFonts w:ascii="Times New Roman" w:eastAsia="Times New Roman" w:hAnsi="Times New Roman" w:cs="Times New Roman"/>
          <w:sz w:val="24"/>
          <w:szCs w:val="24"/>
          <w:lang w:val="en-GB"/>
        </w:rPr>
        <w:t>L</w:t>
      </w:r>
      <w:r w:rsidRPr="00BA287B">
        <w:rPr>
          <w:rFonts w:ascii="Times New Roman" w:eastAsia="Times New Roman" w:hAnsi="Times New Roman" w:cs="Times New Roman"/>
          <w:sz w:val="24"/>
          <w:szCs w:val="24"/>
          <w:lang w:val="en-GB"/>
        </w:rPr>
        <w:t xml:space="preserve">ogical </w:t>
      </w:r>
      <w:r w:rsidR="009036F8">
        <w:rPr>
          <w:rFonts w:ascii="Times New Roman" w:eastAsia="Times New Roman" w:hAnsi="Times New Roman" w:cs="Times New Roman"/>
          <w:sz w:val="24"/>
          <w:szCs w:val="24"/>
          <w:lang w:val="en-GB"/>
        </w:rPr>
        <w:t>D</w:t>
      </w:r>
      <w:r w:rsidRPr="00BA287B">
        <w:rPr>
          <w:rFonts w:ascii="Times New Roman" w:eastAsia="Times New Roman" w:hAnsi="Times New Roman" w:cs="Times New Roman"/>
          <w:sz w:val="24"/>
          <w:szCs w:val="24"/>
          <w:lang w:val="en-GB"/>
        </w:rPr>
        <w:t xml:space="preserve">esign and </w:t>
      </w:r>
      <w:r w:rsidR="009036F8">
        <w:rPr>
          <w:rFonts w:ascii="Times New Roman" w:eastAsia="Times New Roman" w:hAnsi="Times New Roman" w:cs="Times New Roman"/>
          <w:sz w:val="24"/>
          <w:szCs w:val="24"/>
          <w:lang w:val="en-GB"/>
        </w:rPr>
        <w:t>I</w:t>
      </w:r>
      <w:r w:rsidRPr="00BA287B">
        <w:rPr>
          <w:rFonts w:ascii="Times New Roman" w:eastAsia="Times New Roman" w:hAnsi="Times New Roman" w:cs="Times New Roman"/>
          <w:sz w:val="24"/>
          <w:szCs w:val="24"/>
          <w:lang w:val="en-GB"/>
        </w:rPr>
        <w:t xml:space="preserve">nterpretation </w:t>
      </w:r>
      <w:r w:rsidR="009036F8">
        <w:rPr>
          <w:rFonts w:ascii="Times New Roman" w:eastAsia="Times New Roman" w:hAnsi="Times New Roman" w:cs="Times New Roman"/>
          <w:sz w:val="24"/>
          <w:szCs w:val="24"/>
          <w:lang w:val="en-GB"/>
        </w:rPr>
        <w:t>U</w:t>
      </w:r>
      <w:r w:rsidRPr="00BA287B">
        <w:rPr>
          <w:rFonts w:ascii="Times New Roman" w:eastAsia="Times New Roman" w:hAnsi="Times New Roman" w:cs="Times New Roman"/>
          <w:sz w:val="24"/>
          <w:szCs w:val="24"/>
          <w:lang w:val="en-GB"/>
        </w:rPr>
        <w:t xml:space="preserve">sing </w:t>
      </w:r>
      <w:r w:rsidR="009036F8">
        <w:rPr>
          <w:rFonts w:ascii="Times New Roman" w:eastAsia="Times New Roman" w:hAnsi="Times New Roman" w:cs="Times New Roman"/>
          <w:sz w:val="24"/>
          <w:szCs w:val="24"/>
          <w:lang w:val="en-GB"/>
        </w:rPr>
        <w:t>A</w:t>
      </w:r>
      <w:r w:rsidRPr="00BA287B">
        <w:rPr>
          <w:rFonts w:ascii="Times New Roman" w:eastAsia="Times New Roman" w:hAnsi="Times New Roman" w:cs="Times New Roman"/>
          <w:sz w:val="24"/>
          <w:szCs w:val="24"/>
          <w:lang w:val="en-GB"/>
        </w:rPr>
        <w:t xml:space="preserve">nalysis of </w:t>
      </w:r>
      <w:r w:rsidR="009036F8">
        <w:rPr>
          <w:rFonts w:ascii="Times New Roman" w:eastAsia="Times New Roman" w:hAnsi="Times New Roman" w:cs="Times New Roman"/>
          <w:sz w:val="24"/>
          <w:szCs w:val="24"/>
          <w:lang w:val="en-GB"/>
        </w:rPr>
        <w:t>V</w:t>
      </w:r>
      <w:r w:rsidRPr="00BA287B">
        <w:rPr>
          <w:rFonts w:ascii="Times New Roman" w:eastAsia="Times New Roman" w:hAnsi="Times New Roman" w:cs="Times New Roman"/>
          <w:sz w:val="24"/>
          <w:szCs w:val="24"/>
          <w:lang w:val="en-GB"/>
        </w:rPr>
        <w:t xml:space="preserve">ariance. </w:t>
      </w:r>
      <w:smartTag w:uri="urn:schemas-microsoft-com:office:smarttags" w:element="place">
        <w:smartTag w:uri="urn:schemas-microsoft-com:office:smarttags" w:element="PlaceName">
          <w:r w:rsidRPr="00BA287B">
            <w:rPr>
              <w:rFonts w:ascii="Times New Roman" w:eastAsia="Times New Roman" w:hAnsi="Times New Roman" w:cs="Times New Roman"/>
              <w:sz w:val="24"/>
              <w:szCs w:val="24"/>
              <w:lang w:val="en-GB"/>
            </w:rPr>
            <w:t>Cambridge</w:t>
          </w:r>
        </w:smartTag>
        <w:r w:rsidRPr="00BA287B">
          <w:rPr>
            <w:rFonts w:ascii="Times New Roman" w:eastAsia="Times New Roman" w:hAnsi="Times New Roman" w:cs="Times New Roman"/>
            <w:sz w:val="24"/>
            <w:szCs w:val="24"/>
            <w:lang w:val="en-GB"/>
          </w:rPr>
          <w:t xml:space="preserve"> </w:t>
        </w:r>
        <w:smartTag w:uri="urn:schemas-microsoft-com:office:smarttags" w:element="PlaceType">
          <w:r w:rsidRPr="00BA287B">
            <w:rPr>
              <w:rFonts w:ascii="Times New Roman" w:eastAsia="Times New Roman" w:hAnsi="Times New Roman" w:cs="Times New Roman"/>
              <w:sz w:val="24"/>
              <w:szCs w:val="24"/>
              <w:lang w:val="en-GB"/>
            </w:rPr>
            <w:t>University</w:t>
          </w:r>
        </w:smartTag>
      </w:smartTag>
      <w:r w:rsidRPr="00BA287B">
        <w:rPr>
          <w:rFonts w:ascii="Times New Roman" w:eastAsia="Times New Roman" w:hAnsi="Times New Roman" w:cs="Times New Roman"/>
          <w:sz w:val="24"/>
          <w:szCs w:val="24"/>
          <w:lang w:val="en-GB"/>
        </w:rPr>
        <w:t xml:space="preserve"> Press.</w:t>
      </w:r>
    </w:p>
    <w:p w14:paraId="1C484964" w14:textId="00D4CF9D" w:rsidR="00BA287B" w:rsidRPr="00BA287B" w:rsidRDefault="00BA287B" w:rsidP="004E0120">
      <w:pPr>
        <w:spacing w:after="120" w:line="360" w:lineRule="auto"/>
        <w:jc w:val="both"/>
        <w:rPr>
          <w:rFonts w:ascii="Times New Roman" w:eastAsia="Times New Roman" w:hAnsi="Times New Roman" w:cs="Times New Roman"/>
          <w:sz w:val="24"/>
          <w:szCs w:val="24"/>
          <w:lang w:val="en-GB"/>
        </w:rPr>
      </w:pPr>
      <w:r w:rsidRPr="00BA287B">
        <w:rPr>
          <w:rFonts w:ascii="Times New Roman" w:eastAsia="Times New Roman" w:hAnsi="Times New Roman" w:cs="Times New Roman"/>
          <w:sz w:val="24"/>
          <w:szCs w:val="24"/>
          <w:lang w:val="en-GB"/>
        </w:rPr>
        <w:lastRenderedPageBreak/>
        <w:t xml:space="preserve">West, T. L., </w:t>
      </w:r>
      <w:proofErr w:type="spellStart"/>
      <w:r w:rsidRPr="00BA287B">
        <w:rPr>
          <w:rFonts w:ascii="Times New Roman" w:eastAsia="Times New Roman" w:hAnsi="Times New Roman" w:cs="Times New Roman"/>
          <w:sz w:val="24"/>
          <w:szCs w:val="24"/>
          <w:lang w:val="en-GB"/>
        </w:rPr>
        <w:t>Costlow</w:t>
      </w:r>
      <w:proofErr w:type="spellEnd"/>
      <w:r w:rsidRPr="00BA287B">
        <w:rPr>
          <w:rFonts w:ascii="Times New Roman" w:eastAsia="Times New Roman" w:hAnsi="Times New Roman" w:cs="Times New Roman"/>
          <w:sz w:val="24"/>
          <w:szCs w:val="24"/>
          <w:lang w:val="en-GB"/>
        </w:rPr>
        <w:t>, J. D.</w:t>
      </w:r>
      <w:r w:rsidR="00692FC9">
        <w:rPr>
          <w:rFonts w:ascii="Times New Roman" w:eastAsia="Times New Roman" w:hAnsi="Times New Roman" w:cs="Times New Roman"/>
          <w:sz w:val="24"/>
          <w:szCs w:val="24"/>
          <w:lang w:val="en-GB"/>
        </w:rPr>
        <w:t xml:space="preserve">, </w:t>
      </w:r>
      <w:r w:rsidRPr="00BA287B">
        <w:rPr>
          <w:rFonts w:ascii="Times New Roman" w:eastAsia="Times New Roman" w:hAnsi="Times New Roman" w:cs="Times New Roman"/>
          <w:sz w:val="24"/>
          <w:szCs w:val="24"/>
          <w:lang w:val="en-GB"/>
        </w:rPr>
        <w:t xml:space="preserve">1987. Size regulation in larvae of the crustacean </w:t>
      </w:r>
      <w:proofErr w:type="spellStart"/>
      <w:r w:rsidRPr="00BA287B">
        <w:rPr>
          <w:rFonts w:ascii="Times New Roman" w:eastAsia="Times New Roman" w:hAnsi="Times New Roman" w:cs="Times New Roman"/>
          <w:i/>
          <w:sz w:val="24"/>
          <w:szCs w:val="24"/>
          <w:lang w:val="en-GB"/>
        </w:rPr>
        <w:t>Balanus</w:t>
      </w:r>
      <w:proofErr w:type="spellEnd"/>
      <w:r w:rsidRPr="00BA287B">
        <w:rPr>
          <w:rFonts w:ascii="Times New Roman" w:eastAsia="Times New Roman" w:hAnsi="Times New Roman" w:cs="Times New Roman"/>
          <w:i/>
          <w:sz w:val="24"/>
          <w:szCs w:val="24"/>
          <w:lang w:val="en-GB"/>
        </w:rPr>
        <w:t xml:space="preserve"> </w:t>
      </w:r>
      <w:proofErr w:type="spellStart"/>
      <w:r w:rsidRPr="00BA287B">
        <w:rPr>
          <w:rFonts w:ascii="Times New Roman" w:eastAsia="Times New Roman" w:hAnsi="Times New Roman" w:cs="Times New Roman"/>
          <w:i/>
          <w:sz w:val="24"/>
          <w:szCs w:val="24"/>
          <w:lang w:val="en-GB"/>
        </w:rPr>
        <w:t>eburneus</w:t>
      </w:r>
      <w:proofErr w:type="spellEnd"/>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Cirripedia</w:t>
      </w:r>
      <w:proofErr w:type="spellEnd"/>
      <w:r w:rsidRPr="00BA287B">
        <w:rPr>
          <w:rFonts w:ascii="Times New Roman" w:eastAsia="Times New Roman" w:hAnsi="Times New Roman" w:cs="Times New Roman"/>
          <w:sz w:val="24"/>
          <w:szCs w:val="24"/>
          <w:lang w:val="en-GB"/>
        </w:rPr>
        <w:t xml:space="preserve">: </w:t>
      </w:r>
      <w:proofErr w:type="spellStart"/>
      <w:r w:rsidRPr="00BA287B">
        <w:rPr>
          <w:rFonts w:ascii="Times New Roman" w:eastAsia="Times New Roman" w:hAnsi="Times New Roman" w:cs="Times New Roman"/>
          <w:sz w:val="24"/>
          <w:szCs w:val="24"/>
          <w:lang w:val="en-GB"/>
        </w:rPr>
        <w:t>Thoracica</w:t>
      </w:r>
      <w:proofErr w:type="spellEnd"/>
      <w:r w:rsidRPr="00BA287B">
        <w:rPr>
          <w:rFonts w:ascii="Times New Roman" w:eastAsia="Times New Roman" w:hAnsi="Times New Roman" w:cs="Times New Roman"/>
          <w:sz w:val="24"/>
          <w:szCs w:val="24"/>
          <w:lang w:val="en-GB"/>
        </w:rPr>
        <w:t>). Mar</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w:t>
      </w:r>
      <w:r w:rsidR="00692FC9">
        <w:rPr>
          <w:rFonts w:ascii="Times New Roman" w:eastAsia="Times New Roman" w:hAnsi="Times New Roman" w:cs="Times New Roman"/>
          <w:sz w:val="24"/>
          <w:szCs w:val="24"/>
          <w:lang w:val="en-GB"/>
        </w:rPr>
        <w:t>B</w:t>
      </w:r>
      <w:r w:rsidRPr="00BA287B">
        <w:rPr>
          <w:rFonts w:ascii="Times New Roman" w:eastAsia="Times New Roman" w:hAnsi="Times New Roman" w:cs="Times New Roman"/>
          <w:sz w:val="24"/>
          <w:szCs w:val="24"/>
          <w:lang w:val="en-GB"/>
        </w:rPr>
        <w:t>iol</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96, 47</w:t>
      </w:r>
      <w:r w:rsidR="004E0120" w:rsidRPr="00973BA1">
        <w:rPr>
          <w:rFonts w:ascii="Times New Roman" w:hAnsi="Times New Roman" w:cs="Times New Roman"/>
          <w:sz w:val="24"/>
          <w:szCs w:val="24"/>
        </w:rPr>
        <w:t>–</w:t>
      </w:r>
      <w:r w:rsidRPr="00BA287B">
        <w:rPr>
          <w:rFonts w:ascii="Times New Roman" w:eastAsia="Times New Roman" w:hAnsi="Times New Roman" w:cs="Times New Roman"/>
          <w:sz w:val="24"/>
          <w:szCs w:val="24"/>
          <w:lang w:val="en-GB"/>
        </w:rPr>
        <w:t>58.</w:t>
      </w:r>
    </w:p>
    <w:p w14:paraId="292F4A33" w14:textId="606A6B28" w:rsidR="00BA287B" w:rsidRPr="00BA287B" w:rsidRDefault="00BA287B" w:rsidP="004E0120">
      <w:pPr>
        <w:spacing w:after="120" w:line="360" w:lineRule="auto"/>
        <w:jc w:val="both"/>
        <w:rPr>
          <w:rFonts w:ascii="Times New Roman" w:eastAsia="Times New Roman" w:hAnsi="Times New Roman" w:cs="Times New Roman"/>
          <w:sz w:val="24"/>
          <w:szCs w:val="24"/>
          <w:lang w:val="en-GB"/>
        </w:rPr>
      </w:pPr>
      <w:proofErr w:type="spellStart"/>
      <w:r w:rsidRPr="00BA287B">
        <w:rPr>
          <w:rFonts w:ascii="Times New Roman" w:eastAsia="Times New Roman" w:hAnsi="Times New Roman" w:cs="Times New Roman"/>
          <w:sz w:val="24"/>
          <w:szCs w:val="24"/>
          <w:lang w:val="en-GB"/>
        </w:rPr>
        <w:t>Zuo</w:t>
      </w:r>
      <w:proofErr w:type="spellEnd"/>
      <w:r w:rsidRPr="00BA287B">
        <w:rPr>
          <w:rFonts w:ascii="Times New Roman" w:eastAsia="Times New Roman" w:hAnsi="Times New Roman" w:cs="Times New Roman"/>
          <w:sz w:val="24"/>
          <w:szCs w:val="24"/>
          <w:lang w:val="en-GB"/>
        </w:rPr>
        <w:t xml:space="preserve">, W., Moses, M. E., West, G. B., </w:t>
      </w:r>
      <w:proofErr w:type="spellStart"/>
      <w:r w:rsidRPr="00BA287B">
        <w:rPr>
          <w:rFonts w:ascii="Times New Roman" w:eastAsia="Times New Roman" w:hAnsi="Times New Roman" w:cs="Times New Roman"/>
          <w:sz w:val="24"/>
          <w:szCs w:val="24"/>
          <w:lang w:val="en-GB"/>
        </w:rPr>
        <w:t>Hou</w:t>
      </w:r>
      <w:proofErr w:type="spellEnd"/>
      <w:r w:rsidRPr="00BA287B">
        <w:rPr>
          <w:rFonts w:ascii="Times New Roman" w:eastAsia="Times New Roman" w:hAnsi="Times New Roman" w:cs="Times New Roman"/>
          <w:sz w:val="24"/>
          <w:szCs w:val="24"/>
          <w:lang w:val="en-GB"/>
        </w:rPr>
        <w:t>, C., Brown, J. H.</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2012. A general model for effects of temperature on ectotherm ontogenetic growth and development. Proc</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R</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Soc</w:t>
      </w:r>
      <w:r w:rsidR="00692FC9">
        <w:rPr>
          <w:rFonts w:ascii="Times New Roman" w:eastAsia="Times New Roman" w:hAnsi="Times New Roman" w:cs="Times New Roman"/>
          <w:sz w:val="24"/>
          <w:szCs w:val="24"/>
          <w:lang w:val="en-GB"/>
        </w:rPr>
        <w:t>.</w:t>
      </w:r>
      <w:r w:rsidRPr="00BA287B">
        <w:rPr>
          <w:rFonts w:ascii="Times New Roman" w:eastAsia="Times New Roman" w:hAnsi="Times New Roman" w:cs="Times New Roman"/>
          <w:sz w:val="24"/>
          <w:szCs w:val="24"/>
          <w:lang w:val="en-GB"/>
        </w:rPr>
        <w:t xml:space="preserve"> B</w:t>
      </w:r>
      <w:r w:rsidR="00692FC9">
        <w:rPr>
          <w:rFonts w:ascii="Times New Roman" w:eastAsia="Times New Roman" w:hAnsi="Times New Roman" w:cs="Times New Roman"/>
          <w:sz w:val="24"/>
          <w:szCs w:val="24"/>
          <w:lang w:val="en-GB"/>
        </w:rPr>
        <w:t xml:space="preserve">. </w:t>
      </w:r>
      <w:r w:rsidRPr="00BA287B">
        <w:rPr>
          <w:rFonts w:ascii="Times New Roman" w:eastAsia="Times New Roman" w:hAnsi="Times New Roman" w:cs="Times New Roman"/>
          <w:sz w:val="24"/>
          <w:szCs w:val="24"/>
          <w:lang w:val="en-GB"/>
        </w:rPr>
        <w:t>279, 1840</w:t>
      </w:r>
      <w:r w:rsidR="004E0120" w:rsidRPr="00973BA1">
        <w:rPr>
          <w:rFonts w:ascii="Times New Roman" w:hAnsi="Times New Roman" w:cs="Times New Roman"/>
          <w:sz w:val="24"/>
          <w:szCs w:val="24"/>
        </w:rPr>
        <w:t>–</w:t>
      </w:r>
      <w:r w:rsidRPr="00BA287B">
        <w:rPr>
          <w:rFonts w:ascii="Times New Roman" w:eastAsia="Times New Roman" w:hAnsi="Times New Roman" w:cs="Times New Roman"/>
          <w:sz w:val="24"/>
          <w:szCs w:val="24"/>
          <w:lang w:val="en-GB"/>
        </w:rPr>
        <w:t>1846.</w:t>
      </w:r>
    </w:p>
    <w:p w14:paraId="137BE154" w14:textId="09D38BE0" w:rsidR="0006415A" w:rsidRPr="00FE0F29" w:rsidRDefault="0006415A" w:rsidP="00A45C3A">
      <w:pPr>
        <w:spacing w:after="120" w:line="360" w:lineRule="auto"/>
        <w:jc w:val="both"/>
        <w:rPr>
          <w:rFonts w:ascii="Times New Roman" w:eastAsia="Times New Roman" w:hAnsi="Times New Roman" w:cs="Times New Roman"/>
          <w:sz w:val="24"/>
          <w:szCs w:val="24"/>
          <w:lang w:val="en-GB"/>
        </w:rPr>
      </w:pPr>
      <w:proofErr w:type="spellStart"/>
      <w:r w:rsidRPr="00FE0F29">
        <w:rPr>
          <w:rFonts w:ascii="Times New Roman" w:eastAsia="Times New Roman" w:hAnsi="Times New Roman" w:cs="Times New Roman"/>
          <w:sz w:val="24"/>
          <w:szCs w:val="24"/>
          <w:lang w:val="en-GB"/>
        </w:rPr>
        <w:t>Zuur</w:t>
      </w:r>
      <w:proofErr w:type="spellEnd"/>
      <w:r w:rsidRPr="00FE0F29">
        <w:rPr>
          <w:rFonts w:ascii="Times New Roman" w:eastAsia="Times New Roman" w:hAnsi="Times New Roman" w:cs="Times New Roman"/>
          <w:sz w:val="24"/>
          <w:szCs w:val="24"/>
          <w:lang w:val="en-GB"/>
        </w:rPr>
        <w:t xml:space="preserve">, A., </w:t>
      </w:r>
      <w:proofErr w:type="spellStart"/>
      <w:r w:rsidRPr="00FE0F29">
        <w:rPr>
          <w:rFonts w:ascii="Times New Roman" w:eastAsia="Times New Roman" w:hAnsi="Times New Roman" w:cs="Times New Roman"/>
          <w:sz w:val="24"/>
          <w:szCs w:val="24"/>
          <w:lang w:val="en-GB"/>
        </w:rPr>
        <w:t>Ieno</w:t>
      </w:r>
      <w:proofErr w:type="spellEnd"/>
      <w:r w:rsidRPr="00FE0F29">
        <w:rPr>
          <w:rFonts w:ascii="Times New Roman" w:eastAsia="Times New Roman" w:hAnsi="Times New Roman" w:cs="Times New Roman"/>
          <w:sz w:val="24"/>
          <w:szCs w:val="24"/>
          <w:lang w:val="en-GB"/>
        </w:rPr>
        <w:t xml:space="preserve">, E., Walker, N., </w:t>
      </w:r>
      <w:proofErr w:type="spellStart"/>
      <w:r w:rsidRPr="00FE0F29">
        <w:rPr>
          <w:rFonts w:ascii="Times New Roman" w:eastAsia="Times New Roman" w:hAnsi="Times New Roman" w:cs="Times New Roman"/>
          <w:sz w:val="24"/>
          <w:szCs w:val="24"/>
          <w:lang w:val="en-GB"/>
        </w:rPr>
        <w:t>Savaliev</w:t>
      </w:r>
      <w:proofErr w:type="spellEnd"/>
      <w:r w:rsidRPr="00FE0F29">
        <w:rPr>
          <w:rFonts w:ascii="Times New Roman" w:eastAsia="Times New Roman" w:hAnsi="Times New Roman" w:cs="Times New Roman"/>
          <w:sz w:val="24"/>
          <w:szCs w:val="24"/>
          <w:lang w:val="en-GB"/>
        </w:rPr>
        <w:t>, A.</w:t>
      </w:r>
      <w:r w:rsidR="009036F8">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Smith, G.</w:t>
      </w:r>
      <w:r w:rsidR="009036F8">
        <w:rPr>
          <w:rFonts w:ascii="Times New Roman" w:eastAsia="Times New Roman" w:hAnsi="Times New Roman" w:cs="Times New Roman"/>
          <w:sz w:val="24"/>
          <w:szCs w:val="24"/>
          <w:lang w:val="en-GB"/>
        </w:rPr>
        <w:t>,</w:t>
      </w:r>
      <w:r w:rsidRPr="00FE0F29">
        <w:rPr>
          <w:rFonts w:ascii="Times New Roman" w:eastAsia="Times New Roman" w:hAnsi="Times New Roman" w:cs="Times New Roman"/>
          <w:sz w:val="24"/>
          <w:szCs w:val="24"/>
          <w:lang w:val="en-GB"/>
        </w:rPr>
        <w:t xml:space="preserve"> 2009. Mixed </w:t>
      </w:r>
      <w:r w:rsidR="009036F8">
        <w:rPr>
          <w:rFonts w:ascii="Times New Roman" w:eastAsia="Times New Roman" w:hAnsi="Times New Roman" w:cs="Times New Roman"/>
          <w:sz w:val="24"/>
          <w:szCs w:val="24"/>
          <w:lang w:val="en-GB"/>
        </w:rPr>
        <w:t>E</w:t>
      </w:r>
      <w:r w:rsidRPr="00FE0F29">
        <w:rPr>
          <w:rFonts w:ascii="Times New Roman" w:eastAsia="Times New Roman" w:hAnsi="Times New Roman" w:cs="Times New Roman"/>
          <w:sz w:val="24"/>
          <w:szCs w:val="24"/>
          <w:lang w:val="en-GB"/>
        </w:rPr>
        <w:t xml:space="preserve">ffect </w:t>
      </w:r>
      <w:r w:rsidR="009036F8">
        <w:rPr>
          <w:rFonts w:ascii="Times New Roman" w:eastAsia="Times New Roman" w:hAnsi="Times New Roman" w:cs="Times New Roman"/>
          <w:sz w:val="24"/>
          <w:szCs w:val="24"/>
          <w:lang w:val="en-GB"/>
        </w:rPr>
        <w:t>M</w:t>
      </w:r>
      <w:r w:rsidRPr="00FE0F29">
        <w:rPr>
          <w:rFonts w:ascii="Times New Roman" w:eastAsia="Times New Roman" w:hAnsi="Times New Roman" w:cs="Times New Roman"/>
          <w:sz w:val="24"/>
          <w:szCs w:val="24"/>
          <w:lang w:val="en-GB"/>
        </w:rPr>
        <w:t xml:space="preserve">odels and </w:t>
      </w:r>
      <w:r w:rsidR="009036F8">
        <w:rPr>
          <w:rFonts w:ascii="Times New Roman" w:eastAsia="Times New Roman" w:hAnsi="Times New Roman" w:cs="Times New Roman"/>
          <w:sz w:val="24"/>
          <w:szCs w:val="24"/>
          <w:lang w:val="en-GB"/>
        </w:rPr>
        <w:t>E</w:t>
      </w:r>
      <w:r w:rsidRPr="00FE0F29">
        <w:rPr>
          <w:rFonts w:ascii="Times New Roman" w:eastAsia="Times New Roman" w:hAnsi="Times New Roman" w:cs="Times New Roman"/>
          <w:sz w:val="24"/>
          <w:szCs w:val="24"/>
          <w:lang w:val="en-GB"/>
        </w:rPr>
        <w:t xml:space="preserve">xtensions in </w:t>
      </w:r>
      <w:r w:rsidR="009036F8">
        <w:rPr>
          <w:rFonts w:ascii="Times New Roman" w:eastAsia="Times New Roman" w:hAnsi="Times New Roman" w:cs="Times New Roman"/>
          <w:sz w:val="24"/>
          <w:szCs w:val="24"/>
          <w:lang w:val="en-GB"/>
        </w:rPr>
        <w:t>E</w:t>
      </w:r>
      <w:r w:rsidRPr="00FE0F29">
        <w:rPr>
          <w:rFonts w:ascii="Times New Roman" w:eastAsia="Times New Roman" w:hAnsi="Times New Roman" w:cs="Times New Roman"/>
          <w:sz w:val="24"/>
          <w:szCs w:val="24"/>
          <w:lang w:val="en-GB"/>
        </w:rPr>
        <w:t>cology with R. New York: Springer.</w:t>
      </w:r>
    </w:p>
    <w:p w14:paraId="7128202E" w14:textId="2B059DE0" w:rsidR="00B01AEF" w:rsidRDefault="00B01AEF" w:rsidP="002208D6">
      <w:pPr>
        <w:spacing w:after="120" w:line="360" w:lineRule="auto"/>
        <w:jc w:val="both"/>
        <w:rPr>
          <w:rFonts w:ascii="Times New Roman" w:eastAsia="Times New Roman" w:hAnsi="Times New Roman" w:cs="Times New Roman"/>
          <w:sz w:val="24"/>
          <w:szCs w:val="24"/>
          <w:lang w:val="en-GB"/>
        </w:rPr>
      </w:pPr>
    </w:p>
    <w:p w14:paraId="118653FF" w14:textId="33CF6A9D" w:rsidR="00E9473D" w:rsidRDefault="00E9473D" w:rsidP="002208D6">
      <w:pPr>
        <w:spacing w:after="120" w:line="360" w:lineRule="auto"/>
        <w:jc w:val="both"/>
        <w:rPr>
          <w:rFonts w:ascii="Times New Roman" w:eastAsia="Times New Roman" w:hAnsi="Times New Roman" w:cs="Times New Roman"/>
          <w:sz w:val="24"/>
          <w:szCs w:val="24"/>
          <w:lang w:val="en-GB"/>
        </w:rPr>
      </w:pPr>
    </w:p>
    <w:p w14:paraId="3739CC06" w14:textId="6607A62F" w:rsidR="00E9473D" w:rsidRDefault="00E9473D" w:rsidP="002208D6">
      <w:pPr>
        <w:spacing w:after="120" w:line="360" w:lineRule="auto"/>
        <w:jc w:val="both"/>
        <w:rPr>
          <w:rFonts w:ascii="Times New Roman" w:eastAsia="Times New Roman" w:hAnsi="Times New Roman" w:cs="Times New Roman"/>
          <w:sz w:val="24"/>
          <w:szCs w:val="24"/>
          <w:lang w:val="en-GB"/>
        </w:rPr>
      </w:pPr>
    </w:p>
    <w:p w14:paraId="4E7F46C5" w14:textId="206B52C5" w:rsidR="00E9473D" w:rsidRDefault="00E9473D" w:rsidP="002208D6">
      <w:pPr>
        <w:spacing w:after="120" w:line="360" w:lineRule="auto"/>
        <w:jc w:val="both"/>
        <w:rPr>
          <w:rFonts w:ascii="Times New Roman" w:eastAsia="Times New Roman" w:hAnsi="Times New Roman" w:cs="Times New Roman"/>
          <w:sz w:val="24"/>
          <w:szCs w:val="24"/>
          <w:lang w:val="en-GB"/>
        </w:rPr>
      </w:pPr>
    </w:p>
    <w:p w14:paraId="505312C7" w14:textId="35CCD4B8" w:rsidR="00E9473D" w:rsidRDefault="00E9473D" w:rsidP="002208D6">
      <w:pPr>
        <w:spacing w:after="120" w:line="360" w:lineRule="auto"/>
        <w:jc w:val="both"/>
        <w:rPr>
          <w:rFonts w:ascii="Times New Roman" w:eastAsia="Times New Roman" w:hAnsi="Times New Roman" w:cs="Times New Roman"/>
          <w:sz w:val="24"/>
          <w:szCs w:val="24"/>
          <w:lang w:val="en-GB"/>
        </w:rPr>
      </w:pPr>
    </w:p>
    <w:p w14:paraId="0E096F7D" w14:textId="359B6029" w:rsidR="00E9473D" w:rsidRDefault="00E9473D" w:rsidP="002208D6">
      <w:pPr>
        <w:spacing w:after="120" w:line="360" w:lineRule="auto"/>
        <w:jc w:val="both"/>
        <w:rPr>
          <w:rFonts w:ascii="Times New Roman" w:eastAsia="Times New Roman" w:hAnsi="Times New Roman" w:cs="Times New Roman"/>
          <w:sz w:val="24"/>
          <w:szCs w:val="24"/>
          <w:lang w:val="en-GB"/>
        </w:rPr>
      </w:pPr>
    </w:p>
    <w:p w14:paraId="24C4D897" w14:textId="34ADA944" w:rsidR="00E9473D" w:rsidRDefault="00E9473D" w:rsidP="002208D6">
      <w:pPr>
        <w:spacing w:after="120" w:line="360" w:lineRule="auto"/>
        <w:jc w:val="both"/>
        <w:rPr>
          <w:rFonts w:ascii="Times New Roman" w:eastAsia="Times New Roman" w:hAnsi="Times New Roman" w:cs="Times New Roman"/>
          <w:sz w:val="24"/>
          <w:szCs w:val="24"/>
          <w:lang w:val="en-GB"/>
        </w:rPr>
      </w:pPr>
    </w:p>
    <w:p w14:paraId="05437192" w14:textId="510542C3" w:rsidR="00E9473D" w:rsidRDefault="00E9473D" w:rsidP="002208D6">
      <w:pPr>
        <w:spacing w:after="120" w:line="360" w:lineRule="auto"/>
        <w:jc w:val="both"/>
        <w:rPr>
          <w:rFonts w:ascii="Times New Roman" w:eastAsia="Times New Roman" w:hAnsi="Times New Roman" w:cs="Times New Roman"/>
          <w:sz w:val="24"/>
          <w:szCs w:val="24"/>
          <w:lang w:val="en-GB"/>
        </w:rPr>
      </w:pPr>
    </w:p>
    <w:p w14:paraId="51DF0722" w14:textId="02C4FB2A" w:rsidR="00E9473D" w:rsidRDefault="00E9473D" w:rsidP="002208D6">
      <w:pPr>
        <w:spacing w:after="120" w:line="360" w:lineRule="auto"/>
        <w:jc w:val="both"/>
        <w:rPr>
          <w:rFonts w:ascii="Times New Roman" w:eastAsia="Times New Roman" w:hAnsi="Times New Roman" w:cs="Times New Roman"/>
          <w:sz w:val="24"/>
          <w:szCs w:val="24"/>
          <w:lang w:val="en-GB"/>
        </w:rPr>
      </w:pPr>
    </w:p>
    <w:p w14:paraId="59E42484" w14:textId="5B8A2B8A" w:rsidR="00E9473D" w:rsidRDefault="00E9473D" w:rsidP="002208D6">
      <w:pPr>
        <w:spacing w:after="120" w:line="360" w:lineRule="auto"/>
        <w:jc w:val="both"/>
        <w:rPr>
          <w:rFonts w:ascii="Times New Roman" w:eastAsia="Times New Roman" w:hAnsi="Times New Roman" w:cs="Times New Roman"/>
          <w:sz w:val="24"/>
          <w:szCs w:val="24"/>
          <w:lang w:val="en-GB"/>
        </w:rPr>
      </w:pPr>
    </w:p>
    <w:p w14:paraId="5EB53D4D" w14:textId="7816A48C" w:rsidR="00E9473D" w:rsidRDefault="00E9473D" w:rsidP="002208D6">
      <w:pPr>
        <w:spacing w:after="120" w:line="360" w:lineRule="auto"/>
        <w:jc w:val="both"/>
        <w:rPr>
          <w:rFonts w:ascii="Times New Roman" w:eastAsia="Times New Roman" w:hAnsi="Times New Roman" w:cs="Times New Roman"/>
          <w:sz w:val="24"/>
          <w:szCs w:val="24"/>
          <w:lang w:val="en-GB"/>
        </w:rPr>
      </w:pPr>
    </w:p>
    <w:p w14:paraId="17B373DE" w14:textId="7EEED1D6" w:rsidR="00E9473D" w:rsidRDefault="00E9473D" w:rsidP="002208D6">
      <w:pPr>
        <w:spacing w:after="120" w:line="360" w:lineRule="auto"/>
        <w:jc w:val="both"/>
        <w:rPr>
          <w:rFonts w:ascii="Times New Roman" w:eastAsia="Times New Roman" w:hAnsi="Times New Roman" w:cs="Times New Roman"/>
          <w:sz w:val="24"/>
          <w:szCs w:val="24"/>
          <w:lang w:val="en-GB"/>
        </w:rPr>
      </w:pPr>
    </w:p>
    <w:p w14:paraId="2AF4F20F" w14:textId="54C8B1AA" w:rsidR="00E9473D" w:rsidRDefault="00E9473D" w:rsidP="002208D6">
      <w:pPr>
        <w:spacing w:after="120" w:line="360" w:lineRule="auto"/>
        <w:jc w:val="both"/>
        <w:rPr>
          <w:rFonts w:ascii="Times New Roman" w:eastAsia="Times New Roman" w:hAnsi="Times New Roman" w:cs="Times New Roman"/>
          <w:sz w:val="24"/>
          <w:szCs w:val="24"/>
          <w:lang w:val="en-GB"/>
        </w:rPr>
      </w:pPr>
    </w:p>
    <w:p w14:paraId="3254B188" w14:textId="5ED41106" w:rsidR="00E9473D" w:rsidRDefault="00E9473D" w:rsidP="002208D6">
      <w:pPr>
        <w:spacing w:after="120" w:line="360" w:lineRule="auto"/>
        <w:jc w:val="both"/>
        <w:rPr>
          <w:rFonts w:ascii="Times New Roman" w:eastAsia="Times New Roman" w:hAnsi="Times New Roman" w:cs="Times New Roman"/>
          <w:sz w:val="24"/>
          <w:szCs w:val="24"/>
          <w:lang w:val="en-GB"/>
        </w:rPr>
      </w:pPr>
    </w:p>
    <w:p w14:paraId="089DF005" w14:textId="1F3D22AD" w:rsidR="00E9473D" w:rsidRDefault="00E9473D" w:rsidP="002208D6">
      <w:pPr>
        <w:spacing w:after="120" w:line="360" w:lineRule="auto"/>
        <w:jc w:val="both"/>
        <w:rPr>
          <w:rFonts w:ascii="Times New Roman" w:eastAsia="Times New Roman" w:hAnsi="Times New Roman" w:cs="Times New Roman"/>
          <w:sz w:val="24"/>
          <w:szCs w:val="24"/>
          <w:lang w:val="en-GB"/>
        </w:rPr>
      </w:pPr>
    </w:p>
    <w:p w14:paraId="07681C92" w14:textId="4689997B" w:rsidR="00E9473D" w:rsidRDefault="00E9473D" w:rsidP="002208D6">
      <w:pPr>
        <w:spacing w:after="120" w:line="360" w:lineRule="auto"/>
        <w:jc w:val="both"/>
        <w:rPr>
          <w:rFonts w:ascii="Times New Roman" w:eastAsia="Times New Roman" w:hAnsi="Times New Roman" w:cs="Times New Roman"/>
          <w:sz w:val="24"/>
          <w:szCs w:val="24"/>
          <w:lang w:val="en-GB"/>
        </w:rPr>
      </w:pPr>
    </w:p>
    <w:p w14:paraId="27D1D0F0" w14:textId="2A88278C" w:rsidR="00621EDD" w:rsidRDefault="00621EDD">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768E3685" w14:textId="77777777" w:rsidR="004B7546" w:rsidRDefault="003B057F" w:rsidP="00B44365">
      <w:pPr>
        <w:spacing w:after="12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w:t>
      </w:r>
      <w:r w:rsidR="004B7546">
        <w:rPr>
          <w:rFonts w:ascii="Times New Roman" w:eastAsia="Times New Roman" w:hAnsi="Times New Roman" w:cs="Times New Roman"/>
          <w:sz w:val="24"/>
          <w:szCs w:val="24"/>
          <w:lang w:val="en-GB"/>
        </w:rPr>
        <w:t>ABLES</w:t>
      </w:r>
    </w:p>
    <w:p w14:paraId="48CE901D" w14:textId="77777777" w:rsidR="00B44365" w:rsidRPr="00DF1874" w:rsidRDefault="00B44365" w:rsidP="00B44365">
      <w:pPr>
        <w:widowControl w:val="0"/>
        <w:spacing w:after="120" w:line="360" w:lineRule="auto"/>
        <w:jc w:val="both"/>
        <w:rPr>
          <w:rFonts w:ascii="Times New Roman" w:eastAsia="Times New Roman" w:hAnsi="Times New Roman" w:cs="Times New Roman"/>
          <w:bCs/>
          <w:sz w:val="24"/>
          <w:szCs w:val="24"/>
          <w:lang w:val="en-GB"/>
        </w:rPr>
      </w:pPr>
      <w:r w:rsidRPr="00DF1874">
        <w:rPr>
          <w:rFonts w:ascii="Times New Roman" w:eastAsia="Times New Roman" w:hAnsi="Times New Roman" w:cs="Times New Roman"/>
          <w:bCs/>
          <w:sz w:val="24"/>
          <w:szCs w:val="24"/>
          <w:lang w:val="en-GB"/>
        </w:rPr>
        <w:t>Table 1.</w:t>
      </w:r>
      <w:r>
        <w:rPr>
          <w:rFonts w:ascii="Times New Roman" w:eastAsia="Times New Roman" w:hAnsi="Times New Roman" w:cs="Times New Roman"/>
          <w:bCs/>
          <w:sz w:val="24"/>
          <w:szCs w:val="24"/>
          <w:lang w:val="en-GB"/>
        </w:rPr>
        <w:t xml:space="preserve"> Summary of best models (fixed structure) explaining the effect of temperature and food limitation on survival, developmental time and body size of larvae and </w:t>
      </w:r>
      <w:proofErr w:type="spellStart"/>
      <w:r>
        <w:rPr>
          <w:rFonts w:ascii="Times New Roman" w:eastAsia="Times New Roman" w:hAnsi="Times New Roman" w:cs="Times New Roman"/>
          <w:bCs/>
          <w:sz w:val="24"/>
          <w:szCs w:val="24"/>
          <w:lang w:val="en-GB"/>
        </w:rPr>
        <w:t>metamorphs</w:t>
      </w:r>
      <w:proofErr w:type="spellEnd"/>
      <w:r>
        <w:rPr>
          <w:rFonts w:ascii="Times New Roman" w:eastAsia="Times New Roman" w:hAnsi="Times New Roman" w:cs="Times New Roman"/>
          <w:bCs/>
          <w:sz w:val="24"/>
          <w:szCs w:val="24"/>
          <w:lang w:val="en-GB"/>
        </w:rPr>
        <w:t xml:space="preserve"> of barnacles </w:t>
      </w:r>
      <w:proofErr w:type="spellStart"/>
      <w:r w:rsidRPr="00E34722">
        <w:rPr>
          <w:rFonts w:ascii="Times New Roman" w:eastAsia="Times New Roman" w:hAnsi="Times New Roman" w:cs="Times New Roman"/>
          <w:bCs/>
          <w:i/>
          <w:sz w:val="24"/>
          <w:szCs w:val="24"/>
          <w:lang w:val="en-GB"/>
        </w:rPr>
        <w:t>Semibalanus</w:t>
      </w:r>
      <w:proofErr w:type="spellEnd"/>
      <w:r w:rsidRPr="00E34722">
        <w:rPr>
          <w:rFonts w:ascii="Times New Roman" w:eastAsia="Times New Roman" w:hAnsi="Times New Roman" w:cs="Times New Roman"/>
          <w:bCs/>
          <w:i/>
          <w:sz w:val="24"/>
          <w:szCs w:val="24"/>
          <w:lang w:val="en-GB"/>
        </w:rPr>
        <w:t xml:space="preserve"> </w:t>
      </w:r>
      <w:proofErr w:type="spellStart"/>
      <w:r w:rsidRPr="00E34722">
        <w:rPr>
          <w:rFonts w:ascii="Times New Roman" w:eastAsia="Times New Roman" w:hAnsi="Times New Roman" w:cs="Times New Roman"/>
          <w:bCs/>
          <w:i/>
          <w:sz w:val="24"/>
          <w:szCs w:val="24"/>
          <w:lang w:val="en-GB"/>
        </w:rPr>
        <w:t>balanoides</w:t>
      </w:r>
      <w:proofErr w:type="spellEnd"/>
      <w:r>
        <w:rPr>
          <w:rFonts w:ascii="Times New Roman" w:eastAsia="Times New Roman" w:hAnsi="Times New Roman" w:cs="Times New Roman"/>
          <w:bCs/>
          <w:sz w:val="24"/>
          <w:szCs w:val="24"/>
          <w:lang w:val="en-GB"/>
        </w:rPr>
        <w:t xml:space="preserve"> and </w:t>
      </w:r>
      <w:proofErr w:type="spellStart"/>
      <w:r w:rsidRPr="00B44365">
        <w:rPr>
          <w:rFonts w:ascii="Times New Roman" w:eastAsia="Times New Roman" w:hAnsi="Times New Roman" w:cs="Times New Roman"/>
          <w:bCs/>
          <w:i/>
          <w:sz w:val="24"/>
          <w:szCs w:val="24"/>
          <w:lang w:val="en-GB"/>
        </w:rPr>
        <w:t>Austrominius</w:t>
      </w:r>
      <w:proofErr w:type="spellEnd"/>
      <w:r w:rsidRPr="00B44365">
        <w:rPr>
          <w:rFonts w:ascii="Times New Roman" w:eastAsia="Times New Roman" w:hAnsi="Times New Roman" w:cs="Times New Roman"/>
          <w:bCs/>
          <w:i/>
          <w:sz w:val="24"/>
          <w:szCs w:val="24"/>
          <w:lang w:val="en-GB"/>
        </w:rPr>
        <w:t xml:space="preserve"> </w:t>
      </w:r>
      <w:proofErr w:type="spellStart"/>
      <w:r w:rsidRPr="00B44365">
        <w:rPr>
          <w:rFonts w:ascii="Times New Roman" w:eastAsia="Times New Roman" w:hAnsi="Times New Roman" w:cs="Times New Roman"/>
          <w:bCs/>
          <w:i/>
          <w:sz w:val="24"/>
          <w:szCs w:val="24"/>
          <w:lang w:val="en-GB"/>
        </w:rPr>
        <w:t>modestus</w:t>
      </w:r>
      <w:proofErr w:type="spellEnd"/>
      <w:r>
        <w:rPr>
          <w:rFonts w:ascii="Times New Roman" w:eastAsia="Times New Roman" w:hAnsi="Times New Roman" w:cs="Times New Roman"/>
          <w:bCs/>
          <w:sz w:val="24"/>
          <w:szCs w:val="24"/>
          <w:lang w:val="en-GB"/>
        </w:rPr>
        <w:t>.</w:t>
      </w:r>
      <w:r w:rsidRPr="00DF1874">
        <w:rPr>
          <w:rFonts w:ascii="Times New Roman" w:eastAsia="Times New Roman" w:hAnsi="Times New Roman" w:cs="Times New Roman"/>
          <w:bCs/>
          <w:sz w:val="24"/>
          <w:szCs w:val="24"/>
          <w:lang w:val="en-GB"/>
        </w:rPr>
        <w:t xml:space="preserve"> </w:t>
      </w:r>
      <w:r w:rsidR="00B45C0F">
        <w:rPr>
          <w:rFonts w:ascii="Times New Roman" w:eastAsia="Times New Roman" w:hAnsi="Times New Roman" w:cs="Times New Roman"/>
          <w:bCs/>
          <w:sz w:val="24"/>
          <w:szCs w:val="24"/>
          <w:lang w:val="en-GB"/>
        </w:rPr>
        <w:t xml:space="preserve">Response variables </w:t>
      </w:r>
      <w:r w:rsidRPr="00DF1874">
        <w:rPr>
          <w:rFonts w:ascii="Times New Roman" w:eastAsia="Times New Roman" w:hAnsi="Times New Roman" w:cs="Times New Roman"/>
          <w:bCs/>
          <w:sz w:val="24"/>
          <w:szCs w:val="24"/>
          <w:lang w:val="en-GB"/>
        </w:rPr>
        <w:t>Abbreviations:</w:t>
      </w:r>
      <w:r w:rsidR="00B45C0F">
        <w:rPr>
          <w:rFonts w:ascii="Times New Roman" w:eastAsia="Times New Roman" w:hAnsi="Times New Roman" w:cs="Times New Roman"/>
          <w:bCs/>
          <w:sz w:val="24"/>
          <w:szCs w:val="24"/>
          <w:lang w:val="en-GB"/>
        </w:rPr>
        <w:t xml:space="preserve"> Factors:</w:t>
      </w:r>
      <w:r w:rsidRPr="00DF1874">
        <w:rPr>
          <w:rFonts w:ascii="Times New Roman" w:eastAsia="Times New Roman" w:hAnsi="Times New Roman" w:cs="Times New Roman"/>
          <w:bCs/>
          <w:sz w:val="24"/>
          <w:szCs w:val="24"/>
          <w:lang w:val="en-GB"/>
        </w:rPr>
        <w:t xml:space="preserve"> F: food; T: temperature;</w:t>
      </w:r>
      <w:r w:rsidR="007C39E5">
        <w:rPr>
          <w:rFonts w:ascii="Times New Roman" w:eastAsia="Times New Roman" w:hAnsi="Times New Roman" w:cs="Times New Roman"/>
          <w:bCs/>
          <w:sz w:val="24"/>
          <w:szCs w:val="24"/>
          <w:lang w:val="en-GB"/>
        </w:rPr>
        <w:t xml:space="preserve"> interactions are abbreviated as F:T</w:t>
      </w:r>
      <w:r w:rsidRPr="00DF1874">
        <w:rPr>
          <w:rFonts w:ascii="Times New Roman" w:eastAsia="Times New Roman" w:hAnsi="Times New Roman" w:cs="Times New Roman"/>
          <w:bCs/>
          <w:sz w:val="24"/>
          <w:szCs w:val="24"/>
          <w:lang w:val="en-GB"/>
        </w:rPr>
        <w:t>.</w:t>
      </w:r>
      <w:r w:rsidR="007C39E5">
        <w:rPr>
          <w:rFonts w:ascii="Times New Roman" w:eastAsia="Times New Roman" w:hAnsi="Times New Roman" w:cs="Times New Roman"/>
          <w:bCs/>
          <w:sz w:val="24"/>
          <w:szCs w:val="24"/>
          <w:lang w:val="en-GB"/>
        </w:rPr>
        <w:t xml:space="preserve">  For details on model selection are given in Tables S1-S</w:t>
      </w:r>
      <w:r w:rsidR="00451276">
        <w:rPr>
          <w:rFonts w:ascii="Times New Roman" w:eastAsia="Times New Roman" w:hAnsi="Times New Roman" w:cs="Times New Roman"/>
          <w:bCs/>
          <w:sz w:val="24"/>
          <w:szCs w:val="24"/>
          <w:lang w:val="en-GB"/>
        </w:rPr>
        <w:t>2</w:t>
      </w:r>
      <w:r w:rsidR="007C39E5">
        <w:rPr>
          <w:rFonts w:ascii="Times New Roman" w:eastAsia="Times New Roman" w:hAnsi="Times New Roman" w:cs="Times New Roman"/>
          <w:bCs/>
          <w:sz w:val="24"/>
          <w:szCs w:val="24"/>
          <w:lang w:val="en-GB"/>
        </w:rPr>
        <w:t xml:space="preserve">. </w:t>
      </w:r>
    </w:p>
    <w:p w14:paraId="377B95DB" w14:textId="77777777" w:rsidR="00B45C0F" w:rsidRDefault="00B45C0F" w:rsidP="00DF1874">
      <w:pPr>
        <w:widowControl w:val="0"/>
        <w:spacing w:after="120" w:line="360" w:lineRule="auto"/>
        <w:jc w:val="both"/>
        <w:rPr>
          <w:rFonts w:ascii="Times New Roman" w:eastAsia="Times New Roman" w:hAnsi="Times New Roman" w:cs="Times New Roman"/>
          <w:bCs/>
          <w:sz w:val="24"/>
          <w:szCs w:val="24"/>
          <w:lang w:val="en-GB"/>
        </w:rPr>
      </w:pPr>
    </w:p>
    <w:tbl>
      <w:tblPr>
        <w:tblStyle w:val="TableGrid"/>
        <w:tblW w:w="0" w:type="auto"/>
        <w:jc w:val="center"/>
        <w:tblBorders>
          <w:bottom w:val="none" w:sz="0" w:space="0" w:color="auto"/>
          <w:insideH w:val="none" w:sz="0" w:space="0" w:color="auto"/>
          <w:insideV w:val="none" w:sz="0" w:space="0" w:color="auto"/>
        </w:tblBorders>
        <w:tblLook w:val="04A0" w:firstRow="1" w:lastRow="0" w:firstColumn="1" w:lastColumn="0" w:noHBand="0" w:noVBand="1"/>
      </w:tblPr>
      <w:tblGrid>
        <w:gridCol w:w="4390"/>
        <w:gridCol w:w="1699"/>
        <w:gridCol w:w="1417"/>
        <w:gridCol w:w="1566"/>
      </w:tblGrid>
      <w:tr w:rsidR="00D24ADD" w14:paraId="54F91B03" w14:textId="5DD66AC7" w:rsidTr="006047F7">
        <w:trPr>
          <w:jc w:val="center"/>
        </w:trPr>
        <w:tc>
          <w:tcPr>
            <w:tcW w:w="4390" w:type="dxa"/>
            <w:tcBorders>
              <w:top w:val="single" w:sz="4" w:space="0" w:color="auto"/>
              <w:left w:val="nil"/>
              <w:bottom w:val="single" w:sz="4" w:space="0" w:color="auto"/>
            </w:tcBorders>
          </w:tcPr>
          <w:p w14:paraId="1B30CCED" w14:textId="77777777" w:rsidR="00D24ADD" w:rsidRDefault="00D24ADD" w:rsidP="00B45C0F">
            <w:pPr>
              <w:widowControl w:val="0"/>
              <w:spacing w:after="120" w:line="360" w:lineRule="auto"/>
              <w:jc w:val="both"/>
              <w:rPr>
                <w:bCs/>
                <w:sz w:val="24"/>
                <w:szCs w:val="24"/>
              </w:rPr>
            </w:pPr>
            <w:r>
              <w:rPr>
                <w:bCs/>
                <w:sz w:val="24"/>
                <w:szCs w:val="24"/>
              </w:rPr>
              <w:t>Response variable</w:t>
            </w:r>
          </w:p>
        </w:tc>
        <w:tc>
          <w:tcPr>
            <w:tcW w:w="1699" w:type="dxa"/>
            <w:tcBorders>
              <w:top w:val="single" w:sz="4" w:space="0" w:color="auto"/>
              <w:bottom w:val="single" w:sz="4" w:space="0" w:color="auto"/>
            </w:tcBorders>
          </w:tcPr>
          <w:p w14:paraId="3A3255D2" w14:textId="77777777" w:rsidR="00D24ADD" w:rsidRPr="00B44365" w:rsidRDefault="00D24ADD" w:rsidP="00B45C0F">
            <w:pPr>
              <w:widowControl w:val="0"/>
              <w:spacing w:after="120" w:line="360" w:lineRule="auto"/>
              <w:jc w:val="both"/>
              <w:rPr>
                <w:bCs/>
                <w:i/>
                <w:sz w:val="24"/>
                <w:szCs w:val="24"/>
              </w:rPr>
            </w:pPr>
            <w:r w:rsidRPr="00B44365">
              <w:rPr>
                <w:bCs/>
                <w:i/>
                <w:sz w:val="24"/>
                <w:szCs w:val="24"/>
              </w:rPr>
              <w:t xml:space="preserve">S. </w:t>
            </w:r>
            <w:proofErr w:type="spellStart"/>
            <w:r w:rsidRPr="00B44365">
              <w:rPr>
                <w:bCs/>
                <w:i/>
                <w:sz w:val="24"/>
                <w:szCs w:val="24"/>
              </w:rPr>
              <w:t>balanoides</w:t>
            </w:r>
            <w:proofErr w:type="spellEnd"/>
          </w:p>
        </w:tc>
        <w:tc>
          <w:tcPr>
            <w:tcW w:w="1417" w:type="dxa"/>
            <w:tcBorders>
              <w:top w:val="single" w:sz="4" w:space="0" w:color="auto"/>
              <w:bottom w:val="single" w:sz="4" w:space="0" w:color="auto"/>
              <w:right w:val="nil"/>
            </w:tcBorders>
          </w:tcPr>
          <w:p w14:paraId="38133C32" w14:textId="77777777" w:rsidR="00D24ADD" w:rsidRDefault="00D24ADD" w:rsidP="00B45C0F">
            <w:pPr>
              <w:widowControl w:val="0"/>
              <w:spacing w:after="120" w:line="360" w:lineRule="auto"/>
              <w:jc w:val="both"/>
              <w:rPr>
                <w:bCs/>
                <w:sz w:val="24"/>
                <w:szCs w:val="24"/>
              </w:rPr>
            </w:pPr>
            <w:r w:rsidRPr="00B44365">
              <w:rPr>
                <w:bCs/>
                <w:i/>
                <w:sz w:val="24"/>
                <w:szCs w:val="24"/>
              </w:rPr>
              <w:t xml:space="preserve">A. </w:t>
            </w:r>
            <w:proofErr w:type="spellStart"/>
            <w:r w:rsidRPr="00B44365">
              <w:rPr>
                <w:bCs/>
                <w:i/>
                <w:sz w:val="24"/>
                <w:szCs w:val="24"/>
              </w:rPr>
              <w:t>modestus</w:t>
            </w:r>
            <w:proofErr w:type="spellEnd"/>
          </w:p>
        </w:tc>
        <w:tc>
          <w:tcPr>
            <w:tcW w:w="1566" w:type="dxa"/>
            <w:tcBorders>
              <w:top w:val="single" w:sz="4" w:space="0" w:color="auto"/>
              <w:bottom w:val="single" w:sz="4" w:space="0" w:color="auto"/>
              <w:right w:val="nil"/>
            </w:tcBorders>
          </w:tcPr>
          <w:p w14:paraId="05CB3DF2" w14:textId="3B3BB2E9" w:rsidR="00D24ADD" w:rsidRPr="00B44365" w:rsidRDefault="00D24ADD" w:rsidP="00B45C0F">
            <w:pPr>
              <w:widowControl w:val="0"/>
              <w:spacing w:after="120" w:line="360" w:lineRule="auto"/>
              <w:jc w:val="both"/>
              <w:rPr>
                <w:bCs/>
                <w:i/>
                <w:sz w:val="24"/>
                <w:szCs w:val="24"/>
              </w:rPr>
            </w:pPr>
            <w:proofErr w:type="spellStart"/>
            <w:r>
              <w:rPr>
                <w:bCs/>
                <w:i/>
                <w:sz w:val="24"/>
                <w:szCs w:val="24"/>
              </w:rPr>
              <w:t>Suppl</w:t>
            </w:r>
            <w:proofErr w:type="spellEnd"/>
            <w:r>
              <w:rPr>
                <w:bCs/>
                <w:i/>
                <w:sz w:val="24"/>
                <w:szCs w:val="24"/>
              </w:rPr>
              <w:t xml:space="preserve"> Tables</w:t>
            </w:r>
          </w:p>
        </w:tc>
      </w:tr>
      <w:tr w:rsidR="00D24ADD" w14:paraId="3A75061B" w14:textId="611424BC" w:rsidTr="006047F7">
        <w:trPr>
          <w:jc w:val="center"/>
        </w:trPr>
        <w:tc>
          <w:tcPr>
            <w:tcW w:w="4390" w:type="dxa"/>
            <w:tcBorders>
              <w:top w:val="single" w:sz="4" w:space="0" w:color="auto"/>
              <w:left w:val="nil"/>
            </w:tcBorders>
          </w:tcPr>
          <w:p w14:paraId="738E1B8D" w14:textId="77777777" w:rsidR="00D24ADD" w:rsidRDefault="00D24ADD" w:rsidP="00B45C0F">
            <w:pPr>
              <w:widowControl w:val="0"/>
              <w:spacing w:after="120" w:line="360" w:lineRule="auto"/>
              <w:jc w:val="both"/>
              <w:rPr>
                <w:bCs/>
                <w:sz w:val="24"/>
                <w:szCs w:val="24"/>
              </w:rPr>
            </w:pPr>
            <w:r>
              <w:rPr>
                <w:bCs/>
                <w:sz w:val="24"/>
                <w:szCs w:val="24"/>
              </w:rPr>
              <w:t xml:space="preserve">Survival: Hatching to </w:t>
            </w:r>
            <w:proofErr w:type="spellStart"/>
            <w:r>
              <w:rPr>
                <w:bCs/>
                <w:sz w:val="24"/>
                <w:szCs w:val="24"/>
              </w:rPr>
              <w:t>Cyprid</w:t>
            </w:r>
            <w:proofErr w:type="spellEnd"/>
            <w:r>
              <w:rPr>
                <w:bCs/>
                <w:sz w:val="24"/>
                <w:szCs w:val="24"/>
              </w:rPr>
              <w:t xml:space="preserve"> (log)</w:t>
            </w:r>
          </w:p>
        </w:tc>
        <w:tc>
          <w:tcPr>
            <w:tcW w:w="1699" w:type="dxa"/>
            <w:tcBorders>
              <w:top w:val="single" w:sz="4" w:space="0" w:color="auto"/>
            </w:tcBorders>
          </w:tcPr>
          <w:p w14:paraId="2DC3EBC8" w14:textId="635B7FD0" w:rsidR="00D24ADD" w:rsidRDefault="009B6A5E" w:rsidP="00B45C0F">
            <w:pPr>
              <w:widowControl w:val="0"/>
              <w:spacing w:after="120" w:line="360" w:lineRule="auto"/>
              <w:jc w:val="both"/>
              <w:rPr>
                <w:bCs/>
                <w:sz w:val="24"/>
                <w:szCs w:val="24"/>
              </w:rPr>
            </w:pPr>
            <w:r>
              <w:rPr>
                <w:bCs/>
                <w:sz w:val="24"/>
                <w:szCs w:val="24"/>
              </w:rPr>
              <w:t>None</w:t>
            </w:r>
          </w:p>
        </w:tc>
        <w:tc>
          <w:tcPr>
            <w:tcW w:w="1417" w:type="dxa"/>
            <w:tcBorders>
              <w:top w:val="single" w:sz="4" w:space="0" w:color="auto"/>
              <w:right w:val="nil"/>
            </w:tcBorders>
          </w:tcPr>
          <w:p w14:paraId="50391F5D" w14:textId="77777777" w:rsidR="00D24ADD" w:rsidRDefault="00D24ADD" w:rsidP="00B45C0F">
            <w:pPr>
              <w:widowControl w:val="0"/>
              <w:spacing w:after="120" w:line="360" w:lineRule="auto"/>
              <w:jc w:val="both"/>
              <w:rPr>
                <w:bCs/>
                <w:sz w:val="24"/>
                <w:szCs w:val="24"/>
              </w:rPr>
            </w:pPr>
            <w:r>
              <w:rPr>
                <w:bCs/>
                <w:sz w:val="24"/>
                <w:szCs w:val="24"/>
              </w:rPr>
              <w:t>F+T</w:t>
            </w:r>
          </w:p>
        </w:tc>
        <w:tc>
          <w:tcPr>
            <w:tcW w:w="1566" w:type="dxa"/>
            <w:tcBorders>
              <w:top w:val="single" w:sz="4" w:space="0" w:color="auto"/>
              <w:right w:val="nil"/>
            </w:tcBorders>
          </w:tcPr>
          <w:p w14:paraId="5CD2267F" w14:textId="3A5E6B9D" w:rsidR="00D24ADD" w:rsidRDefault="00D24ADD" w:rsidP="00B45C0F">
            <w:pPr>
              <w:widowControl w:val="0"/>
              <w:spacing w:after="120" w:line="360" w:lineRule="auto"/>
              <w:jc w:val="both"/>
              <w:rPr>
                <w:bCs/>
                <w:sz w:val="24"/>
                <w:szCs w:val="24"/>
              </w:rPr>
            </w:pPr>
            <w:r>
              <w:rPr>
                <w:bCs/>
                <w:sz w:val="24"/>
                <w:szCs w:val="24"/>
              </w:rPr>
              <w:t>S1</w:t>
            </w:r>
          </w:p>
        </w:tc>
      </w:tr>
      <w:tr w:rsidR="00D24ADD" w14:paraId="154ECC39" w14:textId="051BCD0D" w:rsidTr="006047F7">
        <w:trPr>
          <w:jc w:val="center"/>
        </w:trPr>
        <w:tc>
          <w:tcPr>
            <w:tcW w:w="4390" w:type="dxa"/>
            <w:tcBorders>
              <w:left w:val="nil"/>
            </w:tcBorders>
          </w:tcPr>
          <w:p w14:paraId="3678130D" w14:textId="77777777" w:rsidR="00D24ADD" w:rsidRDefault="00D24ADD" w:rsidP="00B45C0F">
            <w:pPr>
              <w:widowControl w:val="0"/>
              <w:spacing w:after="120" w:line="360" w:lineRule="auto"/>
              <w:jc w:val="both"/>
              <w:rPr>
                <w:bCs/>
                <w:sz w:val="24"/>
                <w:szCs w:val="24"/>
              </w:rPr>
            </w:pPr>
            <w:proofErr w:type="spellStart"/>
            <w:r>
              <w:rPr>
                <w:bCs/>
                <w:sz w:val="24"/>
                <w:szCs w:val="24"/>
              </w:rPr>
              <w:t>Dev.time</w:t>
            </w:r>
            <w:proofErr w:type="spellEnd"/>
            <w:r>
              <w:rPr>
                <w:bCs/>
                <w:sz w:val="24"/>
                <w:szCs w:val="24"/>
              </w:rPr>
              <w:t xml:space="preserve">: Hatching to </w:t>
            </w:r>
            <w:proofErr w:type="spellStart"/>
            <w:r>
              <w:rPr>
                <w:bCs/>
                <w:sz w:val="24"/>
                <w:szCs w:val="24"/>
              </w:rPr>
              <w:t>Cyprid</w:t>
            </w:r>
            <w:proofErr w:type="spellEnd"/>
          </w:p>
        </w:tc>
        <w:tc>
          <w:tcPr>
            <w:tcW w:w="1699" w:type="dxa"/>
          </w:tcPr>
          <w:p w14:paraId="377F9A03" w14:textId="77777777" w:rsidR="00D24ADD" w:rsidRDefault="00D24ADD" w:rsidP="00B45C0F">
            <w:pPr>
              <w:widowControl w:val="0"/>
              <w:spacing w:after="120" w:line="360" w:lineRule="auto"/>
              <w:jc w:val="both"/>
              <w:rPr>
                <w:bCs/>
                <w:sz w:val="24"/>
                <w:szCs w:val="24"/>
              </w:rPr>
            </w:pPr>
            <w:r>
              <w:rPr>
                <w:bCs/>
                <w:sz w:val="24"/>
                <w:szCs w:val="24"/>
              </w:rPr>
              <w:t>F:T</w:t>
            </w:r>
          </w:p>
        </w:tc>
        <w:tc>
          <w:tcPr>
            <w:tcW w:w="1417" w:type="dxa"/>
            <w:tcBorders>
              <w:right w:val="nil"/>
            </w:tcBorders>
          </w:tcPr>
          <w:p w14:paraId="35443916" w14:textId="77777777" w:rsidR="00D24ADD" w:rsidRDefault="00D24ADD" w:rsidP="00B45C0F">
            <w:pPr>
              <w:widowControl w:val="0"/>
              <w:spacing w:after="120" w:line="360" w:lineRule="auto"/>
              <w:jc w:val="both"/>
              <w:rPr>
                <w:bCs/>
                <w:sz w:val="24"/>
                <w:szCs w:val="24"/>
              </w:rPr>
            </w:pPr>
            <w:r>
              <w:rPr>
                <w:bCs/>
                <w:sz w:val="24"/>
                <w:szCs w:val="24"/>
              </w:rPr>
              <w:t>F:T</w:t>
            </w:r>
          </w:p>
        </w:tc>
        <w:tc>
          <w:tcPr>
            <w:tcW w:w="1566" w:type="dxa"/>
            <w:tcBorders>
              <w:right w:val="nil"/>
            </w:tcBorders>
          </w:tcPr>
          <w:p w14:paraId="16962951" w14:textId="6DCE2848" w:rsidR="00D24ADD" w:rsidRDefault="00D24ADD" w:rsidP="00B45C0F">
            <w:pPr>
              <w:widowControl w:val="0"/>
              <w:spacing w:after="120" w:line="360" w:lineRule="auto"/>
              <w:jc w:val="both"/>
              <w:rPr>
                <w:bCs/>
                <w:sz w:val="24"/>
                <w:szCs w:val="24"/>
              </w:rPr>
            </w:pPr>
            <w:r>
              <w:rPr>
                <w:bCs/>
                <w:sz w:val="24"/>
                <w:szCs w:val="24"/>
              </w:rPr>
              <w:t>S1</w:t>
            </w:r>
          </w:p>
        </w:tc>
      </w:tr>
      <w:tr w:rsidR="00D24ADD" w14:paraId="705C9CA3" w14:textId="19BBC7BE" w:rsidTr="006047F7">
        <w:trPr>
          <w:jc w:val="center"/>
        </w:trPr>
        <w:tc>
          <w:tcPr>
            <w:tcW w:w="4390" w:type="dxa"/>
            <w:tcBorders>
              <w:left w:val="nil"/>
            </w:tcBorders>
          </w:tcPr>
          <w:p w14:paraId="0AFD6846" w14:textId="77777777" w:rsidR="00D24ADD" w:rsidRDefault="00D24ADD" w:rsidP="00B45C0F">
            <w:pPr>
              <w:widowControl w:val="0"/>
              <w:spacing w:after="120" w:line="360" w:lineRule="auto"/>
              <w:jc w:val="both"/>
              <w:rPr>
                <w:bCs/>
                <w:sz w:val="24"/>
                <w:szCs w:val="24"/>
              </w:rPr>
            </w:pPr>
            <w:proofErr w:type="spellStart"/>
            <w:r>
              <w:rPr>
                <w:bCs/>
                <w:sz w:val="24"/>
                <w:szCs w:val="24"/>
              </w:rPr>
              <w:t>Dev.time</w:t>
            </w:r>
            <w:proofErr w:type="spellEnd"/>
            <w:r>
              <w:rPr>
                <w:bCs/>
                <w:sz w:val="24"/>
                <w:szCs w:val="24"/>
              </w:rPr>
              <w:t xml:space="preserve">: Hatching to </w:t>
            </w:r>
            <w:proofErr w:type="spellStart"/>
            <w:r>
              <w:rPr>
                <w:bCs/>
                <w:sz w:val="24"/>
                <w:szCs w:val="24"/>
              </w:rPr>
              <w:t>Cyprid</w:t>
            </w:r>
            <w:proofErr w:type="spellEnd"/>
            <w:r>
              <w:rPr>
                <w:bCs/>
                <w:sz w:val="24"/>
                <w:szCs w:val="24"/>
              </w:rPr>
              <w:t xml:space="preserve"> (log)</w:t>
            </w:r>
          </w:p>
        </w:tc>
        <w:tc>
          <w:tcPr>
            <w:tcW w:w="1699" w:type="dxa"/>
          </w:tcPr>
          <w:p w14:paraId="3695F66F" w14:textId="77777777" w:rsidR="00D24ADD" w:rsidRDefault="00D24ADD" w:rsidP="00B45C0F">
            <w:pPr>
              <w:widowControl w:val="0"/>
              <w:spacing w:after="120" w:line="360" w:lineRule="auto"/>
              <w:jc w:val="both"/>
              <w:rPr>
                <w:bCs/>
                <w:sz w:val="24"/>
                <w:szCs w:val="24"/>
              </w:rPr>
            </w:pPr>
            <w:r>
              <w:rPr>
                <w:bCs/>
                <w:sz w:val="24"/>
                <w:szCs w:val="24"/>
              </w:rPr>
              <w:t>F:T</w:t>
            </w:r>
          </w:p>
        </w:tc>
        <w:tc>
          <w:tcPr>
            <w:tcW w:w="1417" w:type="dxa"/>
            <w:tcBorders>
              <w:right w:val="nil"/>
            </w:tcBorders>
          </w:tcPr>
          <w:p w14:paraId="321BD239" w14:textId="77777777" w:rsidR="00D24ADD" w:rsidRDefault="00D24ADD" w:rsidP="00B45C0F">
            <w:pPr>
              <w:widowControl w:val="0"/>
              <w:spacing w:after="120" w:line="360" w:lineRule="auto"/>
              <w:jc w:val="both"/>
              <w:rPr>
                <w:bCs/>
                <w:sz w:val="24"/>
                <w:szCs w:val="24"/>
              </w:rPr>
            </w:pPr>
            <w:r>
              <w:rPr>
                <w:bCs/>
                <w:sz w:val="24"/>
                <w:szCs w:val="24"/>
              </w:rPr>
              <w:t>F+T</w:t>
            </w:r>
          </w:p>
        </w:tc>
        <w:tc>
          <w:tcPr>
            <w:tcW w:w="1566" w:type="dxa"/>
            <w:tcBorders>
              <w:right w:val="nil"/>
            </w:tcBorders>
          </w:tcPr>
          <w:p w14:paraId="53EA8A28" w14:textId="517215E5" w:rsidR="00D24ADD" w:rsidRDefault="00D24ADD" w:rsidP="00B45C0F">
            <w:pPr>
              <w:widowControl w:val="0"/>
              <w:spacing w:after="120" w:line="360" w:lineRule="auto"/>
              <w:jc w:val="both"/>
              <w:rPr>
                <w:bCs/>
                <w:sz w:val="24"/>
                <w:szCs w:val="24"/>
              </w:rPr>
            </w:pPr>
            <w:r>
              <w:rPr>
                <w:bCs/>
                <w:sz w:val="24"/>
                <w:szCs w:val="24"/>
              </w:rPr>
              <w:t>S1</w:t>
            </w:r>
          </w:p>
        </w:tc>
      </w:tr>
      <w:tr w:rsidR="00D24ADD" w14:paraId="1BD67BD9" w14:textId="67C2FAF8" w:rsidTr="006047F7">
        <w:trPr>
          <w:jc w:val="center"/>
        </w:trPr>
        <w:tc>
          <w:tcPr>
            <w:tcW w:w="4390" w:type="dxa"/>
            <w:tcBorders>
              <w:left w:val="nil"/>
            </w:tcBorders>
          </w:tcPr>
          <w:p w14:paraId="2BF20171" w14:textId="77777777" w:rsidR="00D24ADD" w:rsidRDefault="00D24ADD" w:rsidP="00B45C0F">
            <w:pPr>
              <w:widowControl w:val="0"/>
              <w:spacing w:after="120" w:line="360" w:lineRule="auto"/>
              <w:jc w:val="both"/>
              <w:rPr>
                <w:bCs/>
                <w:sz w:val="24"/>
                <w:szCs w:val="24"/>
              </w:rPr>
            </w:pPr>
            <w:r>
              <w:rPr>
                <w:bCs/>
                <w:sz w:val="24"/>
                <w:szCs w:val="24"/>
              </w:rPr>
              <w:t>Settlement success: from hatching (log)</w:t>
            </w:r>
          </w:p>
        </w:tc>
        <w:tc>
          <w:tcPr>
            <w:tcW w:w="1699" w:type="dxa"/>
          </w:tcPr>
          <w:p w14:paraId="7E2E1900" w14:textId="77777777" w:rsidR="00D24ADD" w:rsidRDefault="00D24ADD" w:rsidP="00B45C0F">
            <w:pPr>
              <w:widowControl w:val="0"/>
              <w:spacing w:after="120" w:line="360" w:lineRule="auto"/>
              <w:jc w:val="both"/>
              <w:rPr>
                <w:bCs/>
                <w:sz w:val="24"/>
                <w:szCs w:val="24"/>
              </w:rPr>
            </w:pPr>
            <w:r>
              <w:rPr>
                <w:bCs/>
                <w:sz w:val="24"/>
                <w:szCs w:val="24"/>
              </w:rPr>
              <w:t>F+T</w:t>
            </w:r>
          </w:p>
        </w:tc>
        <w:tc>
          <w:tcPr>
            <w:tcW w:w="1417" w:type="dxa"/>
            <w:tcBorders>
              <w:right w:val="nil"/>
            </w:tcBorders>
          </w:tcPr>
          <w:p w14:paraId="498203BE" w14:textId="77777777" w:rsidR="00D24ADD" w:rsidRDefault="00D24ADD" w:rsidP="00B45C0F">
            <w:pPr>
              <w:widowControl w:val="0"/>
              <w:spacing w:after="120" w:line="360" w:lineRule="auto"/>
              <w:jc w:val="both"/>
              <w:rPr>
                <w:bCs/>
                <w:sz w:val="24"/>
                <w:szCs w:val="24"/>
              </w:rPr>
            </w:pPr>
            <w:r>
              <w:rPr>
                <w:bCs/>
                <w:sz w:val="24"/>
                <w:szCs w:val="24"/>
              </w:rPr>
              <w:t>None</w:t>
            </w:r>
          </w:p>
        </w:tc>
        <w:tc>
          <w:tcPr>
            <w:tcW w:w="1566" w:type="dxa"/>
            <w:tcBorders>
              <w:right w:val="nil"/>
            </w:tcBorders>
          </w:tcPr>
          <w:p w14:paraId="3E22DF26" w14:textId="0AF1DEFA" w:rsidR="00D24ADD" w:rsidRDefault="00D24ADD" w:rsidP="00B45C0F">
            <w:pPr>
              <w:widowControl w:val="0"/>
              <w:spacing w:after="120" w:line="360" w:lineRule="auto"/>
              <w:jc w:val="both"/>
              <w:rPr>
                <w:bCs/>
                <w:sz w:val="24"/>
                <w:szCs w:val="24"/>
              </w:rPr>
            </w:pPr>
            <w:r>
              <w:rPr>
                <w:bCs/>
                <w:sz w:val="24"/>
                <w:szCs w:val="24"/>
              </w:rPr>
              <w:t>S2</w:t>
            </w:r>
          </w:p>
        </w:tc>
      </w:tr>
      <w:tr w:rsidR="00D24ADD" w14:paraId="37E28FAF" w14:textId="5AD79396" w:rsidTr="006047F7">
        <w:trPr>
          <w:jc w:val="center"/>
        </w:trPr>
        <w:tc>
          <w:tcPr>
            <w:tcW w:w="4390" w:type="dxa"/>
            <w:tcBorders>
              <w:left w:val="nil"/>
              <w:bottom w:val="nil"/>
            </w:tcBorders>
          </w:tcPr>
          <w:p w14:paraId="0E59F5EC" w14:textId="77777777" w:rsidR="00D24ADD" w:rsidRDefault="00D24ADD" w:rsidP="00192763">
            <w:pPr>
              <w:widowControl w:val="0"/>
              <w:spacing w:after="120" w:line="360" w:lineRule="auto"/>
              <w:jc w:val="both"/>
              <w:rPr>
                <w:bCs/>
                <w:sz w:val="24"/>
                <w:szCs w:val="24"/>
              </w:rPr>
            </w:pPr>
            <w:r>
              <w:rPr>
                <w:bCs/>
                <w:sz w:val="24"/>
                <w:szCs w:val="24"/>
              </w:rPr>
              <w:t xml:space="preserve">Settlement success: from </w:t>
            </w:r>
            <w:proofErr w:type="spellStart"/>
            <w:r>
              <w:rPr>
                <w:bCs/>
                <w:sz w:val="24"/>
                <w:szCs w:val="24"/>
              </w:rPr>
              <w:t>cyprid</w:t>
            </w:r>
            <w:proofErr w:type="spellEnd"/>
            <w:r>
              <w:rPr>
                <w:bCs/>
                <w:sz w:val="24"/>
                <w:szCs w:val="24"/>
              </w:rPr>
              <w:t xml:space="preserve"> (log)</w:t>
            </w:r>
          </w:p>
        </w:tc>
        <w:tc>
          <w:tcPr>
            <w:tcW w:w="1699" w:type="dxa"/>
            <w:tcBorders>
              <w:bottom w:val="nil"/>
            </w:tcBorders>
          </w:tcPr>
          <w:p w14:paraId="2C3C1A27" w14:textId="77777777" w:rsidR="00D24ADD" w:rsidRDefault="00D24ADD" w:rsidP="00B45C0F">
            <w:pPr>
              <w:widowControl w:val="0"/>
              <w:spacing w:after="120" w:line="360" w:lineRule="auto"/>
              <w:jc w:val="both"/>
              <w:rPr>
                <w:bCs/>
                <w:sz w:val="24"/>
                <w:szCs w:val="24"/>
              </w:rPr>
            </w:pPr>
            <w:r>
              <w:rPr>
                <w:bCs/>
                <w:sz w:val="24"/>
                <w:szCs w:val="24"/>
              </w:rPr>
              <w:t>F+T</w:t>
            </w:r>
          </w:p>
        </w:tc>
        <w:tc>
          <w:tcPr>
            <w:tcW w:w="1417" w:type="dxa"/>
            <w:tcBorders>
              <w:bottom w:val="nil"/>
              <w:right w:val="nil"/>
            </w:tcBorders>
          </w:tcPr>
          <w:p w14:paraId="18C42595" w14:textId="77777777" w:rsidR="00D24ADD" w:rsidRDefault="00D24ADD" w:rsidP="00B45C0F">
            <w:pPr>
              <w:widowControl w:val="0"/>
              <w:spacing w:after="120" w:line="360" w:lineRule="auto"/>
              <w:jc w:val="both"/>
              <w:rPr>
                <w:bCs/>
                <w:sz w:val="24"/>
                <w:szCs w:val="24"/>
              </w:rPr>
            </w:pPr>
            <w:r>
              <w:rPr>
                <w:bCs/>
                <w:sz w:val="24"/>
                <w:szCs w:val="24"/>
              </w:rPr>
              <w:t>F</w:t>
            </w:r>
          </w:p>
        </w:tc>
        <w:tc>
          <w:tcPr>
            <w:tcW w:w="1566" w:type="dxa"/>
            <w:tcBorders>
              <w:bottom w:val="nil"/>
              <w:right w:val="nil"/>
            </w:tcBorders>
          </w:tcPr>
          <w:p w14:paraId="1B45D915" w14:textId="6C656BC1" w:rsidR="00D24ADD" w:rsidRDefault="00D24ADD" w:rsidP="00B45C0F">
            <w:pPr>
              <w:widowControl w:val="0"/>
              <w:spacing w:after="120" w:line="360" w:lineRule="auto"/>
              <w:jc w:val="both"/>
              <w:rPr>
                <w:bCs/>
                <w:sz w:val="24"/>
                <w:szCs w:val="24"/>
              </w:rPr>
            </w:pPr>
            <w:r>
              <w:rPr>
                <w:bCs/>
                <w:sz w:val="24"/>
                <w:szCs w:val="24"/>
              </w:rPr>
              <w:t>S2</w:t>
            </w:r>
          </w:p>
        </w:tc>
      </w:tr>
      <w:tr w:rsidR="00D24ADD" w14:paraId="41223FE4" w14:textId="61A5AA35" w:rsidTr="006047F7">
        <w:trPr>
          <w:jc w:val="center"/>
        </w:trPr>
        <w:tc>
          <w:tcPr>
            <w:tcW w:w="4390" w:type="dxa"/>
            <w:tcBorders>
              <w:top w:val="nil"/>
              <w:left w:val="nil"/>
              <w:bottom w:val="single" w:sz="4" w:space="0" w:color="auto"/>
            </w:tcBorders>
          </w:tcPr>
          <w:p w14:paraId="09AEFC27" w14:textId="77777777" w:rsidR="00D24ADD" w:rsidRDefault="00D24ADD" w:rsidP="00B45C0F">
            <w:pPr>
              <w:widowControl w:val="0"/>
              <w:spacing w:after="120" w:line="360" w:lineRule="auto"/>
              <w:jc w:val="both"/>
              <w:rPr>
                <w:bCs/>
                <w:sz w:val="24"/>
                <w:szCs w:val="24"/>
              </w:rPr>
            </w:pPr>
            <w:r>
              <w:rPr>
                <w:bCs/>
                <w:sz w:val="24"/>
                <w:szCs w:val="24"/>
              </w:rPr>
              <w:t xml:space="preserve">Size of </w:t>
            </w:r>
            <w:proofErr w:type="spellStart"/>
            <w:r>
              <w:rPr>
                <w:bCs/>
                <w:sz w:val="24"/>
                <w:szCs w:val="24"/>
              </w:rPr>
              <w:t>cyprids</w:t>
            </w:r>
            <w:proofErr w:type="spellEnd"/>
          </w:p>
        </w:tc>
        <w:tc>
          <w:tcPr>
            <w:tcW w:w="1699" w:type="dxa"/>
            <w:tcBorders>
              <w:top w:val="nil"/>
              <w:bottom w:val="single" w:sz="4" w:space="0" w:color="auto"/>
            </w:tcBorders>
          </w:tcPr>
          <w:p w14:paraId="190C13E6" w14:textId="77777777" w:rsidR="00D24ADD" w:rsidRDefault="00D24ADD" w:rsidP="00B45C0F">
            <w:pPr>
              <w:widowControl w:val="0"/>
              <w:spacing w:after="120" w:line="360" w:lineRule="auto"/>
              <w:jc w:val="both"/>
              <w:rPr>
                <w:bCs/>
                <w:sz w:val="24"/>
                <w:szCs w:val="24"/>
              </w:rPr>
            </w:pPr>
            <w:r>
              <w:rPr>
                <w:bCs/>
                <w:sz w:val="24"/>
                <w:szCs w:val="24"/>
              </w:rPr>
              <w:t>F:T</w:t>
            </w:r>
          </w:p>
        </w:tc>
        <w:tc>
          <w:tcPr>
            <w:tcW w:w="1417" w:type="dxa"/>
            <w:tcBorders>
              <w:top w:val="nil"/>
              <w:bottom w:val="single" w:sz="4" w:space="0" w:color="auto"/>
              <w:right w:val="nil"/>
            </w:tcBorders>
          </w:tcPr>
          <w:p w14:paraId="7F642D13" w14:textId="77777777" w:rsidR="00D24ADD" w:rsidRDefault="00D24ADD" w:rsidP="00B45C0F">
            <w:pPr>
              <w:widowControl w:val="0"/>
              <w:spacing w:after="120" w:line="360" w:lineRule="auto"/>
              <w:jc w:val="both"/>
              <w:rPr>
                <w:bCs/>
                <w:sz w:val="24"/>
                <w:szCs w:val="24"/>
              </w:rPr>
            </w:pPr>
            <w:r>
              <w:rPr>
                <w:bCs/>
                <w:sz w:val="24"/>
                <w:szCs w:val="24"/>
              </w:rPr>
              <w:t>F:T</w:t>
            </w:r>
          </w:p>
        </w:tc>
        <w:tc>
          <w:tcPr>
            <w:tcW w:w="1566" w:type="dxa"/>
            <w:tcBorders>
              <w:top w:val="nil"/>
              <w:bottom w:val="single" w:sz="4" w:space="0" w:color="auto"/>
              <w:right w:val="nil"/>
            </w:tcBorders>
          </w:tcPr>
          <w:p w14:paraId="2B7F9A35" w14:textId="23ACB3D4" w:rsidR="00D24ADD" w:rsidRDefault="00D24ADD" w:rsidP="00B45C0F">
            <w:pPr>
              <w:widowControl w:val="0"/>
              <w:spacing w:after="120" w:line="360" w:lineRule="auto"/>
              <w:jc w:val="both"/>
              <w:rPr>
                <w:bCs/>
                <w:sz w:val="24"/>
                <w:szCs w:val="24"/>
              </w:rPr>
            </w:pPr>
            <w:r>
              <w:rPr>
                <w:bCs/>
                <w:sz w:val="24"/>
                <w:szCs w:val="24"/>
              </w:rPr>
              <w:t>S1</w:t>
            </w:r>
          </w:p>
        </w:tc>
      </w:tr>
    </w:tbl>
    <w:p w14:paraId="59F9EFC2" w14:textId="77777777" w:rsidR="00B45C0F" w:rsidRDefault="00B45C0F" w:rsidP="00DF1874">
      <w:pPr>
        <w:widowControl w:val="0"/>
        <w:spacing w:after="120" w:line="360" w:lineRule="auto"/>
        <w:jc w:val="both"/>
        <w:rPr>
          <w:rFonts w:ascii="Times New Roman" w:eastAsia="Times New Roman" w:hAnsi="Times New Roman" w:cs="Times New Roman"/>
          <w:bCs/>
          <w:sz w:val="24"/>
          <w:szCs w:val="24"/>
          <w:lang w:val="en-GB"/>
        </w:rPr>
      </w:pPr>
    </w:p>
    <w:p w14:paraId="646FCED3" w14:textId="77777777" w:rsidR="007C39E5" w:rsidRDefault="007C39E5" w:rsidP="00DF1874">
      <w:pPr>
        <w:widowControl w:val="0"/>
        <w:spacing w:after="120" w:line="360" w:lineRule="auto"/>
        <w:jc w:val="both"/>
        <w:rPr>
          <w:rFonts w:ascii="Times New Roman" w:eastAsia="Times New Roman" w:hAnsi="Times New Roman" w:cs="Times New Roman"/>
          <w:bCs/>
          <w:sz w:val="24"/>
          <w:szCs w:val="24"/>
          <w:lang w:val="en-GB"/>
        </w:rPr>
      </w:pPr>
    </w:p>
    <w:p w14:paraId="305E5D54" w14:textId="77777777" w:rsidR="007C39E5" w:rsidRDefault="007C39E5" w:rsidP="00DF1874">
      <w:pPr>
        <w:widowControl w:val="0"/>
        <w:spacing w:after="120" w:line="360" w:lineRule="auto"/>
        <w:jc w:val="both"/>
        <w:rPr>
          <w:rFonts w:ascii="Times New Roman" w:eastAsia="Times New Roman" w:hAnsi="Times New Roman" w:cs="Times New Roman"/>
          <w:bCs/>
          <w:sz w:val="24"/>
          <w:szCs w:val="24"/>
          <w:lang w:val="en-GB"/>
        </w:rPr>
      </w:pPr>
    </w:p>
    <w:p w14:paraId="2F2F2FD7" w14:textId="77777777" w:rsidR="007C39E5" w:rsidRDefault="007C39E5" w:rsidP="00DF1874">
      <w:pPr>
        <w:widowControl w:val="0"/>
        <w:spacing w:after="120" w:line="360" w:lineRule="auto"/>
        <w:jc w:val="both"/>
        <w:rPr>
          <w:rFonts w:ascii="Times New Roman" w:eastAsia="Times New Roman" w:hAnsi="Times New Roman" w:cs="Times New Roman"/>
          <w:bCs/>
          <w:sz w:val="24"/>
          <w:szCs w:val="24"/>
          <w:lang w:val="en-GB"/>
        </w:rPr>
      </w:pPr>
    </w:p>
    <w:p w14:paraId="404B1A28" w14:textId="77777777" w:rsidR="007C39E5" w:rsidRDefault="007C39E5" w:rsidP="00DF1874">
      <w:pPr>
        <w:widowControl w:val="0"/>
        <w:spacing w:after="120" w:line="360" w:lineRule="auto"/>
        <w:jc w:val="both"/>
        <w:rPr>
          <w:rFonts w:ascii="Times New Roman" w:eastAsia="Times New Roman" w:hAnsi="Times New Roman" w:cs="Times New Roman"/>
          <w:bCs/>
          <w:sz w:val="24"/>
          <w:szCs w:val="24"/>
          <w:lang w:val="en-GB"/>
        </w:rPr>
      </w:pPr>
    </w:p>
    <w:p w14:paraId="1C373C36" w14:textId="77777777" w:rsidR="007C39E5" w:rsidRDefault="007C39E5" w:rsidP="00DF1874">
      <w:pPr>
        <w:widowControl w:val="0"/>
        <w:spacing w:after="120" w:line="360" w:lineRule="auto"/>
        <w:jc w:val="both"/>
        <w:rPr>
          <w:rFonts w:ascii="Times New Roman" w:eastAsia="Times New Roman" w:hAnsi="Times New Roman" w:cs="Times New Roman"/>
          <w:bCs/>
          <w:sz w:val="24"/>
          <w:szCs w:val="24"/>
          <w:lang w:val="en-GB"/>
        </w:rPr>
      </w:pPr>
    </w:p>
    <w:p w14:paraId="0E0DA8A1" w14:textId="77777777" w:rsidR="007C39E5" w:rsidRDefault="007C39E5" w:rsidP="00DF1874">
      <w:pPr>
        <w:widowControl w:val="0"/>
        <w:spacing w:after="120" w:line="360" w:lineRule="auto"/>
        <w:jc w:val="both"/>
        <w:rPr>
          <w:rFonts w:ascii="Times New Roman" w:eastAsia="Times New Roman" w:hAnsi="Times New Roman" w:cs="Times New Roman"/>
          <w:bCs/>
          <w:sz w:val="24"/>
          <w:szCs w:val="24"/>
          <w:lang w:val="en-GB"/>
        </w:rPr>
      </w:pPr>
    </w:p>
    <w:p w14:paraId="3D0AE721" w14:textId="77777777" w:rsidR="007C39E5" w:rsidRDefault="007C39E5" w:rsidP="00DF1874">
      <w:pPr>
        <w:widowControl w:val="0"/>
        <w:spacing w:after="120" w:line="360" w:lineRule="auto"/>
        <w:jc w:val="both"/>
        <w:rPr>
          <w:rFonts w:ascii="Times New Roman" w:eastAsia="Times New Roman" w:hAnsi="Times New Roman" w:cs="Times New Roman"/>
          <w:bCs/>
          <w:sz w:val="24"/>
          <w:szCs w:val="24"/>
          <w:lang w:val="en-GB"/>
        </w:rPr>
      </w:pPr>
    </w:p>
    <w:p w14:paraId="6651B121" w14:textId="77777777" w:rsidR="00743781" w:rsidRDefault="00743781" w:rsidP="00DF1874">
      <w:pPr>
        <w:widowControl w:val="0"/>
        <w:spacing w:after="120" w:line="360" w:lineRule="auto"/>
        <w:jc w:val="both"/>
        <w:rPr>
          <w:rFonts w:ascii="Times New Roman" w:eastAsia="Times New Roman" w:hAnsi="Times New Roman" w:cs="Times New Roman"/>
          <w:bCs/>
          <w:sz w:val="24"/>
          <w:szCs w:val="24"/>
          <w:lang w:val="en-GB"/>
        </w:rPr>
      </w:pPr>
    </w:p>
    <w:p w14:paraId="67053E84" w14:textId="77777777" w:rsidR="00743781" w:rsidRDefault="00743781" w:rsidP="00DF1874">
      <w:pPr>
        <w:widowControl w:val="0"/>
        <w:spacing w:after="120" w:line="360" w:lineRule="auto"/>
        <w:jc w:val="both"/>
        <w:rPr>
          <w:rFonts w:ascii="Times New Roman" w:eastAsia="Times New Roman" w:hAnsi="Times New Roman" w:cs="Times New Roman"/>
          <w:bCs/>
          <w:sz w:val="24"/>
          <w:szCs w:val="24"/>
          <w:lang w:val="en-GB"/>
        </w:rPr>
      </w:pPr>
    </w:p>
    <w:p w14:paraId="4F3C2DA3" w14:textId="503977DB" w:rsidR="007C39E5" w:rsidRDefault="007C39E5" w:rsidP="00DF1874">
      <w:pPr>
        <w:widowControl w:val="0"/>
        <w:spacing w:after="120" w:line="360" w:lineRule="auto"/>
        <w:jc w:val="both"/>
        <w:rPr>
          <w:rFonts w:ascii="Times New Roman" w:eastAsia="Times New Roman" w:hAnsi="Times New Roman" w:cs="Times New Roman"/>
          <w:bCs/>
          <w:sz w:val="24"/>
          <w:szCs w:val="24"/>
          <w:lang w:val="en-GB"/>
        </w:rPr>
      </w:pPr>
    </w:p>
    <w:p w14:paraId="52AF9E54" w14:textId="77777777" w:rsidR="00046164" w:rsidRPr="00C52718" w:rsidRDefault="00046164" w:rsidP="00046164">
      <w:pPr>
        <w:widowControl w:val="0"/>
        <w:spacing w:after="120" w:line="360" w:lineRule="auto"/>
        <w:rPr>
          <w:rFonts w:ascii="Times New Roman" w:eastAsia="Times New Roman" w:hAnsi="Times New Roman" w:cs="Times New Roman"/>
          <w:bCs/>
          <w:sz w:val="24"/>
          <w:szCs w:val="24"/>
          <w:lang w:val="en-GB"/>
        </w:rPr>
      </w:pPr>
      <w:r w:rsidRPr="00C52718">
        <w:rPr>
          <w:rFonts w:ascii="Times New Roman" w:eastAsia="Times New Roman" w:hAnsi="Times New Roman" w:cs="Times New Roman"/>
          <w:bCs/>
          <w:sz w:val="24"/>
          <w:szCs w:val="24"/>
          <w:lang w:val="en-GB"/>
        </w:rPr>
        <w:lastRenderedPageBreak/>
        <w:t xml:space="preserve">Table </w:t>
      </w:r>
      <w:r>
        <w:rPr>
          <w:rFonts w:ascii="Times New Roman" w:eastAsia="Times New Roman" w:hAnsi="Times New Roman" w:cs="Times New Roman"/>
          <w:bCs/>
          <w:sz w:val="24"/>
          <w:szCs w:val="24"/>
          <w:lang w:val="en-GB"/>
        </w:rPr>
        <w:t>2</w:t>
      </w:r>
      <w:r w:rsidRPr="00C52718">
        <w:rPr>
          <w:rFonts w:ascii="Times New Roman" w:eastAsia="Times New Roman" w:hAnsi="Times New Roman" w:cs="Times New Roman"/>
          <w:bCs/>
          <w:sz w:val="24"/>
          <w:szCs w:val="24"/>
          <w:lang w:val="en-GB"/>
        </w:rPr>
        <w:t xml:space="preserve"> Estimated instantaneous mortality rates (</w:t>
      </w:r>
      <w:r>
        <w:rPr>
          <w:rFonts w:ascii="Times New Roman" w:eastAsia="Times New Roman" w:hAnsi="Times New Roman" w:cs="Times New Roman"/>
          <w:bCs/>
          <w:sz w:val="24"/>
          <w:szCs w:val="24"/>
          <w:lang w:val="en-GB"/>
        </w:rPr>
        <w:t xml:space="preserve">average in </w:t>
      </w:r>
      <w:r w:rsidRPr="00C52718">
        <w:rPr>
          <w:rFonts w:ascii="Times New Roman" w:eastAsia="Times New Roman" w:hAnsi="Times New Roman" w:cs="Times New Roman"/>
          <w:bCs/>
          <w:sz w:val="24"/>
          <w:szCs w:val="24"/>
          <w:lang w:val="en-GB"/>
        </w:rPr>
        <w:t>d</w:t>
      </w:r>
      <w:r w:rsidRPr="00C52718">
        <w:rPr>
          <w:rFonts w:ascii="Times New Roman" w:eastAsia="Times New Roman" w:hAnsi="Times New Roman" w:cs="Times New Roman"/>
          <w:bCs/>
          <w:sz w:val="24"/>
          <w:szCs w:val="24"/>
          <w:vertAlign w:val="superscript"/>
          <w:lang w:val="en-GB"/>
        </w:rPr>
        <w:t>-1</w:t>
      </w:r>
      <w:r w:rsidRPr="00C52718">
        <w:rPr>
          <w:rFonts w:ascii="Times New Roman" w:eastAsia="Times New Roman" w:hAnsi="Times New Roman" w:cs="Times New Roman"/>
          <w:bCs/>
          <w:sz w:val="24"/>
          <w:szCs w:val="24"/>
          <w:lang w:val="en-GB"/>
        </w:rPr>
        <w:t xml:space="preserve">) of larvae from hatching to </w:t>
      </w:r>
      <w:proofErr w:type="spellStart"/>
      <w:r w:rsidRPr="00C52718">
        <w:rPr>
          <w:rFonts w:ascii="Times New Roman" w:eastAsia="Times New Roman" w:hAnsi="Times New Roman" w:cs="Times New Roman"/>
          <w:bCs/>
          <w:sz w:val="24"/>
          <w:szCs w:val="24"/>
          <w:lang w:val="en-GB"/>
        </w:rPr>
        <w:t>cyprid</w:t>
      </w:r>
      <w:proofErr w:type="spellEnd"/>
      <w:r w:rsidRPr="00C52718">
        <w:rPr>
          <w:rFonts w:ascii="Times New Roman" w:eastAsia="Times New Roman" w:hAnsi="Times New Roman" w:cs="Times New Roman"/>
          <w:bCs/>
          <w:sz w:val="24"/>
          <w:szCs w:val="24"/>
          <w:lang w:val="en-GB"/>
        </w:rPr>
        <w:t xml:space="preserve"> and </w:t>
      </w:r>
      <w:proofErr w:type="spellStart"/>
      <w:r w:rsidRPr="00C52718">
        <w:rPr>
          <w:rFonts w:ascii="Times New Roman" w:eastAsia="Times New Roman" w:hAnsi="Times New Roman" w:cs="Times New Roman"/>
          <w:bCs/>
          <w:sz w:val="24"/>
          <w:szCs w:val="24"/>
          <w:lang w:val="en-GB"/>
        </w:rPr>
        <w:t>cyprid</w:t>
      </w:r>
      <w:proofErr w:type="spellEnd"/>
      <w:r w:rsidRPr="00C52718">
        <w:rPr>
          <w:rFonts w:ascii="Times New Roman" w:eastAsia="Times New Roman" w:hAnsi="Times New Roman" w:cs="Times New Roman"/>
          <w:bCs/>
          <w:sz w:val="24"/>
          <w:szCs w:val="24"/>
          <w:lang w:val="en-GB"/>
        </w:rPr>
        <w:t xml:space="preserve"> to post-settlement</w:t>
      </w:r>
      <w:r>
        <w:rPr>
          <w:rFonts w:ascii="Times New Roman" w:eastAsia="Times New Roman" w:hAnsi="Times New Roman" w:cs="Times New Roman"/>
          <w:bCs/>
          <w:sz w:val="24"/>
          <w:szCs w:val="24"/>
          <w:lang w:val="en-GB"/>
        </w:rPr>
        <w:t xml:space="preserve"> in response to food and temperature</w:t>
      </w:r>
      <w:r w:rsidR="00025576">
        <w:rPr>
          <w:rFonts w:ascii="Times New Roman" w:eastAsia="Times New Roman" w:hAnsi="Times New Roman" w:cs="Times New Roman"/>
          <w:bCs/>
          <w:sz w:val="24"/>
          <w:szCs w:val="24"/>
          <w:lang w:val="en-GB"/>
        </w:rPr>
        <w:t>.</w:t>
      </w:r>
    </w:p>
    <w:tbl>
      <w:tblPr>
        <w:tblW w:w="8218" w:type="dxa"/>
        <w:jc w:val="center"/>
        <w:tblBorders>
          <w:top w:val="single" w:sz="4" w:space="0" w:color="auto"/>
          <w:bottom w:val="single" w:sz="4" w:space="0" w:color="auto"/>
        </w:tblBorders>
        <w:tblLook w:val="0000" w:firstRow="0" w:lastRow="0" w:firstColumn="0" w:lastColumn="0" w:noHBand="0" w:noVBand="0"/>
      </w:tblPr>
      <w:tblGrid>
        <w:gridCol w:w="1555"/>
        <w:gridCol w:w="1141"/>
        <w:gridCol w:w="1701"/>
        <w:gridCol w:w="1701"/>
        <w:gridCol w:w="2120"/>
      </w:tblGrid>
      <w:tr w:rsidR="00025576" w:rsidRPr="006C2831" w14:paraId="0B6842A5" w14:textId="77777777" w:rsidTr="002F717B">
        <w:trPr>
          <w:jc w:val="center"/>
        </w:trPr>
        <w:tc>
          <w:tcPr>
            <w:tcW w:w="1555" w:type="dxa"/>
            <w:tcBorders>
              <w:top w:val="single" w:sz="4" w:space="0" w:color="auto"/>
              <w:bottom w:val="single" w:sz="4" w:space="0" w:color="auto"/>
            </w:tcBorders>
            <w:noWrap/>
            <w:vAlign w:val="center"/>
          </w:tcPr>
          <w:p w14:paraId="3659EDBC" w14:textId="77777777" w:rsidR="00025576" w:rsidRPr="006C2831" w:rsidRDefault="00025576" w:rsidP="00025576">
            <w:pPr>
              <w:widowControl w:val="0"/>
              <w:spacing w:after="120" w:line="360" w:lineRule="auto"/>
              <w:ind w:left="-14" w:firstLine="14"/>
              <w:jc w:val="center"/>
              <w:rPr>
                <w:rFonts w:ascii="Times New Roman" w:eastAsia="Times New Roman" w:hAnsi="Times New Roman" w:cs="Times New Roman"/>
                <w:color w:val="000000"/>
                <w:sz w:val="24"/>
                <w:szCs w:val="24"/>
                <w:lang w:val="en-GB"/>
              </w:rPr>
            </w:pPr>
          </w:p>
        </w:tc>
        <w:tc>
          <w:tcPr>
            <w:tcW w:w="2842" w:type="dxa"/>
            <w:gridSpan w:val="2"/>
            <w:tcBorders>
              <w:top w:val="single" w:sz="4" w:space="0" w:color="auto"/>
              <w:bottom w:val="single" w:sz="4" w:space="0" w:color="auto"/>
            </w:tcBorders>
            <w:noWrap/>
            <w:vAlign w:val="center"/>
          </w:tcPr>
          <w:p w14:paraId="33020A62" w14:textId="77777777" w:rsidR="00025576" w:rsidRDefault="00025576" w:rsidP="00025576">
            <w:pPr>
              <w:widowControl w:val="0"/>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H</w:t>
            </w:r>
            <w:r w:rsidRPr="006C2831">
              <w:rPr>
                <w:rFonts w:ascii="Times New Roman" w:eastAsia="Times New Roman" w:hAnsi="Times New Roman" w:cs="Times New Roman"/>
                <w:color w:val="000000"/>
                <w:sz w:val="24"/>
                <w:szCs w:val="24"/>
                <w:lang w:val="en-GB"/>
              </w:rPr>
              <w:t xml:space="preserve">atching to </w:t>
            </w:r>
            <w:proofErr w:type="spellStart"/>
            <w:r w:rsidRPr="006C2831">
              <w:rPr>
                <w:rFonts w:ascii="Times New Roman" w:eastAsia="Times New Roman" w:hAnsi="Times New Roman" w:cs="Times New Roman"/>
                <w:color w:val="000000"/>
                <w:sz w:val="24"/>
                <w:szCs w:val="24"/>
                <w:lang w:val="en-GB"/>
              </w:rPr>
              <w:t>cyprid</w:t>
            </w:r>
            <w:proofErr w:type="spellEnd"/>
          </w:p>
        </w:tc>
        <w:tc>
          <w:tcPr>
            <w:tcW w:w="3821" w:type="dxa"/>
            <w:gridSpan w:val="2"/>
            <w:tcBorders>
              <w:top w:val="single" w:sz="4" w:space="0" w:color="auto"/>
              <w:bottom w:val="single" w:sz="4" w:space="0" w:color="auto"/>
            </w:tcBorders>
            <w:vAlign w:val="center"/>
          </w:tcPr>
          <w:p w14:paraId="70551735" w14:textId="77777777" w:rsidR="00025576" w:rsidRDefault="00025576" w:rsidP="00025576">
            <w:pPr>
              <w:widowControl w:val="0"/>
              <w:spacing w:after="120" w:line="360" w:lineRule="auto"/>
              <w:jc w:val="center"/>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4"/>
                <w:szCs w:val="24"/>
                <w:lang w:val="en-GB"/>
              </w:rPr>
              <w:t>C</w:t>
            </w:r>
            <w:r w:rsidRPr="006C2831">
              <w:rPr>
                <w:rFonts w:ascii="Times New Roman" w:eastAsia="Times New Roman" w:hAnsi="Times New Roman" w:cs="Times New Roman"/>
                <w:color w:val="000000"/>
                <w:sz w:val="24"/>
                <w:szCs w:val="24"/>
                <w:lang w:val="en-GB"/>
              </w:rPr>
              <w:t>yprid</w:t>
            </w:r>
            <w:proofErr w:type="spellEnd"/>
            <w:r w:rsidRPr="006C2831">
              <w:rPr>
                <w:rFonts w:ascii="Times New Roman" w:eastAsia="Times New Roman" w:hAnsi="Times New Roman" w:cs="Times New Roman"/>
                <w:color w:val="000000"/>
                <w:sz w:val="24"/>
                <w:szCs w:val="24"/>
                <w:lang w:val="en-GB"/>
              </w:rPr>
              <w:t xml:space="preserve"> to settlement</w:t>
            </w:r>
          </w:p>
        </w:tc>
      </w:tr>
      <w:tr w:rsidR="00046164" w:rsidRPr="006C2831" w14:paraId="004C3B71" w14:textId="77777777" w:rsidTr="002F717B">
        <w:trPr>
          <w:trHeight w:val="170"/>
          <w:jc w:val="center"/>
        </w:trPr>
        <w:tc>
          <w:tcPr>
            <w:tcW w:w="1555" w:type="dxa"/>
            <w:tcBorders>
              <w:top w:val="single" w:sz="4" w:space="0" w:color="auto"/>
            </w:tcBorders>
            <w:noWrap/>
            <w:vAlign w:val="center"/>
          </w:tcPr>
          <w:p w14:paraId="39D1671E" w14:textId="77777777" w:rsidR="00046164" w:rsidRPr="00025576" w:rsidRDefault="00025576" w:rsidP="002F717B">
            <w:pPr>
              <w:spacing w:after="120" w:line="360" w:lineRule="auto"/>
              <w:rPr>
                <w:rFonts w:ascii="Times New Roman" w:eastAsia="Times New Roman" w:hAnsi="Times New Roman" w:cs="Times New Roman"/>
                <w:i/>
                <w:color w:val="000000"/>
                <w:sz w:val="24"/>
                <w:szCs w:val="24"/>
                <w:lang w:val="en-GB"/>
              </w:rPr>
            </w:pPr>
            <w:r w:rsidRPr="00025576">
              <w:rPr>
                <w:rFonts w:ascii="Times New Roman" w:eastAsia="Times New Roman" w:hAnsi="Times New Roman" w:cs="Times New Roman"/>
                <w:i/>
                <w:color w:val="000000"/>
                <w:sz w:val="24"/>
                <w:szCs w:val="24"/>
                <w:lang w:val="en-GB"/>
              </w:rPr>
              <w:t xml:space="preserve">S. </w:t>
            </w:r>
            <w:proofErr w:type="spellStart"/>
            <w:r w:rsidRPr="00025576">
              <w:rPr>
                <w:rFonts w:ascii="Times New Roman" w:eastAsia="Times New Roman" w:hAnsi="Times New Roman" w:cs="Times New Roman"/>
                <w:i/>
                <w:color w:val="000000"/>
                <w:sz w:val="24"/>
                <w:szCs w:val="24"/>
                <w:lang w:val="en-GB"/>
              </w:rPr>
              <w:t>balanoides</w:t>
            </w:r>
            <w:proofErr w:type="spellEnd"/>
          </w:p>
        </w:tc>
        <w:tc>
          <w:tcPr>
            <w:tcW w:w="1141" w:type="dxa"/>
            <w:tcBorders>
              <w:top w:val="single" w:sz="4" w:space="0" w:color="auto"/>
            </w:tcBorders>
            <w:noWrap/>
            <w:vAlign w:val="center"/>
          </w:tcPr>
          <w:p w14:paraId="316DC610" w14:textId="77777777" w:rsidR="00046164"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 </w:t>
            </w:r>
            <w:r w:rsidR="00046164">
              <w:rPr>
                <w:rFonts w:ascii="Times New Roman" w:eastAsia="Times New Roman" w:hAnsi="Times New Roman" w:cs="Times New Roman"/>
                <w:color w:val="000000"/>
                <w:sz w:val="24"/>
                <w:szCs w:val="24"/>
                <w:lang w:val="en-GB"/>
              </w:rPr>
              <w:t>9</w:t>
            </w:r>
            <w:r w:rsidRPr="006C2831">
              <w:rPr>
                <w:rFonts w:ascii="Times New Roman" w:eastAsia="Times New Roman" w:hAnsi="Times New Roman" w:cs="Times New Roman"/>
                <w:color w:val="000000"/>
                <w:sz w:val="24"/>
                <w:szCs w:val="24"/>
                <w:vertAlign w:val="superscript"/>
                <w:lang w:val="en-GB"/>
              </w:rPr>
              <w:t xml:space="preserve"> </w:t>
            </w:r>
            <w:proofErr w:type="spellStart"/>
            <w:r w:rsidRPr="006C2831">
              <w:rPr>
                <w:rFonts w:ascii="Times New Roman" w:eastAsia="Times New Roman" w:hAnsi="Times New Roman" w:cs="Times New Roman"/>
                <w:color w:val="000000"/>
                <w:sz w:val="24"/>
                <w:szCs w:val="24"/>
                <w:vertAlign w:val="superscript"/>
                <w:lang w:val="en-GB"/>
              </w:rPr>
              <w:t>o</w:t>
            </w:r>
            <w:r w:rsidRPr="006C2831">
              <w:rPr>
                <w:rFonts w:ascii="Times New Roman" w:eastAsia="Times New Roman" w:hAnsi="Times New Roman" w:cs="Times New Roman"/>
                <w:color w:val="000000"/>
                <w:sz w:val="24"/>
                <w:szCs w:val="24"/>
                <w:lang w:val="en-GB"/>
              </w:rPr>
              <w:t>C</w:t>
            </w:r>
            <w:proofErr w:type="spellEnd"/>
          </w:p>
        </w:tc>
        <w:tc>
          <w:tcPr>
            <w:tcW w:w="1701" w:type="dxa"/>
            <w:tcBorders>
              <w:top w:val="single" w:sz="4" w:space="0" w:color="auto"/>
            </w:tcBorders>
            <w:vAlign w:val="center"/>
          </w:tcPr>
          <w:p w14:paraId="5B541752" w14:textId="77777777" w:rsidR="00046164"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 </w:t>
            </w:r>
            <w:r w:rsidR="00046164">
              <w:rPr>
                <w:rFonts w:ascii="Times New Roman" w:eastAsia="Times New Roman" w:hAnsi="Times New Roman" w:cs="Times New Roman"/>
                <w:color w:val="000000"/>
                <w:sz w:val="24"/>
                <w:szCs w:val="24"/>
                <w:lang w:val="en-GB"/>
              </w:rPr>
              <w:t>15</w:t>
            </w:r>
            <w:r w:rsidRPr="006C2831">
              <w:rPr>
                <w:rFonts w:ascii="Times New Roman" w:eastAsia="Times New Roman" w:hAnsi="Times New Roman" w:cs="Times New Roman"/>
                <w:color w:val="000000"/>
                <w:sz w:val="24"/>
                <w:szCs w:val="24"/>
                <w:vertAlign w:val="superscript"/>
                <w:lang w:val="en-GB"/>
              </w:rPr>
              <w:t xml:space="preserve"> </w:t>
            </w:r>
            <w:proofErr w:type="spellStart"/>
            <w:r w:rsidRPr="006C2831">
              <w:rPr>
                <w:rFonts w:ascii="Times New Roman" w:eastAsia="Times New Roman" w:hAnsi="Times New Roman" w:cs="Times New Roman"/>
                <w:color w:val="000000"/>
                <w:sz w:val="24"/>
                <w:szCs w:val="24"/>
                <w:vertAlign w:val="superscript"/>
                <w:lang w:val="en-GB"/>
              </w:rPr>
              <w:t>o</w:t>
            </w:r>
            <w:r w:rsidRPr="006C2831">
              <w:rPr>
                <w:rFonts w:ascii="Times New Roman" w:eastAsia="Times New Roman" w:hAnsi="Times New Roman" w:cs="Times New Roman"/>
                <w:color w:val="000000"/>
                <w:sz w:val="24"/>
                <w:szCs w:val="24"/>
                <w:lang w:val="en-GB"/>
              </w:rPr>
              <w:t>C</w:t>
            </w:r>
            <w:proofErr w:type="spellEnd"/>
          </w:p>
        </w:tc>
        <w:tc>
          <w:tcPr>
            <w:tcW w:w="1701" w:type="dxa"/>
            <w:tcBorders>
              <w:top w:val="single" w:sz="4" w:space="0" w:color="auto"/>
            </w:tcBorders>
            <w:vAlign w:val="center"/>
          </w:tcPr>
          <w:p w14:paraId="440F97E1" w14:textId="77777777" w:rsidR="00046164"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 </w:t>
            </w:r>
            <w:r w:rsidR="00046164">
              <w:rPr>
                <w:rFonts w:ascii="Times New Roman" w:eastAsia="Times New Roman" w:hAnsi="Times New Roman" w:cs="Times New Roman"/>
                <w:color w:val="000000"/>
                <w:sz w:val="24"/>
                <w:szCs w:val="24"/>
                <w:lang w:val="en-GB"/>
              </w:rPr>
              <w:t>9</w:t>
            </w:r>
            <w:r w:rsidRPr="006C2831">
              <w:rPr>
                <w:rFonts w:ascii="Times New Roman" w:eastAsia="Times New Roman" w:hAnsi="Times New Roman" w:cs="Times New Roman"/>
                <w:color w:val="000000"/>
                <w:sz w:val="24"/>
                <w:szCs w:val="24"/>
                <w:vertAlign w:val="superscript"/>
                <w:lang w:val="en-GB"/>
              </w:rPr>
              <w:t xml:space="preserve"> </w:t>
            </w:r>
            <w:proofErr w:type="spellStart"/>
            <w:r w:rsidRPr="006C2831">
              <w:rPr>
                <w:rFonts w:ascii="Times New Roman" w:eastAsia="Times New Roman" w:hAnsi="Times New Roman" w:cs="Times New Roman"/>
                <w:color w:val="000000"/>
                <w:sz w:val="24"/>
                <w:szCs w:val="24"/>
                <w:vertAlign w:val="superscript"/>
                <w:lang w:val="en-GB"/>
              </w:rPr>
              <w:t>o</w:t>
            </w:r>
            <w:r w:rsidRPr="006C2831">
              <w:rPr>
                <w:rFonts w:ascii="Times New Roman" w:eastAsia="Times New Roman" w:hAnsi="Times New Roman" w:cs="Times New Roman"/>
                <w:color w:val="000000"/>
                <w:sz w:val="24"/>
                <w:szCs w:val="24"/>
                <w:lang w:val="en-GB"/>
              </w:rPr>
              <w:t>C</w:t>
            </w:r>
            <w:proofErr w:type="spellEnd"/>
          </w:p>
        </w:tc>
        <w:tc>
          <w:tcPr>
            <w:tcW w:w="2120" w:type="dxa"/>
            <w:tcBorders>
              <w:top w:val="single" w:sz="4" w:space="0" w:color="auto"/>
            </w:tcBorders>
            <w:vAlign w:val="center"/>
          </w:tcPr>
          <w:p w14:paraId="25426C94" w14:textId="77777777" w:rsidR="00046164"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 </w:t>
            </w:r>
            <w:r w:rsidR="00046164">
              <w:rPr>
                <w:rFonts w:ascii="Times New Roman" w:eastAsia="Times New Roman" w:hAnsi="Times New Roman" w:cs="Times New Roman"/>
                <w:color w:val="000000"/>
                <w:sz w:val="24"/>
                <w:szCs w:val="24"/>
                <w:lang w:val="en-GB"/>
              </w:rPr>
              <w:t>15</w:t>
            </w:r>
            <w:r w:rsidRPr="006C2831">
              <w:rPr>
                <w:rFonts w:ascii="Times New Roman" w:eastAsia="Times New Roman" w:hAnsi="Times New Roman" w:cs="Times New Roman"/>
                <w:color w:val="000000"/>
                <w:sz w:val="24"/>
                <w:szCs w:val="24"/>
                <w:vertAlign w:val="superscript"/>
                <w:lang w:val="en-GB"/>
              </w:rPr>
              <w:t xml:space="preserve"> </w:t>
            </w:r>
            <w:proofErr w:type="spellStart"/>
            <w:r w:rsidRPr="006C2831">
              <w:rPr>
                <w:rFonts w:ascii="Times New Roman" w:eastAsia="Times New Roman" w:hAnsi="Times New Roman" w:cs="Times New Roman"/>
                <w:color w:val="000000"/>
                <w:sz w:val="24"/>
                <w:szCs w:val="24"/>
                <w:vertAlign w:val="superscript"/>
                <w:lang w:val="en-GB"/>
              </w:rPr>
              <w:t>o</w:t>
            </w:r>
            <w:r w:rsidRPr="006C2831">
              <w:rPr>
                <w:rFonts w:ascii="Times New Roman" w:eastAsia="Times New Roman" w:hAnsi="Times New Roman" w:cs="Times New Roman"/>
                <w:color w:val="000000"/>
                <w:sz w:val="24"/>
                <w:szCs w:val="24"/>
                <w:lang w:val="en-GB"/>
              </w:rPr>
              <w:t>C</w:t>
            </w:r>
            <w:proofErr w:type="spellEnd"/>
          </w:p>
        </w:tc>
      </w:tr>
      <w:tr w:rsidR="00025576" w:rsidRPr="006C2831" w14:paraId="655D0DBC" w14:textId="77777777" w:rsidTr="00025576">
        <w:trPr>
          <w:trHeight w:val="170"/>
          <w:jc w:val="center"/>
        </w:trPr>
        <w:tc>
          <w:tcPr>
            <w:tcW w:w="1555" w:type="dxa"/>
            <w:noWrap/>
            <w:vAlign w:val="center"/>
          </w:tcPr>
          <w:p w14:paraId="07911115" w14:textId="77777777" w:rsidR="00025576" w:rsidRPr="006C2831" w:rsidRDefault="00025576" w:rsidP="002F717B">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Food: Low</w:t>
            </w:r>
          </w:p>
        </w:tc>
        <w:tc>
          <w:tcPr>
            <w:tcW w:w="1141" w:type="dxa"/>
            <w:noWrap/>
            <w:vAlign w:val="center"/>
          </w:tcPr>
          <w:p w14:paraId="6348FA7E"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0.00465</w:t>
            </w:r>
          </w:p>
        </w:tc>
        <w:tc>
          <w:tcPr>
            <w:tcW w:w="1701" w:type="dxa"/>
            <w:vAlign w:val="center"/>
          </w:tcPr>
          <w:p w14:paraId="01BE8DE8"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0.01334</w:t>
            </w:r>
          </w:p>
        </w:tc>
        <w:tc>
          <w:tcPr>
            <w:tcW w:w="1701" w:type="dxa"/>
            <w:vAlign w:val="center"/>
          </w:tcPr>
          <w:p w14:paraId="0656B52E"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0.08574</w:t>
            </w:r>
          </w:p>
        </w:tc>
        <w:tc>
          <w:tcPr>
            <w:tcW w:w="2120" w:type="dxa"/>
            <w:vAlign w:val="center"/>
          </w:tcPr>
          <w:p w14:paraId="47716C85"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0.15727</w:t>
            </w:r>
          </w:p>
        </w:tc>
      </w:tr>
      <w:tr w:rsidR="00025576" w:rsidRPr="006C2831" w14:paraId="6DEAF2AE" w14:textId="77777777" w:rsidTr="00025576">
        <w:trPr>
          <w:trHeight w:val="170"/>
          <w:jc w:val="center"/>
        </w:trPr>
        <w:tc>
          <w:tcPr>
            <w:tcW w:w="1555" w:type="dxa"/>
            <w:noWrap/>
            <w:vAlign w:val="center"/>
          </w:tcPr>
          <w:p w14:paraId="3DE4D7A3" w14:textId="77777777" w:rsidR="00025576" w:rsidRPr="006C2831" w:rsidRDefault="00025576" w:rsidP="002F717B">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Food: Mid</w:t>
            </w:r>
          </w:p>
        </w:tc>
        <w:tc>
          <w:tcPr>
            <w:tcW w:w="1141" w:type="dxa"/>
            <w:noWrap/>
            <w:vAlign w:val="center"/>
          </w:tcPr>
          <w:p w14:paraId="0F31691A"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0.00406</w:t>
            </w:r>
          </w:p>
        </w:tc>
        <w:tc>
          <w:tcPr>
            <w:tcW w:w="1701" w:type="dxa"/>
            <w:vAlign w:val="center"/>
          </w:tcPr>
          <w:p w14:paraId="7599B899"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0.00972</w:t>
            </w:r>
          </w:p>
        </w:tc>
        <w:tc>
          <w:tcPr>
            <w:tcW w:w="1701" w:type="dxa"/>
            <w:vAlign w:val="center"/>
          </w:tcPr>
          <w:p w14:paraId="254BC197"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0.03433</w:t>
            </w:r>
          </w:p>
        </w:tc>
        <w:tc>
          <w:tcPr>
            <w:tcW w:w="2120" w:type="dxa"/>
            <w:vAlign w:val="center"/>
          </w:tcPr>
          <w:p w14:paraId="664E8902"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0.05136</w:t>
            </w:r>
          </w:p>
        </w:tc>
      </w:tr>
      <w:tr w:rsidR="00025576" w:rsidRPr="006C2831" w14:paraId="68D2FF72" w14:textId="77777777" w:rsidTr="00025576">
        <w:trPr>
          <w:trHeight w:val="170"/>
          <w:jc w:val="center"/>
        </w:trPr>
        <w:tc>
          <w:tcPr>
            <w:tcW w:w="1555" w:type="dxa"/>
            <w:noWrap/>
            <w:vAlign w:val="center"/>
          </w:tcPr>
          <w:p w14:paraId="696CFF0F" w14:textId="77777777" w:rsidR="00025576" w:rsidRPr="006C2831" w:rsidRDefault="00025576" w:rsidP="002F717B">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Food: High</w:t>
            </w:r>
          </w:p>
        </w:tc>
        <w:tc>
          <w:tcPr>
            <w:tcW w:w="1141" w:type="dxa"/>
            <w:noWrap/>
            <w:vAlign w:val="center"/>
          </w:tcPr>
          <w:p w14:paraId="1581DA6A"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0.00131</w:t>
            </w:r>
          </w:p>
        </w:tc>
        <w:tc>
          <w:tcPr>
            <w:tcW w:w="1701" w:type="dxa"/>
            <w:vAlign w:val="center"/>
          </w:tcPr>
          <w:p w14:paraId="31A4C091"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0.00767</w:t>
            </w:r>
          </w:p>
        </w:tc>
        <w:tc>
          <w:tcPr>
            <w:tcW w:w="1701" w:type="dxa"/>
            <w:vAlign w:val="center"/>
          </w:tcPr>
          <w:p w14:paraId="187C4D06"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0.03175</w:t>
            </w:r>
          </w:p>
        </w:tc>
        <w:tc>
          <w:tcPr>
            <w:tcW w:w="2120" w:type="dxa"/>
            <w:vAlign w:val="center"/>
          </w:tcPr>
          <w:p w14:paraId="73A3AA8E"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0.05753</w:t>
            </w:r>
          </w:p>
        </w:tc>
      </w:tr>
      <w:tr w:rsidR="00025576" w:rsidRPr="006C2831" w14:paraId="45A3F3B5" w14:textId="77777777" w:rsidTr="00025576">
        <w:trPr>
          <w:trHeight w:val="170"/>
          <w:jc w:val="center"/>
        </w:trPr>
        <w:tc>
          <w:tcPr>
            <w:tcW w:w="1555" w:type="dxa"/>
            <w:noWrap/>
            <w:vAlign w:val="center"/>
          </w:tcPr>
          <w:p w14:paraId="019EADFB" w14:textId="77777777" w:rsidR="00025576" w:rsidRPr="00025576" w:rsidRDefault="00025576" w:rsidP="002F717B">
            <w:pPr>
              <w:spacing w:after="120" w:line="360" w:lineRule="auto"/>
              <w:rPr>
                <w:rFonts w:ascii="Times New Roman" w:eastAsia="Times New Roman" w:hAnsi="Times New Roman" w:cs="Times New Roman"/>
                <w:i/>
                <w:color w:val="000000"/>
                <w:sz w:val="24"/>
                <w:szCs w:val="24"/>
                <w:lang w:val="en-GB"/>
              </w:rPr>
            </w:pPr>
            <w:r w:rsidRPr="00025576">
              <w:rPr>
                <w:rFonts w:ascii="Times New Roman" w:eastAsia="Times New Roman" w:hAnsi="Times New Roman" w:cs="Times New Roman"/>
                <w:i/>
                <w:color w:val="000000"/>
                <w:sz w:val="24"/>
                <w:szCs w:val="24"/>
                <w:lang w:val="en-GB"/>
              </w:rPr>
              <w:t xml:space="preserve">A. </w:t>
            </w:r>
            <w:proofErr w:type="spellStart"/>
            <w:r w:rsidRPr="00025576">
              <w:rPr>
                <w:rFonts w:ascii="Times New Roman" w:eastAsia="Times New Roman" w:hAnsi="Times New Roman" w:cs="Times New Roman"/>
                <w:i/>
                <w:color w:val="000000"/>
                <w:sz w:val="24"/>
                <w:szCs w:val="24"/>
                <w:lang w:val="en-GB"/>
              </w:rPr>
              <w:t>modestus</w:t>
            </w:r>
            <w:proofErr w:type="spellEnd"/>
          </w:p>
        </w:tc>
        <w:tc>
          <w:tcPr>
            <w:tcW w:w="1141" w:type="dxa"/>
            <w:vAlign w:val="center"/>
          </w:tcPr>
          <w:p w14:paraId="3F85296F"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 </w:t>
            </w:r>
            <w:r w:rsidRPr="00025576">
              <w:rPr>
                <w:rFonts w:ascii="Times New Roman" w:eastAsia="Times New Roman" w:hAnsi="Times New Roman" w:cs="Times New Roman"/>
                <w:color w:val="000000"/>
                <w:sz w:val="24"/>
                <w:szCs w:val="24"/>
                <w:lang w:val="en-GB"/>
              </w:rPr>
              <w:t>15</w:t>
            </w:r>
            <w:r>
              <w:rPr>
                <w:rFonts w:ascii="Times New Roman" w:eastAsia="Times New Roman" w:hAnsi="Times New Roman" w:cs="Times New Roman"/>
                <w:color w:val="000000"/>
                <w:sz w:val="24"/>
                <w:szCs w:val="24"/>
                <w:lang w:val="en-GB"/>
              </w:rPr>
              <w:t xml:space="preserve"> </w:t>
            </w:r>
            <w:proofErr w:type="spellStart"/>
            <w:r w:rsidRPr="006C2831">
              <w:rPr>
                <w:rFonts w:ascii="Times New Roman" w:eastAsia="Times New Roman" w:hAnsi="Times New Roman" w:cs="Times New Roman"/>
                <w:color w:val="000000"/>
                <w:sz w:val="24"/>
                <w:szCs w:val="24"/>
                <w:vertAlign w:val="superscript"/>
                <w:lang w:val="en-GB"/>
              </w:rPr>
              <w:t>o</w:t>
            </w:r>
            <w:r w:rsidRPr="006C2831">
              <w:rPr>
                <w:rFonts w:ascii="Times New Roman" w:eastAsia="Times New Roman" w:hAnsi="Times New Roman" w:cs="Times New Roman"/>
                <w:color w:val="000000"/>
                <w:sz w:val="24"/>
                <w:szCs w:val="24"/>
                <w:lang w:val="en-GB"/>
              </w:rPr>
              <w:t>C</w:t>
            </w:r>
            <w:proofErr w:type="spellEnd"/>
          </w:p>
        </w:tc>
        <w:tc>
          <w:tcPr>
            <w:tcW w:w="1701" w:type="dxa"/>
            <w:vAlign w:val="center"/>
          </w:tcPr>
          <w:p w14:paraId="72936A74"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 </w:t>
            </w:r>
            <w:r w:rsidRPr="00025576">
              <w:rPr>
                <w:rFonts w:ascii="Times New Roman" w:eastAsia="Times New Roman" w:hAnsi="Times New Roman" w:cs="Times New Roman"/>
                <w:color w:val="000000"/>
                <w:sz w:val="24"/>
                <w:szCs w:val="24"/>
                <w:lang w:val="en-GB"/>
              </w:rPr>
              <w:t>1</w:t>
            </w:r>
            <w:r>
              <w:rPr>
                <w:rFonts w:ascii="Times New Roman" w:eastAsia="Times New Roman" w:hAnsi="Times New Roman" w:cs="Times New Roman"/>
                <w:color w:val="000000"/>
                <w:sz w:val="24"/>
                <w:szCs w:val="24"/>
                <w:lang w:val="en-GB"/>
              </w:rPr>
              <w:t xml:space="preserve">8  </w:t>
            </w:r>
            <w:proofErr w:type="spellStart"/>
            <w:r w:rsidRPr="006C2831">
              <w:rPr>
                <w:rFonts w:ascii="Times New Roman" w:eastAsia="Times New Roman" w:hAnsi="Times New Roman" w:cs="Times New Roman"/>
                <w:color w:val="000000"/>
                <w:sz w:val="24"/>
                <w:szCs w:val="24"/>
                <w:vertAlign w:val="superscript"/>
                <w:lang w:val="en-GB"/>
              </w:rPr>
              <w:t>o</w:t>
            </w:r>
            <w:r w:rsidRPr="006C2831">
              <w:rPr>
                <w:rFonts w:ascii="Times New Roman" w:eastAsia="Times New Roman" w:hAnsi="Times New Roman" w:cs="Times New Roman"/>
                <w:color w:val="000000"/>
                <w:sz w:val="24"/>
                <w:szCs w:val="24"/>
                <w:lang w:val="en-GB"/>
              </w:rPr>
              <w:t>C</w:t>
            </w:r>
            <w:proofErr w:type="spellEnd"/>
          </w:p>
        </w:tc>
        <w:tc>
          <w:tcPr>
            <w:tcW w:w="1701" w:type="dxa"/>
            <w:vAlign w:val="center"/>
          </w:tcPr>
          <w:p w14:paraId="1C67D55C"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 </w:t>
            </w:r>
            <w:r w:rsidRPr="00025576">
              <w:rPr>
                <w:rFonts w:ascii="Times New Roman" w:eastAsia="Times New Roman" w:hAnsi="Times New Roman" w:cs="Times New Roman"/>
                <w:color w:val="000000"/>
                <w:sz w:val="24"/>
                <w:szCs w:val="24"/>
                <w:lang w:val="en-GB"/>
              </w:rPr>
              <w:t>15</w:t>
            </w:r>
            <w:r>
              <w:rPr>
                <w:rFonts w:ascii="Times New Roman" w:eastAsia="Times New Roman" w:hAnsi="Times New Roman" w:cs="Times New Roman"/>
                <w:color w:val="000000"/>
                <w:sz w:val="24"/>
                <w:szCs w:val="24"/>
                <w:lang w:val="en-GB"/>
              </w:rPr>
              <w:t xml:space="preserve"> </w:t>
            </w:r>
            <w:proofErr w:type="spellStart"/>
            <w:r w:rsidRPr="006C2831">
              <w:rPr>
                <w:rFonts w:ascii="Times New Roman" w:eastAsia="Times New Roman" w:hAnsi="Times New Roman" w:cs="Times New Roman"/>
                <w:color w:val="000000"/>
                <w:sz w:val="24"/>
                <w:szCs w:val="24"/>
                <w:vertAlign w:val="superscript"/>
                <w:lang w:val="en-GB"/>
              </w:rPr>
              <w:t>o</w:t>
            </w:r>
            <w:r w:rsidRPr="006C2831">
              <w:rPr>
                <w:rFonts w:ascii="Times New Roman" w:eastAsia="Times New Roman" w:hAnsi="Times New Roman" w:cs="Times New Roman"/>
                <w:color w:val="000000"/>
                <w:sz w:val="24"/>
                <w:szCs w:val="24"/>
                <w:lang w:val="en-GB"/>
              </w:rPr>
              <w:t>C</w:t>
            </w:r>
            <w:proofErr w:type="spellEnd"/>
          </w:p>
        </w:tc>
        <w:tc>
          <w:tcPr>
            <w:tcW w:w="2120" w:type="dxa"/>
            <w:vAlign w:val="center"/>
          </w:tcPr>
          <w:p w14:paraId="5670EF94"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 </w:t>
            </w:r>
            <w:r w:rsidRPr="00025576">
              <w:rPr>
                <w:rFonts w:ascii="Times New Roman" w:eastAsia="Times New Roman" w:hAnsi="Times New Roman" w:cs="Times New Roman"/>
                <w:color w:val="000000"/>
                <w:sz w:val="24"/>
                <w:szCs w:val="24"/>
                <w:lang w:val="en-GB"/>
              </w:rPr>
              <w:t>1</w:t>
            </w:r>
            <w:r>
              <w:rPr>
                <w:rFonts w:ascii="Times New Roman" w:eastAsia="Times New Roman" w:hAnsi="Times New Roman" w:cs="Times New Roman"/>
                <w:color w:val="000000"/>
                <w:sz w:val="24"/>
                <w:szCs w:val="24"/>
                <w:lang w:val="en-GB"/>
              </w:rPr>
              <w:t xml:space="preserve">8 </w:t>
            </w:r>
            <w:proofErr w:type="spellStart"/>
            <w:r w:rsidRPr="006C2831">
              <w:rPr>
                <w:rFonts w:ascii="Times New Roman" w:eastAsia="Times New Roman" w:hAnsi="Times New Roman" w:cs="Times New Roman"/>
                <w:color w:val="000000"/>
                <w:sz w:val="24"/>
                <w:szCs w:val="24"/>
                <w:vertAlign w:val="superscript"/>
                <w:lang w:val="en-GB"/>
              </w:rPr>
              <w:t>o</w:t>
            </w:r>
            <w:r w:rsidRPr="006C2831">
              <w:rPr>
                <w:rFonts w:ascii="Times New Roman" w:eastAsia="Times New Roman" w:hAnsi="Times New Roman" w:cs="Times New Roman"/>
                <w:color w:val="000000"/>
                <w:sz w:val="24"/>
                <w:szCs w:val="24"/>
                <w:lang w:val="en-GB"/>
              </w:rPr>
              <w:t>C</w:t>
            </w:r>
            <w:proofErr w:type="spellEnd"/>
          </w:p>
        </w:tc>
      </w:tr>
      <w:tr w:rsidR="00025576" w:rsidRPr="006C2831" w14:paraId="412584DE" w14:textId="77777777" w:rsidTr="00025576">
        <w:trPr>
          <w:trHeight w:val="170"/>
          <w:jc w:val="center"/>
        </w:trPr>
        <w:tc>
          <w:tcPr>
            <w:tcW w:w="1555" w:type="dxa"/>
            <w:noWrap/>
            <w:vAlign w:val="center"/>
          </w:tcPr>
          <w:p w14:paraId="3DC932A8"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Food: Low</w:t>
            </w:r>
          </w:p>
        </w:tc>
        <w:tc>
          <w:tcPr>
            <w:tcW w:w="1141" w:type="dxa"/>
            <w:noWrap/>
            <w:vAlign w:val="center"/>
          </w:tcPr>
          <w:p w14:paraId="6AA930F1"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0.00826</w:t>
            </w:r>
          </w:p>
        </w:tc>
        <w:tc>
          <w:tcPr>
            <w:tcW w:w="1701" w:type="dxa"/>
            <w:vAlign w:val="center"/>
          </w:tcPr>
          <w:p w14:paraId="77C78C8D"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0.00526</w:t>
            </w:r>
          </w:p>
        </w:tc>
        <w:tc>
          <w:tcPr>
            <w:tcW w:w="1701" w:type="dxa"/>
            <w:vAlign w:val="center"/>
          </w:tcPr>
          <w:p w14:paraId="3D67F8DB"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0.02832</w:t>
            </w:r>
          </w:p>
        </w:tc>
        <w:tc>
          <w:tcPr>
            <w:tcW w:w="2120" w:type="dxa"/>
            <w:vAlign w:val="center"/>
          </w:tcPr>
          <w:p w14:paraId="58C2B84F"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0.02735</w:t>
            </w:r>
          </w:p>
        </w:tc>
      </w:tr>
      <w:tr w:rsidR="00025576" w:rsidRPr="006C2831" w14:paraId="6026B63A" w14:textId="77777777" w:rsidTr="00025576">
        <w:trPr>
          <w:trHeight w:val="170"/>
          <w:jc w:val="center"/>
        </w:trPr>
        <w:tc>
          <w:tcPr>
            <w:tcW w:w="1555" w:type="dxa"/>
            <w:noWrap/>
            <w:vAlign w:val="center"/>
          </w:tcPr>
          <w:p w14:paraId="57670E24"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Food: Mid</w:t>
            </w:r>
          </w:p>
        </w:tc>
        <w:tc>
          <w:tcPr>
            <w:tcW w:w="1141" w:type="dxa"/>
            <w:noWrap/>
            <w:vAlign w:val="center"/>
          </w:tcPr>
          <w:p w14:paraId="27965E96"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0.00426</w:t>
            </w:r>
          </w:p>
        </w:tc>
        <w:tc>
          <w:tcPr>
            <w:tcW w:w="1701" w:type="dxa"/>
            <w:vAlign w:val="center"/>
          </w:tcPr>
          <w:p w14:paraId="4EB75C5C"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0.00363</w:t>
            </w:r>
          </w:p>
        </w:tc>
        <w:tc>
          <w:tcPr>
            <w:tcW w:w="1701" w:type="dxa"/>
            <w:vAlign w:val="center"/>
          </w:tcPr>
          <w:p w14:paraId="6B5F1447"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0.03000</w:t>
            </w:r>
          </w:p>
        </w:tc>
        <w:tc>
          <w:tcPr>
            <w:tcW w:w="2120" w:type="dxa"/>
            <w:vAlign w:val="center"/>
          </w:tcPr>
          <w:p w14:paraId="3999E659"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0.03981</w:t>
            </w:r>
          </w:p>
        </w:tc>
      </w:tr>
      <w:tr w:rsidR="00025576" w:rsidRPr="006C2831" w14:paraId="7066AA1D" w14:textId="77777777" w:rsidTr="00025576">
        <w:trPr>
          <w:trHeight w:val="170"/>
          <w:jc w:val="center"/>
        </w:trPr>
        <w:tc>
          <w:tcPr>
            <w:tcW w:w="1555" w:type="dxa"/>
            <w:noWrap/>
            <w:vAlign w:val="center"/>
          </w:tcPr>
          <w:p w14:paraId="4829BD5D"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Food: High</w:t>
            </w:r>
          </w:p>
        </w:tc>
        <w:tc>
          <w:tcPr>
            <w:tcW w:w="1141" w:type="dxa"/>
            <w:noWrap/>
            <w:vAlign w:val="center"/>
          </w:tcPr>
          <w:p w14:paraId="04528104"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0.00476</w:t>
            </w:r>
          </w:p>
        </w:tc>
        <w:tc>
          <w:tcPr>
            <w:tcW w:w="1701" w:type="dxa"/>
            <w:vAlign w:val="center"/>
          </w:tcPr>
          <w:p w14:paraId="6C2C1CF7"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0.00364</w:t>
            </w:r>
          </w:p>
        </w:tc>
        <w:tc>
          <w:tcPr>
            <w:tcW w:w="1701" w:type="dxa"/>
            <w:vAlign w:val="center"/>
          </w:tcPr>
          <w:p w14:paraId="73601781"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0.01712</w:t>
            </w:r>
          </w:p>
        </w:tc>
        <w:tc>
          <w:tcPr>
            <w:tcW w:w="2120" w:type="dxa"/>
            <w:vAlign w:val="center"/>
          </w:tcPr>
          <w:p w14:paraId="48729FBB" w14:textId="77777777" w:rsidR="00025576" w:rsidRPr="006C2831" w:rsidRDefault="00025576" w:rsidP="00025576">
            <w:pPr>
              <w:spacing w:after="120" w:line="360" w:lineRule="auto"/>
              <w:jc w:val="center"/>
              <w:rPr>
                <w:rFonts w:ascii="Times New Roman" w:eastAsia="Times New Roman" w:hAnsi="Times New Roman" w:cs="Times New Roman"/>
                <w:color w:val="000000"/>
                <w:sz w:val="24"/>
                <w:szCs w:val="24"/>
                <w:lang w:val="en-GB"/>
              </w:rPr>
            </w:pPr>
            <w:r w:rsidRPr="006C2831">
              <w:rPr>
                <w:rFonts w:ascii="Times New Roman" w:eastAsia="Times New Roman" w:hAnsi="Times New Roman" w:cs="Times New Roman"/>
                <w:color w:val="000000"/>
                <w:sz w:val="24"/>
                <w:szCs w:val="24"/>
                <w:lang w:val="en-GB"/>
              </w:rPr>
              <w:t>0.04510</w:t>
            </w:r>
          </w:p>
        </w:tc>
      </w:tr>
    </w:tbl>
    <w:p w14:paraId="2D990AEE" w14:textId="77777777" w:rsidR="00046164" w:rsidRDefault="00046164" w:rsidP="00046164">
      <w:pPr>
        <w:spacing w:after="120" w:line="360" w:lineRule="auto"/>
        <w:rPr>
          <w:rFonts w:ascii="Times New Roman" w:hAnsi="Times New Roman" w:cs="Times New Roman"/>
          <w:sz w:val="24"/>
          <w:szCs w:val="24"/>
        </w:rPr>
      </w:pPr>
    </w:p>
    <w:p w14:paraId="6345119E" w14:textId="77777777" w:rsidR="00046164" w:rsidRDefault="00046164" w:rsidP="00046164">
      <w:pPr>
        <w:spacing w:after="120" w:line="360" w:lineRule="auto"/>
        <w:rPr>
          <w:rFonts w:ascii="Times New Roman" w:hAnsi="Times New Roman" w:cs="Times New Roman"/>
          <w:sz w:val="24"/>
          <w:szCs w:val="24"/>
        </w:rPr>
      </w:pPr>
    </w:p>
    <w:p w14:paraId="6BC1CD56" w14:textId="77777777" w:rsidR="00046164" w:rsidRDefault="00046164" w:rsidP="00046164">
      <w:pPr>
        <w:spacing w:after="120" w:line="360" w:lineRule="auto"/>
        <w:rPr>
          <w:rFonts w:ascii="Times New Roman" w:hAnsi="Times New Roman" w:cs="Times New Roman"/>
          <w:sz w:val="24"/>
          <w:szCs w:val="24"/>
        </w:rPr>
      </w:pPr>
    </w:p>
    <w:p w14:paraId="04EF4E83" w14:textId="77777777" w:rsidR="00046164" w:rsidRDefault="00046164" w:rsidP="00046164">
      <w:pPr>
        <w:spacing w:after="120" w:line="360" w:lineRule="auto"/>
        <w:rPr>
          <w:rFonts w:ascii="Times New Roman" w:hAnsi="Times New Roman" w:cs="Times New Roman"/>
          <w:sz w:val="24"/>
          <w:szCs w:val="24"/>
        </w:rPr>
      </w:pPr>
    </w:p>
    <w:p w14:paraId="6BA3AB37" w14:textId="77777777" w:rsidR="00046164" w:rsidRDefault="00046164" w:rsidP="007C39E5">
      <w:pPr>
        <w:widowControl w:val="0"/>
        <w:spacing w:after="120" w:line="360" w:lineRule="auto"/>
        <w:jc w:val="center"/>
        <w:rPr>
          <w:rFonts w:ascii="Times New Roman" w:eastAsia="Times New Roman" w:hAnsi="Times New Roman" w:cs="Times New Roman"/>
          <w:bCs/>
          <w:sz w:val="24"/>
          <w:szCs w:val="24"/>
          <w:lang w:val="en-GB"/>
        </w:rPr>
      </w:pPr>
    </w:p>
    <w:p w14:paraId="00EC3C98" w14:textId="77777777" w:rsidR="002A7A9A" w:rsidRDefault="002A7A9A">
      <w:pP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br w:type="page"/>
      </w:r>
    </w:p>
    <w:p w14:paraId="01DD3E02" w14:textId="77777777" w:rsidR="00743781" w:rsidRDefault="00743781" w:rsidP="00743781">
      <w:pPr>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FIGURE CAPTIONS</w:t>
      </w:r>
    </w:p>
    <w:p w14:paraId="1FA07B57" w14:textId="77777777" w:rsidR="00743781" w:rsidRDefault="00743781" w:rsidP="00743781">
      <w:pPr>
        <w:spacing w:line="36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Figure 1. Experimental design used to evaluate the effect of temperature and food limitation on larval development of barnacles </w:t>
      </w:r>
      <w:r w:rsidRPr="00F25E7A">
        <w:rPr>
          <w:rFonts w:ascii="Times New Roman" w:eastAsia="Times New Roman" w:hAnsi="Times New Roman" w:cs="Times New Roman"/>
          <w:bCs/>
          <w:i/>
          <w:sz w:val="24"/>
          <w:szCs w:val="24"/>
          <w:lang w:val="en-GB"/>
        </w:rPr>
        <w:t xml:space="preserve">S. </w:t>
      </w:r>
      <w:proofErr w:type="spellStart"/>
      <w:r w:rsidRPr="00F25E7A">
        <w:rPr>
          <w:rFonts w:ascii="Times New Roman" w:eastAsia="Times New Roman" w:hAnsi="Times New Roman" w:cs="Times New Roman"/>
          <w:bCs/>
          <w:i/>
          <w:sz w:val="24"/>
          <w:szCs w:val="24"/>
          <w:lang w:val="en-GB"/>
        </w:rPr>
        <w:t>balanoides</w:t>
      </w:r>
      <w:proofErr w:type="spellEnd"/>
      <w:r>
        <w:rPr>
          <w:rFonts w:ascii="Times New Roman" w:eastAsia="Times New Roman" w:hAnsi="Times New Roman" w:cs="Times New Roman"/>
          <w:bCs/>
          <w:sz w:val="24"/>
          <w:szCs w:val="24"/>
          <w:lang w:val="en-GB"/>
        </w:rPr>
        <w:t xml:space="preserve"> and </w:t>
      </w:r>
      <w:r w:rsidRPr="00F25E7A">
        <w:rPr>
          <w:rFonts w:ascii="Times New Roman" w:eastAsia="Times New Roman" w:hAnsi="Times New Roman" w:cs="Times New Roman"/>
          <w:bCs/>
          <w:i/>
          <w:sz w:val="24"/>
          <w:szCs w:val="24"/>
          <w:lang w:val="en-GB"/>
        </w:rPr>
        <w:t xml:space="preserve">A. </w:t>
      </w:r>
      <w:proofErr w:type="spellStart"/>
      <w:r w:rsidRPr="00F25E7A">
        <w:rPr>
          <w:rFonts w:ascii="Times New Roman" w:eastAsia="Times New Roman" w:hAnsi="Times New Roman" w:cs="Times New Roman"/>
          <w:bCs/>
          <w:i/>
          <w:sz w:val="24"/>
          <w:szCs w:val="24"/>
          <w:lang w:val="en-GB"/>
        </w:rPr>
        <w:t>modestus</w:t>
      </w:r>
      <w:proofErr w:type="spellEnd"/>
      <w:r w:rsidRPr="00743781">
        <w:rPr>
          <w:rFonts w:ascii="Times New Roman" w:eastAsia="Times New Roman" w:hAnsi="Times New Roman" w:cs="Times New Roman"/>
          <w:bCs/>
          <w:sz w:val="24"/>
          <w:szCs w:val="24"/>
          <w:lang w:val="en-GB"/>
        </w:rPr>
        <w:t>. Larvae of each species were</w:t>
      </w:r>
      <w:r>
        <w:rPr>
          <w:rFonts w:ascii="Times New Roman" w:eastAsia="Times New Roman" w:hAnsi="Times New Roman" w:cs="Times New Roman"/>
          <w:bCs/>
          <w:sz w:val="24"/>
          <w:szCs w:val="24"/>
          <w:lang w:val="en-GB"/>
        </w:rPr>
        <w:t xml:space="preserve"> reared in separate experiments differing in the temperature treatment. For each species, larvae from each parent were also reared separately.</w:t>
      </w:r>
    </w:p>
    <w:p w14:paraId="6AA888D0" w14:textId="79588F96" w:rsidR="00743781" w:rsidRPr="00046138" w:rsidRDefault="00743781" w:rsidP="00743781">
      <w:pPr>
        <w:spacing w:after="120" w:line="360" w:lineRule="auto"/>
        <w:jc w:val="both"/>
        <w:rPr>
          <w:rFonts w:ascii="Times New Roman" w:eastAsia="Times New Roman" w:hAnsi="Times New Roman" w:cs="Times New Roman"/>
          <w:bCs/>
          <w:sz w:val="24"/>
          <w:szCs w:val="24"/>
          <w:lang w:val="en-GB"/>
        </w:rPr>
      </w:pPr>
      <w:r w:rsidRPr="00046138">
        <w:rPr>
          <w:rFonts w:ascii="Times New Roman" w:eastAsia="Times New Roman" w:hAnsi="Times New Roman" w:cs="Times New Roman"/>
          <w:bCs/>
          <w:sz w:val="24"/>
          <w:szCs w:val="24"/>
          <w:lang w:val="en-GB"/>
        </w:rPr>
        <w:t>Fig</w:t>
      </w:r>
      <w:r>
        <w:rPr>
          <w:rFonts w:ascii="Times New Roman" w:eastAsia="Times New Roman" w:hAnsi="Times New Roman" w:cs="Times New Roman"/>
          <w:bCs/>
          <w:sz w:val="24"/>
          <w:szCs w:val="24"/>
          <w:lang w:val="en-GB"/>
        </w:rPr>
        <w:t>ure</w:t>
      </w:r>
      <w:r w:rsidRPr="00046138">
        <w:rPr>
          <w:rFonts w:ascii="Times New Roman" w:eastAsia="Times New Roman" w:hAnsi="Times New Roman" w:cs="Times New Roman"/>
          <w:bCs/>
          <w:sz w:val="24"/>
          <w:szCs w:val="24"/>
          <w:lang w:val="en-GB"/>
        </w:rPr>
        <w:t xml:space="preserve">. 2 Percentage survival to the </w:t>
      </w:r>
      <w:proofErr w:type="spellStart"/>
      <w:r w:rsidRPr="00046138">
        <w:rPr>
          <w:rFonts w:ascii="Times New Roman" w:eastAsia="Times New Roman" w:hAnsi="Times New Roman" w:cs="Times New Roman"/>
          <w:bCs/>
          <w:sz w:val="24"/>
          <w:szCs w:val="24"/>
          <w:lang w:val="en-GB"/>
        </w:rPr>
        <w:t>cyprid</w:t>
      </w:r>
      <w:proofErr w:type="spellEnd"/>
      <w:r w:rsidRPr="00046138">
        <w:rPr>
          <w:rFonts w:ascii="Times New Roman" w:eastAsia="Times New Roman" w:hAnsi="Times New Roman" w:cs="Times New Roman"/>
          <w:bCs/>
          <w:sz w:val="24"/>
          <w:szCs w:val="24"/>
          <w:lang w:val="en-GB"/>
        </w:rPr>
        <w:t xml:space="preserve"> stage for (</w:t>
      </w:r>
      <w:r w:rsidR="008B72AD">
        <w:rPr>
          <w:rFonts w:ascii="Times New Roman" w:eastAsia="Times New Roman" w:hAnsi="Times New Roman" w:cs="Times New Roman"/>
          <w:bCs/>
          <w:sz w:val="24"/>
          <w:szCs w:val="24"/>
          <w:lang w:val="en-GB"/>
        </w:rPr>
        <w:t>a</w:t>
      </w:r>
      <w:r w:rsidRPr="00046138">
        <w:rPr>
          <w:rFonts w:ascii="Times New Roman" w:eastAsia="Times New Roman" w:hAnsi="Times New Roman" w:cs="Times New Roman"/>
          <w:bCs/>
          <w:sz w:val="24"/>
          <w:szCs w:val="24"/>
          <w:lang w:val="en-GB"/>
        </w:rPr>
        <w:t>)</w:t>
      </w:r>
      <w:r w:rsidRPr="00046138">
        <w:rPr>
          <w:rFonts w:ascii="Times New Roman" w:eastAsia="Times New Roman" w:hAnsi="Times New Roman" w:cs="Times New Roman"/>
          <w:bCs/>
          <w:i/>
          <w:sz w:val="24"/>
          <w:szCs w:val="24"/>
          <w:lang w:val="en-GB"/>
        </w:rPr>
        <w:t xml:space="preserve"> S. </w:t>
      </w:r>
      <w:proofErr w:type="spellStart"/>
      <w:r w:rsidRPr="00046138">
        <w:rPr>
          <w:rFonts w:ascii="Times New Roman" w:eastAsia="Times New Roman" w:hAnsi="Times New Roman" w:cs="Times New Roman"/>
          <w:bCs/>
          <w:i/>
          <w:sz w:val="24"/>
          <w:szCs w:val="24"/>
          <w:lang w:val="en-GB"/>
        </w:rPr>
        <w:t>balanoides</w:t>
      </w:r>
      <w:proofErr w:type="spellEnd"/>
      <w:r w:rsidRPr="00046138">
        <w:rPr>
          <w:rFonts w:ascii="Times New Roman" w:eastAsia="Times New Roman" w:hAnsi="Times New Roman" w:cs="Times New Roman"/>
          <w:bCs/>
          <w:sz w:val="24"/>
          <w:szCs w:val="24"/>
          <w:lang w:val="en-GB"/>
        </w:rPr>
        <w:t xml:space="preserve"> and (</w:t>
      </w:r>
      <w:r w:rsidR="008B72AD">
        <w:rPr>
          <w:rFonts w:ascii="Times New Roman" w:eastAsia="Times New Roman" w:hAnsi="Times New Roman" w:cs="Times New Roman"/>
          <w:bCs/>
          <w:sz w:val="24"/>
          <w:szCs w:val="24"/>
          <w:lang w:val="en-GB"/>
        </w:rPr>
        <w:t>b</w:t>
      </w:r>
      <w:r w:rsidRPr="00046138">
        <w:rPr>
          <w:rFonts w:ascii="Times New Roman" w:eastAsia="Times New Roman" w:hAnsi="Times New Roman" w:cs="Times New Roman"/>
          <w:bCs/>
          <w:sz w:val="24"/>
          <w:szCs w:val="24"/>
          <w:lang w:val="en-GB"/>
        </w:rPr>
        <w:t>)</w:t>
      </w:r>
      <w:r w:rsidRPr="00046138">
        <w:rPr>
          <w:rFonts w:ascii="Times New Roman" w:eastAsia="Times New Roman" w:hAnsi="Times New Roman" w:cs="Times New Roman"/>
          <w:bCs/>
          <w:i/>
          <w:sz w:val="24"/>
          <w:szCs w:val="24"/>
          <w:lang w:val="en-GB"/>
        </w:rPr>
        <w:t xml:space="preserve"> A. </w:t>
      </w:r>
      <w:proofErr w:type="spellStart"/>
      <w:r w:rsidRPr="00046138">
        <w:rPr>
          <w:rFonts w:ascii="Times New Roman" w:eastAsia="Times New Roman" w:hAnsi="Times New Roman" w:cs="Times New Roman"/>
          <w:bCs/>
          <w:i/>
          <w:sz w:val="24"/>
          <w:szCs w:val="24"/>
          <w:lang w:val="en-GB"/>
        </w:rPr>
        <w:t>modestus</w:t>
      </w:r>
      <w:proofErr w:type="spellEnd"/>
      <w:r w:rsidRPr="00046138">
        <w:rPr>
          <w:rFonts w:ascii="Times New Roman" w:eastAsia="Times New Roman" w:hAnsi="Times New Roman" w:cs="Times New Roman"/>
          <w:bCs/>
          <w:i/>
          <w:sz w:val="24"/>
          <w:szCs w:val="24"/>
          <w:lang w:val="en-GB"/>
        </w:rPr>
        <w:t>;</w:t>
      </w:r>
      <w:r w:rsidRPr="00046138">
        <w:rPr>
          <w:rFonts w:ascii="Times New Roman" w:eastAsia="Times New Roman" w:hAnsi="Times New Roman" w:cs="Times New Roman"/>
          <w:bCs/>
          <w:sz w:val="24"/>
          <w:szCs w:val="24"/>
          <w:lang w:val="en-GB"/>
        </w:rPr>
        <w:t xml:space="preserve"> and percentage survival to the </w:t>
      </w:r>
      <w:proofErr w:type="spellStart"/>
      <w:r w:rsidRPr="00046138">
        <w:rPr>
          <w:rFonts w:ascii="Times New Roman" w:eastAsia="Times New Roman" w:hAnsi="Times New Roman" w:cs="Times New Roman"/>
          <w:bCs/>
          <w:sz w:val="24"/>
          <w:szCs w:val="24"/>
          <w:lang w:val="en-GB"/>
        </w:rPr>
        <w:t>cyprid</w:t>
      </w:r>
      <w:proofErr w:type="spellEnd"/>
      <w:r w:rsidRPr="00046138">
        <w:rPr>
          <w:rFonts w:ascii="Times New Roman" w:eastAsia="Times New Roman" w:hAnsi="Times New Roman" w:cs="Times New Roman"/>
          <w:bCs/>
          <w:sz w:val="24"/>
          <w:szCs w:val="24"/>
          <w:lang w:val="en-GB"/>
        </w:rPr>
        <w:t xml:space="preserve"> stage for each parent</w:t>
      </w:r>
      <w:r>
        <w:rPr>
          <w:rFonts w:ascii="Times New Roman" w:eastAsia="Times New Roman" w:hAnsi="Times New Roman" w:cs="Times New Roman"/>
          <w:bCs/>
          <w:sz w:val="24"/>
          <w:szCs w:val="24"/>
          <w:lang w:val="en-GB"/>
        </w:rPr>
        <w:t xml:space="preserve"> </w:t>
      </w:r>
      <w:r w:rsidRPr="00046138">
        <w:rPr>
          <w:rFonts w:ascii="Times New Roman" w:eastAsia="Times New Roman" w:hAnsi="Times New Roman" w:cs="Times New Roman"/>
          <w:bCs/>
          <w:sz w:val="24"/>
          <w:szCs w:val="24"/>
          <w:lang w:val="en-GB"/>
        </w:rPr>
        <w:t>(</w:t>
      </w:r>
      <w:r w:rsidR="008B72AD">
        <w:rPr>
          <w:rFonts w:ascii="Times New Roman" w:eastAsia="Times New Roman" w:hAnsi="Times New Roman" w:cs="Times New Roman"/>
          <w:bCs/>
          <w:sz w:val="24"/>
          <w:szCs w:val="24"/>
          <w:lang w:val="en-GB"/>
        </w:rPr>
        <w:t>c</w:t>
      </w:r>
      <w:r w:rsidRPr="00046138">
        <w:rPr>
          <w:rFonts w:ascii="Times New Roman" w:eastAsia="Times New Roman" w:hAnsi="Times New Roman" w:cs="Times New Roman"/>
          <w:bCs/>
          <w:sz w:val="24"/>
          <w:szCs w:val="24"/>
          <w:lang w:val="en-GB"/>
        </w:rPr>
        <w:t xml:space="preserve">) </w:t>
      </w:r>
      <w:r w:rsidRPr="00046138">
        <w:rPr>
          <w:rFonts w:ascii="Times New Roman" w:eastAsia="Times New Roman" w:hAnsi="Times New Roman" w:cs="Times New Roman"/>
          <w:bCs/>
          <w:i/>
          <w:sz w:val="24"/>
          <w:szCs w:val="24"/>
          <w:lang w:val="en-GB"/>
        </w:rPr>
        <w:t xml:space="preserve">S. </w:t>
      </w:r>
      <w:proofErr w:type="spellStart"/>
      <w:r w:rsidRPr="00046138">
        <w:rPr>
          <w:rFonts w:ascii="Times New Roman" w:eastAsia="Times New Roman" w:hAnsi="Times New Roman" w:cs="Times New Roman"/>
          <w:bCs/>
          <w:i/>
          <w:sz w:val="24"/>
          <w:szCs w:val="24"/>
          <w:lang w:val="en-GB"/>
        </w:rPr>
        <w:t>balanoides</w:t>
      </w:r>
      <w:proofErr w:type="spellEnd"/>
      <w:r w:rsidRPr="00046138">
        <w:rPr>
          <w:rFonts w:ascii="Times New Roman" w:eastAsia="Times New Roman" w:hAnsi="Times New Roman" w:cs="Times New Roman"/>
          <w:bCs/>
          <w:sz w:val="24"/>
          <w:szCs w:val="24"/>
          <w:lang w:val="en-GB"/>
        </w:rPr>
        <w:t xml:space="preserve"> and (</w:t>
      </w:r>
      <w:r w:rsidR="008B72AD">
        <w:rPr>
          <w:rFonts w:ascii="Times New Roman" w:eastAsia="Times New Roman" w:hAnsi="Times New Roman" w:cs="Times New Roman"/>
          <w:bCs/>
          <w:sz w:val="24"/>
          <w:szCs w:val="24"/>
          <w:lang w:val="en-GB"/>
        </w:rPr>
        <w:t>d</w:t>
      </w:r>
      <w:r w:rsidRPr="00046138">
        <w:rPr>
          <w:rFonts w:ascii="Times New Roman" w:eastAsia="Times New Roman" w:hAnsi="Times New Roman" w:cs="Times New Roman"/>
          <w:bCs/>
          <w:sz w:val="24"/>
          <w:szCs w:val="24"/>
          <w:lang w:val="en-GB"/>
        </w:rPr>
        <w:t xml:space="preserve">) </w:t>
      </w:r>
      <w:r w:rsidRPr="00046138">
        <w:rPr>
          <w:rFonts w:ascii="Times New Roman" w:eastAsia="Times New Roman" w:hAnsi="Times New Roman" w:cs="Times New Roman"/>
          <w:bCs/>
          <w:i/>
          <w:sz w:val="24"/>
          <w:szCs w:val="24"/>
          <w:lang w:val="en-GB"/>
        </w:rPr>
        <w:t xml:space="preserve">A. </w:t>
      </w:r>
      <w:proofErr w:type="spellStart"/>
      <w:r w:rsidRPr="00046138">
        <w:rPr>
          <w:rFonts w:ascii="Times New Roman" w:eastAsia="Times New Roman" w:hAnsi="Times New Roman" w:cs="Times New Roman"/>
          <w:bCs/>
          <w:i/>
          <w:sz w:val="24"/>
          <w:szCs w:val="24"/>
          <w:lang w:val="en-GB"/>
        </w:rPr>
        <w:t>modestus</w:t>
      </w:r>
      <w:proofErr w:type="spellEnd"/>
      <w:r w:rsidRPr="00046138">
        <w:rPr>
          <w:rFonts w:ascii="Times New Roman" w:eastAsia="Times New Roman" w:hAnsi="Times New Roman" w:cs="Times New Roman"/>
          <w:bCs/>
          <w:sz w:val="24"/>
          <w:szCs w:val="24"/>
          <w:lang w:val="en-GB"/>
        </w:rPr>
        <w:t xml:space="preserve"> at different food treatments and temperatures. Error bars: (</w:t>
      </w:r>
      <w:r w:rsidR="008B72AD">
        <w:rPr>
          <w:rFonts w:ascii="Times New Roman" w:eastAsia="Times New Roman" w:hAnsi="Times New Roman" w:cs="Times New Roman"/>
          <w:bCs/>
          <w:sz w:val="24"/>
          <w:szCs w:val="24"/>
          <w:lang w:val="en-GB"/>
        </w:rPr>
        <w:t>a</w:t>
      </w:r>
      <w:r w:rsidRPr="00046138">
        <w:rPr>
          <w:rFonts w:ascii="Times New Roman" w:eastAsia="Times New Roman" w:hAnsi="Times New Roman" w:cs="Times New Roman"/>
          <w:bCs/>
          <w:sz w:val="24"/>
          <w:szCs w:val="24"/>
          <w:lang w:val="en-GB"/>
        </w:rPr>
        <w:t>) and (</w:t>
      </w:r>
      <w:r w:rsidR="008B72AD">
        <w:rPr>
          <w:rFonts w:ascii="Times New Roman" w:eastAsia="Times New Roman" w:hAnsi="Times New Roman" w:cs="Times New Roman"/>
          <w:bCs/>
          <w:sz w:val="24"/>
          <w:szCs w:val="24"/>
          <w:lang w:val="en-GB"/>
        </w:rPr>
        <w:t>b</w:t>
      </w:r>
      <w:r w:rsidRPr="00046138">
        <w:rPr>
          <w:rFonts w:ascii="Times New Roman" w:eastAsia="Times New Roman" w:hAnsi="Times New Roman" w:cs="Times New Roman"/>
          <w:bCs/>
          <w:sz w:val="24"/>
          <w:szCs w:val="24"/>
          <w:lang w:val="en-GB"/>
        </w:rPr>
        <w:t>) SD based on replicate parents. (</w:t>
      </w:r>
      <w:r w:rsidR="008B72AD">
        <w:rPr>
          <w:rFonts w:ascii="Times New Roman" w:eastAsia="Times New Roman" w:hAnsi="Times New Roman" w:cs="Times New Roman"/>
          <w:bCs/>
          <w:sz w:val="24"/>
          <w:szCs w:val="24"/>
          <w:lang w:val="en-GB"/>
        </w:rPr>
        <w:t>c</w:t>
      </w:r>
      <w:r w:rsidRPr="00046138">
        <w:rPr>
          <w:rFonts w:ascii="Times New Roman" w:eastAsia="Times New Roman" w:hAnsi="Times New Roman" w:cs="Times New Roman"/>
          <w:bCs/>
          <w:sz w:val="24"/>
          <w:szCs w:val="24"/>
          <w:lang w:val="en-GB"/>
        </w:rPr>
        <w:t>) and (</w:t>
      </w:r>
      <w:r w:rsidR="008B72AD">
        <w:rPr>
          <w:rFonts w:ascii="Times New Roman" w:eastAsia="Times New Roman" w:hAnsi="Times New Roman" w:cs="Times New Roman"/>
          <w:bCs/>
          <w:sz w:val="24"/>
          <w:szCs w:val="24"/>
          <w:lang w:val="en-GB"/>
        </w:rPr>
        <w:t>d</w:t>
      </w:r>
      <w:r w:rsidRPr="00046138">
        <w:rPr>
          <w:rFonts w:ascii="Times New Roman" w:eastAsia="Times New Roman" w:hAnsi="Times New Roman" w:cs="Times New Roman"/>
          <w:bCs/>
          <w:sz w:val="24"/>
          <w:szCs w:val="24"/>
          <w:lang w:val="en-GB"/>
        </w:rPr>
        <w:t>):SD. Letters “ns” indicate non-significant differences among treatments.</w:t>
      </w:r>
    </w:p>
    <w:p w14:paraId="5E957AB3" w14:textId="590BF88C" w:rsidR="00743781" w:rsidRDefault="00743781" w:rsidP="00743781">
      <w:pPr>
        <w:spacing w:after="120" w:line="360" w:lineRule="auto"/>
        <w:jc w:val="both"/>
        <w:rPr>
          <w:rFonts w:ascii="Times New Roman" w:eastAsia="Times New Roman" w:hAnsi="Times New Roman" w:cs="Times New Roman"/>
          <w:bCs/>
          <w:sz w:val="24"/>
          <w:szCs w:val="24"/>
          <w:lang w:val="en-GB"/>
        </w:rPr>
      </w:pPr>
      <w:r w:rsidRPr="00046138">
        <w:rPr>
          <w:rFonts w:ascii="Times New Roman" w:eastAsia="Times New Roman" w:hAnsi="Times New Roman" w:cs="Times New Roman"/>
          <w:bCs/>
          <w:sz w:val="24"/>
          <w:szCs w:val="24"/>
          <w:lang w:val="en-GB"/>
        </w:rPr>
        <w:t>Fig</w:t>
      </w:r>
      <w:r>
        <w:rPr>
          <w:rFonts w:ascii="Times New Roman" w:eastAsia="Times New Roman" w:hAnsi="Times New Roman" w:cs="Times New Roman"/>
          <w:bCs/>
          <w:sz w:val="24"/>
          <w:szCs w:val="24"/>
          <w:lang w:val="en-GB"/>
        </w:rPr>
        <w:t>ure</w:t>
      </w:r>
      <w:r w:rsidRPr="00046138">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3</w:t>
      </w:r>
      <w:r w:rsidRPr="00046138">
        <w:rPr>
          <w:rFonts w:ascii="Times New Roman" w:eastAsia="Times New Roman" w:hAnsi="Times New Roman" w:cs="Times New Roman"/>
          <w:bCs/>
          <w:sz w:val="24"/>
          <w:szCs w:val="24"/>
          <w:lang w:val="en-GB"/>
        </w:rPr>
        <w:t xml:space="preserve"> Effects of food density and temperature </w:t>
      </w:r>
      <w:r>
        <w:rPr>
          <w:rFonts w:ascii="Times New Roman" w:eastAsia="Times New Roman" w:hAnsi="Times New Roman" w:cs="Times New Roman"/>
          <w:bCs/>
          <w:sz w:val="24"/>
          <w:szCs w:val="24"/>
          <w:lang w:val="en-GB"/>
        </w:rPr>
        <w:t xml:space="preserve">on </w:t>
      </w:r>
      <w:r w:rsidRPr="00046138">
        <w:rPr>
          <w:rFonts w:ascii="Times New Roman" w:eastAsia="Times New Roman" w:hAnsi="Times New Roman" w:cs="Times New Roman"/>
          <w:bCs/>
          <w:sz w:val="24"/>
          <w:szCs w:val="24"/>
          <w:lang w:val="en-GB"/>
        </w:rPr>
        <w:t xml:space="preserve">settlement rates </w:t>
      </w:r>
      <w:r>
        <w:rPr>
          <w:rFonts w:ascii="Times New Roman" w:eastAsia="Times New Roman" w:hAnsi="Times New Roman" w:cs="Times New Roman"/>
          <w:bCs/>
          <w:sz w:val="24"/>
          <w:szCs w:val="24"/>
          <w:lang w:val="en-GB"/>
        </w:rPr>
        <w:t xml:space="preserve">on </w:t>
      </w:r>
      <w:r w:rsidRPr="00046138">
        <w:rPr>
          <w:rFonts w:ascii="Times New Roman" w:eastAsia="Times New Roman" w:hAnsi="Times New Roman" w:cs="Times New Roman"/>
          <w:bCs/>
          <w:i/>
          <w:sz w:val="24"/>
          <w:szCs w:val="24"/>
          <w:lang w:val="en-GB"/>
        </w:rPr>
        <w:t xml:space="preserve">S. </w:t>
      </w:r>
      <w:proofErr w:type="spellStart"/>
      <w:r w:rsidRPr="00046138">
        <w:rPr>
          <w:rFonts w:ascii="Times New Roman" w:eastAsia="Times New Roman" w:hAnsi="Times New Roman" w:cs="Times New Roman"/>
          <w:bCs/>
          <w:i/>
          <w:sz w:val="24"/>
          <w:szCs w:val="24"/>
          <w:lang w:val="en-GB"/>
        </w:rPr>
        <w:t>balanoides</w:t>
      </w:r>
      <w:proofErr w:type="spellEnd"/>
      <w:r w:rsidRPr="00046138">
        <w:rPr>
          <w:rFonts w:ascii="Times New Roman" w:eastAsia="Times New Roman" w:hAnsi="Times New Roman" w:cs="Times New Roman"/>
          <w:bCs/>
          <w:sz w:val="24"/>
          <w:szCs w:val="24"/>
          <w:lang w:val="en-GB"/>
        </w:rPr>
        <w:t xml:space="preserve"> and </w:t>
      </w:r>
      <w:r w:rsidRPr="00046138">
        <w:rPr>
          <w:rFonts w:ascii="Times New Roman" w:eastAsia="Times New Roman" w:hAnsi="Times New Roman" w:cs="Times New Roman"/>
          <w:bCs/>
          <w:i/>
          <w:sz w:val="24"/>
          <w:szCs w:val="24"/>
          <w:lang w:val="en-GB"/>
        </w:rPr>
        <w:t xml:space="preserve">A. </w:t>
      </w:r>
      <w:proofErr w:type="spellStart"/>
      <w:r w:rsidRPr="00046138">
        <w:rPr>
          <w:rFonts w:ascii="Times New Roman" w:eastAsia="Times New Roman" w:hAnsi="Times New Roman" w:cs="Times New Roman"/>
          <w:bCs/>
          <w:i/>
          <w:sz w:val="24"/>
          <w:szCs w:val="24"/>
          <w:lang w:val="en-GB"/>
        </w:rPr>
        <w:t>modestus</w:t>
      </w:r>
      <w:proofErr w:type="spellEnd"/>
      <w:r>
        <w:rPr>
          <w:rFonts w:ascii="Times New Roman" w:eastAsia="Times New Roman" w:hAnsi="Times New Roman" w:cs="Times New Roman"/>
          <w:bCs/>
          <w:sz w:val="24"/>
          <w:szCs w:val="24"/>
          <w:lang w:val="en-GB"/>
        </w:rPr>
        <w:t xml:space="preserve">. (a) and (b) show </w:t>
      </w:r>
      <w:proofErr w:type="spellStart"/>
      <w:r w:rsidRPr="00046138">
        <w:rPr>
          <w:rFonts w:ascii="Times New Roman" w:eastAsia="Times New Roman" w:hAnsi="Times New Roman" w:cs="Times New Roman"/>
          <w:bCs/>
          <w:sz w:val="24"/>
          <w:szCs w:val="24"/>
          <w:lang w:val="en-GB"/>
        </w:rPr>
        <w:t>cyprid</w:t>
      </w:r>
      <w:proofErr w:type="spellEnd"/>
      <w:r w:rsidRPr="00046138">
        <w:rPr>
          <w:rFonts w:ascii="Times New Roman" w:eastAsia="Times New Roman" w:hAnsi="Times New Roman" w:cs="Times New Roman"/>
          <w:bCs/>
          <w:sz w:val="24"/>
          <w:szCs w:val="24"/>
          <w:lang w:val="en-GB"/>
        </w:rPr>
        <w:t xml:space="preserve"> settlement </w:t>
      </w:r>
      <w:r>
        <w:rPr>
          <w:rFonts w:ascii="Times New Roman" w:eastAsia="Times New Roman" w:hAnsi="Times New Roman" w:cs="Times New Roman"/>
          <w:bCs/>
          <w:sz w:val="24"/>
          <w:szCs w:val="24"/>
          <w:lang w:val="en-GB"/>
        </w:rPr>
        <w:t xml:space="preserve">as </w:t>
      </w:r>
      <w:r w:rsidRPr="00046138">
        <w:rPr>
          <w:rFonts w:ascii="Times New Roman" w:eastAsia="Times New Roman" w:hAnsi="Times New Roman" w:cs="Times New Roman"/>
          <w:bCs/>
          <w:sz w:val="24"/>
          <w:szCs w:val="24"/>
          <w:lang w:val="en-GB"/>
        </w:rPr>
        <w:t>percentage of initial number of larvae</w:t>
      </w:r>
      <w:r>
        <w:rPr>
          <w:rFonts w:ascii="Times New Roman" w:eastAsia="Times New Roman" w:hAnsi="Times New Roman" w:cs="Times New Roman"/>
          <w:bCs/>
          <w:sz w:val="24"/>
          <w:szCs w:val="24"/>
          <w:lang w:val="en-GB"/>
        </w:rPr>
        <w:t xml:space="preserve">; (c) and (d= show it as </w:t>
      </w:r>
      <w:r w:rsidRPr="00046138">
        <w:rPr>
          <w:rFonts w:ascii="Times New Roman" w:eastAsia="Times New Roman" w:hAnsi="Times New Roman" w:cs="Times New Roman"/>
          <w:bCs/>
          <w:sz w:val="24"/>
          <w:szCs w:val="24"/>
          <w:lang w:val="en-GB"/>
        </w:rPr>
        <w:t xml:space="preserve">percentage of developed </w:t>
      </w:r>
      <w:proofErr w:type="spellStart"/>
      <w:r w:rsidRPr="00046138">
        <w:rPr>
          <w:rFonts w:ascii="Times New Roman" w:eastAsia="Times New Roman" w:hAnsi="Times New Roman" w:cs="Times New Roman"/>
          <w:bCs/>
          <w:sz w:val="24"/>
          <w:szCs w:val="24"/>
          <w:lang w:val="en-GB"/>
        </w:rPr>
        <w:t>cyprids</w:t>
      </w:r>
      <w:proofErr w:type="spellEnd"/>
      <w:r w:rsidRPr="00046138">
        <w:rPr>
          <w:rFonts w:ascii="Times New Roman" w:eastAsia="Times New Roman" w:hAnsi="Times New Roman" w:cs="Times New Roman"/>
          <w:bCs/>
          <w:i/>
          <w:sz w:val="24"/>
          <w:szCs w:val="24"/>
          <w:lang w:val="en-GB"/>
        </w:rPr>
        <w:t>.</w:t>
      </w:r>
      <w:r>
        <w:rPr>
          <w:rFonts w:ascii="Times New Roman" w:eastAsia="Times New Roman" w:hAnsi="Times New Roman" w:cs="Times New Roman"/>
          <w:bCs/>
          <w:i/>
          <w:sz w:val="24"/>
          <w:szCs w:val="24"/>
          <w:lang w:val="en-GB"/>
        </w:rPr>
        <w:t xml:space="preserve"> </w:t>
      </w:r>
      <w:r w:rsidRPr="00046138">
        <w:rPr>
          <w:rFonts w:ascii="Times New Roman" w:eastAsia="Times New Roman" w:hAnsi="Times New Roman" w:cs="Times New Roman"/>
          <w:bCs/>
          <w:sz w:val="24"/>
          <w:szCs w:val="24"/>
          <w:lang w:val="en-GB"/>
        </w:rPr>
        <w:t>Error bars; SD. Lower case letters indicate significant differences (p &lt; 0.005) among food treatments; ns indicates non-significant differences among treatments.</w:t>
      </w:r>
    </w:p>
    <w:p w14:paraId="03995947" w14:textId="22BBBACD" w:rsidR="00743781" w:rsidRDefault="00743781" w:rsidP="00743781">
      <w:pPr>
        <w:spacing w:after="120" w:line="360" w:lineRule="auto"/>
        <w:jc w:val="both"/>
        <w:rPr>
          <w:rFonts w:ascii="Times New Roman" w:eastAsia="Times New Roman" w:hAnsi="Times New Roman" w:cs="Times New Roman"/>
          <w:sz w:val="24"/>
          <w:szCs w:val="24"/>
          <w:lang w:val="en-GB"/>
        </w:rPr>
      </w:pPr>
      <w:r w:rsidRPr="00DE4D4D">
        <w:rPr>
          <w:rFonts w:ascii="Times New Roman" w:eastAsia="Times New Roman" w:hAnsi="Times New Roman" w:cs="Times New Roman"/>
          <w:bCs/>
          <w:sz w:val="24"/>
          <w:szCs w:val="24"/>
          <w:lang w:val="en-GB"/>
        </w:rPr>
        <w:t>Fig</w:t>
      </w:r>
      <w:r>
        <w:rPr>
          <w:rFonts w:ascii="Times New Roman" w:eastAsia="Times New Roman" w:hAnsi="Times New Roman" w:cs="Times New Roman"/>
          <w:bCs/>
          <w:sz w:val="24"/>
          <w:szCs w:val="24"/>
          <w:lang w:val="en-GB"/>
        </w:rPr>
        <w:t>ure</w:t>
      </w:r>
      <w:r w:rsidRPr="00DE4D4D">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4</w:t>
      </w:r>
      <w:r w:rsidRPr="00DE4D4D">
        <w:rPr>
          <w:rFonts w:ascii="Times New Roman" w:eastAsia="Times New Roman" w:hAnsi="Times New Roman" w:cs="Times New Roman"/>
          <w:bCs/>
          <w:sz w:val="24"/>
          <w:szCs w:val="24"/>
          <w:lang w:val="en-GB"/>
        </w:rPr>
        <w:t xml:space="preserve"> </w:t>
      </w:r>
      <w:r w:rsidRPr="00DE4D4D">
        <w:rPr>
          <w:rFonts w:ascii="Times New Roman" w:eastAsia="Times New Roman" w:hAnsi="Times New Roman" w:cs="Times New Roman"/>
          <w:sz w:val="24"/>
          <w:szCs w:val="24"/>
          <w:lang w:val="en-GB"/>
        </w:rPr>
        <w:t xml:space="preserve">Effects of food density and temperature  for </w:t>
      </w:r>
      <w:proofErr w:type="spellStart"/>
      <w:r w:rsidRPr="00DE4D4D">
        <w:rPr>
          <w:rFonts w:ascii="Times New Roman" w:eastAsia="Times New Roman" w:hAnsi="Times New Roman" w:cs="Times New Roman"/>
          <w:i/>
          <w:sz w:val="24"/>
          <w:szCs w:val="24"/>
          <w:lang w:val="en-GB"/>
        </w:rPr>
        <w:t>Semibalanus</w:t>
      </w:r>
      <w:proofErr w:type="spellEnd"/>
      <w:r w:rsidRPr="00DE4D4D">
        <w:rPr>
          <w:rFonts w:ascii="Times New Roman" w:eastAsia="Times New Roman" w:hAnsi="Times New Roman" w:cs="Times New Roman"/>
          <w:i/>
          <w:sz w:val="24"/>
          <w:szCs w:val="24"/>
          <w:lang w:val="en-GB"/>
        </w:rPr>
        <w:t xml:space="preserve"> </w:t>
      </w:r>
      <w:proofErr w:type="spellStart"/>
      <w:r w:rsidRPr="00DE4D4D">
        <w:rPr>
          <w:rFonts w:ascii="Times New Roman" w:eastAsia="Times New Roman" w:hAnsi="Times New Roman" w:cs="Times New Roman"/>
          <w:i/>
          <w:sz w:val="24"/>
          <w:szCs w:val="24"/>
          <w:lang w:val="en-GB"/>
        </w:rPr>
        <w:t>balanoides</w:t>
      </w:r>
      <w:proofErr w:type="spellEnd"/>
      <w:r w:rsidRPr="00DE4D4D">
        <w:rPr>
          <w:rFonts w:ascii="Times New Roman" w:eastAsia="Times New Roman" w:hAnsi="Times New Roman" w:cs="Times New Roman"/>
          <w:sz w:val="24"/>
          <w:szCs w:val="24"/>
          <w:lang w:val="en-GB"/>
        </w:rPr>
        <w:t xml:space="preserve"> and </w:t>
      </w:r>
      <w:proofErr w:type="spellStart"/>
      <w:r w:rsidRPr="00DE4D4D">
        <w:rPr>
          <w:rFonts w:ascii="Times New Roman" w:eastAsia="Times New Roman" w:hAnsi="Times New Roman" w:cs="Times New Roman"/>
          <w:i/>
          <w:sz w:val="24"/>
          <w:szCs w:val="24"/>
          <w:lang w:val="en-GB"/>
        </w:rPr>
        <w:t>Austrominius</w:t>
      </w:r>
      <w:proofErr w:type="spellEnd"/>
      <w:r w:rsidRPr="00DE4D4D">
        <w:rPr>
          <w:rFonts w:ascii="Times New Roman" w:eastAsia="Times New Roman" w:hAnsi="Times New Roman" w:cs="Times New Roman"/>
          <w:i/>
          <w:sz w:val="24"/>
          <w:szCs w:val="24"/>
          <w:lang w:val="en-GB"/>
        </w:rPr>
        <w:t xml:space="preserve"> </w:t>
      </w:r>
      <w:proofErr w:type="spellStart"/>
      <w:r w:rsidRPr="00DE4D4D">
        <w:rPr>
          <w:rFonts w:ascii="Times New Roman" w:eastAsia="Times New Roman" w:hAnsi="Times New Roman" w:cs="Times New Roman"/>
          <w:i/>
          <w:sz w:val="24"/>
          <w:szCs w:val="24"/>
          <w:lang w:val="en-GB"/>
        </w:rPr>
        <w:t>modestus</w:t>
      </w:r>
      <w:proofErr w:type="spellEnd"/>
      <w:r w:rsidRPr="00DE4D4D">
        <w:rPr>
          <w:rFonts w:ascii="Times New Roman" w:eastAsia="Times New Roman" w:hAnsi="Times New Roman" w:cs="Times New Roman"/>
          <w:sz w:val="24"/>
          <w:szCs w:val="24"/>
          <w:lang w:val="en-GB"/>
        </w:rPr>
        <w:t xml:space="preserve"> Average duration of development to the </w:t>
      </w:r>
      <w:proofErr w:type="spellStart"/>
      <w:r w:rsidRPr="00DE4D4D">
        <w:rPr>
          <w:rFonts w:ascii="Times New Roman" w:eastAsia="Times New Roman" w:hAnsi="Times New Roman" w:cs="Times New Roman"/>
          <w:sz w:val="24"/>
          <w:szCs w:val="24"/>
          <w:lang w:val="en-GB"/>
        </w:rPr>
        <w:t>cyprid</w:t>
      </w:r>
      <w:proofErr w:type="spellEnd"/>
      <w:r w:rsidRPr="00DE4D4D">
        <w:rPr>
          <w:rFonts w:ascii="Times New Roman" w:eastAsia="Times New Roman" w:hAnsi="Times New Roman" w:cs="Times New Roman"/>
          <w:sz w:val="24"/>
          <w:szCs w:val="24"/>
          <w:lang w:val="en-GB"/>
        </w:rPr>
        <w:t xml:space="preserve"> stage for (</w:t>
      </w:r>
      <w:r w:rsidR="008B72AD">
        <w:rPr>
          <w:rFonts w:ascii="Times New Roman" w:eastAsia="Times New Roman" w:hAnsi="Times New Roman" w:cs="Times New Roman"/>
          <w:sz w:val="24"/>
          <w:szCs w:val="24"/>
          <w:lang w:val="en-GB"/>
        </w:rPr>
        <w:t>a</w:t>
      </w:r>
      <w:r w:rsidRPr="00DE4D4D">
        <w:rPr>
          <w:rFonts w:ascii="Times New Roman" w:eastAsia="Times New Roman" w:hAnsi="Times New Roman" w:cs="Times New Roman"/>
          <w:sz w:val="24"/>
          <w:szCs w:val="24"/>
          <w:lang w:val="en-GB"/>
        </w:rPr>
        <w:t>)</w:t>
      </w:r>
      <w:r w:rsidRPr="00DE4D4D">
        <w:rPr>
          <w:rFonts w:ascii="Times New Roman" w:eastAsia="Times New Roman" w:hAnsi="Times New Roman" w:cs="Times New Roman"/>
          <w:i/>
          <w:iCs/>
          <w:sz w:val="24"/>
          <w:szCs w:val="24"/>
          <w:lang w:val="en-GB"/>
        </w:rPr>
        <w:t xml:space="preserve"> S. </w:t>
      </w:r>
      <w:proofErr w:type="spellStart"/>
      <w:r w:rsidRPr="00DE4D4D">
        <w:rPr>
          <w:rFonts w:ascii="Times New Roman" w:eastAsia="Times New Roman" w:hAnsi="Times New Roman" w:cs="Times New Roman"/>
          <w:i/>
          <w:iCs/>
          <w:sz w:val="24"/>
          <w:szCs w:val="24"/>
          <w:lang w:val="en-GB"/>
        </w:rPr>
        <w:t>balanoides</w:t>
      </w:r>
      <w:proofErr w:type="spellEnd"/>
      <w:r w:rsidRPr="00DE4D4D">
        <w:rPr>
          <w:rFonts w:ascii="Times New Roman" w:eastAsia="Times New Roman" w:hAnsi="Times New Roman" w:cs="Times New Roman"/>
          <w:sz w:val="24"/>
          <w:szCs w:val="24"/>
          <w:lang w:val="en-GB"/>
        </w:rPr>
        <w:t xml:space="preserve"> and (</w:t>
      </w:r>
      <w:r w:rsidR="008B72AD">
        <w:rPr>
          <w:rFonts w:ascii="Times New Roman" w:eastAsia="Times New Roman" w:hAnsi="Times New Roman" w:cs="Times New Roman"/>
          <w:sz w:val="24"/>
          <w:szCs w:val="24"/>
          <w:lang w:val="en-GB"/>
        </w:rPr>
        <w:t>b</w:t>
      </w:r>
      <w:r w:rsidRPr="00DE4D4D">
        <w:rPr>
          <w:rFonts w:ascii="Times New Roman" w:eastAsia="Times New Roman" w:hAnsi="Times New Roman" w:cs="Times New Roman"/>
          <w:sz w:val="24"/>
          <w:szCs w:val="24"/>
          <w:lang w:val="en-GB"/>
        </w:rPr>
        <w:t>)</w:t>
      </w:r>
      <w:r w:rsidRPr="00DE4D4D">
        <w:rPr>
          <w:rFonts w:ascii="Times New Roman" w:eastAsia="Times New Roman" w:hAnsi="Times New Roman" w:cs="Times New Roman"/>
          <w:i/>
          <w:iCs/>
          <w:sz w:val="24"/>
          <w:szCs w:val="24"/>
          <w:lang w:val="en-GB"/>
        </w:rPr>
        <w:t xml:space="preserve"> A. </w:t>
      </w:r>
      <w:proofErr w:type="spellStart"/>
      <w:r w:rsidRPr="00DE4D4D">
        <w:rPr>
          <w:rFonts w:ascii="Times New Roman" w:eastAsia="Times New Roman" w:hAnsi="Times New Roman" w:cs="Times New Roman"/>
          <w:i/>
          <w:iCs/>
          <w:sz w:val="24"/>
          <w:szCs w:val="24"/>
          <w:lang w:val="en-GB"/>
        </w:rPr>
        <w:t>modestus</w:t>
      </w:r>
      <w:proofErr w:type="spellEnd"/>
      <w:r w:rsidRPr="00DE4D4D">
        <w:rPr>
          <w:rFonts w:ascii="Times New Roman" w:eastAsia="Times New Roman" w:hAnsi="Times New Roman" w:cs="Times New Roman"/>
          <w:i/>
          <w:iCs/>
          <w:sz w:val="24"/>
          <w:szCs w:val="24"/>
          <w:lang w:val="en-GB"/>
        </w:rPr>
        <w:t>;</w:t>
      </w:r>
      <w:r w:rsidRPr="00DE4D4D">
        <w:rPr>
          <w:rFonts w:ascii="Times New Roman" w:eastAsia="Times New Roman" w:hAnsi="Times New Roman" w:cs="Times New Roman"/>
          <w:sz w:val="24"/>
          <w:szCs w:val="24"/>
          <w:lang w:val="en-GB"/>
        </w:rPr>
        <w:t xml:space="preserve"> and average duration of development to the </w:t>
      </w:r>
      <w:proofErr w:type="spellStart"/>
      <w:r w:rsidRPr="00DE4D4D">
        <w:rPr>
          <w:rFonts w:ascii="Times New Roman" w:eastAsia="Times New Roman" w:hAnsi="Times New Roman" w:cs="Times New Roman"/>
          <w:sz w:val="24"/>
          <w:szCs w:val="24"/>
          <w:lang w:val="en-GB"/>
        </w:rPr>
        <w:t>cyprid</w:t>
      </w:r>
      <w:proofErr w:type="spellEnd"/>
      <w:r w:rsidRPr="00DE4D4D">
        <w:rPr>
          <w:rFonts w:ascii="Times New Roman" w:eastAsia="Times New Roman" w:hAnsi="Times New Roman" w:cs="Times New Roman"/>
          <w:sz w:val="24"/>
          <w:szCs w:val="24"/>
          <w:lang w:val="en-GB"/>
        </w:rPr>
        <w:t xml:space="preserve"> stage  for each parent</w:t>
      </w:r>
      <w:r w:rsidR="008B72AD">
        <w:rPr>
          <w:rFonts w:ascii="Times New Roman" w:eastAsia="Times New Roman" w:hAnsi="Times New Roman" w:cs="Times New Roman"/>
          <w:sz w:val="24"/>
          <w:szCs w:val="24"/>
          <w:lang w:val="en-GB"/>
        </w:rPr>
        <w:t xml:space="preserve"> </w:t>
      </w:r>
      <w:r w:rsidRPr="00DE4D4D">
        <w:rPr>
          <w:rFonts w:ascii="Times New Roman" w:eastAsia="Times New Roman" w:hAnsi="Times New Roman" w:cs="Times New Roman"/>
          <w:sz w:val="24"/>
          <w:szCs w:val="24"/>
          <w:lang w:val="en-GB"/>
        </w:rPr>
        <w:t>(</w:t>
      </w:r>
      <w:r w:rsidR="008B72AD">
        <w:rPr>
          <w:rFonts w:ascii="Times New Roman" w:eastAsia="Times New Roman" w:hAnsi="Times New Roman" w:cs="Times New Roman"/>
          <w:sz w:val="24"/>
          <w:szCs w:val="24"/>
          <w:lang w:val="en-GB"/>
        </w:rPr>
        <w:t>c</w:t>
      </w:r>
      <w:r w:rsidRPr="00DE4D4D">
        <w:rPr>
          <w:rFonts w:ascii="Times New Roman" w:eastAsia="Times New Roman" w:hAnsi="Times New Roman" w:cs="Times New Roman"/>
          <w:sz w:val="24"/>
          <w:szCs w:val="24"/>
          <w:lang w:val="en-GB"/>
        </w:rPr>
        <w:t xml:space="preserve">) </w:t>
      </w:r>
      <w:r w:rsidRPr="00DE4D4D">
        <w:rPr>
          <w:rFonts w:ascii="Times New Roman" w:eastAsia="Times New Roman" w:hAnsi="Times New Roman" w:cs="Times New Roman"/>
          <w:i/>
          <w:iCs/>
          <w:sz w:val="24"/>
          <w:szCs w:val="24"/>
          <w:lang w:val="en-GB"/>
        </w:rPr>
        <w:t xml:space="preserve">S. </w:t>
      </w:r>
      <w:proofErr w:type="spellStart"/>
      <w:r w:rsidRPr="00DE4D4D">
        <w:rPr>
          <w:rFonts w:ascii="Times New Roman" w:eastAsia="Times New Roman" w:hAnsi="Times New Roman" w:cs="Times New Roman"/>
          <w:i/>
          <w:iCs/>
          <w:sz w:val="24"/>
          <w:szCs w:val="24"/>
          <w:lang w:val="en-GB"/>
        </w:rPr>
        <w:t>balanoides</w:t>
      </w:r>
      <w:proofErr w:type="spellEnd"/>
      <w:r w:rsidRPr="00DE4D4D">
        <w:rPr>
          <w:rFonts w:ascii="Times New Roman" w:eastAsia="Times New Roman" w:hAnsi="Times New Roman" w:cs="Times New Roman"/>
          <w:sz w:val="24"/>
          <w:szCs w:val="24"/>
          <w:lang w:val="en-GB"/>
        </w:rPr>
        <w:t xml:space="preserve"> and (</w:t>
      </w:r>
      <w:r w:rsidR="008B72AD">
        <w:rPr>
          <w:rFonts w:ascii="Times New Roman" w:eastAsia="Times New Roman" w:hAnsi="Times New Roman" w:cs="Times New Roman"/>
          <w:sz w:val="24"/>
          <w:szCs w:val="24"/>
          <w:lang w:val="en-GB"/>
        </w:rPr>
        <w:t>d</w:t>
      </w:r>
      <w:r w:rsidRPr="00DE4D4D">
        <w:rPr>
          <w:rFonts w:ascii="Times New Roman" w:eastAsia="Times New Roman" w:hAnsi="Times New Roman" w:cs="Times New Roman"/>
          <w:sz w:val="24"/>
          <w:szCs w:val="24"/>
          <w:lang w:val="en-GB"/>
        </w:rPr>
        <w:t xml:space="preserve">) </w:t>
      </w:r>
      <w:r w:rsidRPr="00DE4D4D">
        <w:rPr>
          <w:rFonts w:ascii="Times New Roman" w:eastAsia="Times New Roman" w:hAnsi="Times New Roman" w:cs="Times New Roman"/>
          <w:i/>
          <w:iCs/>
          <w:sz w:val="24"/>
          <w:szCs w:val="24"/>
          <w:lang w:val="en-GB"/>
        </w:rPr>
        <w:t xml:space="preserve">A. </w:t>
      </w:r>
      <w:proofErr w:type="spellStart"/>
      <w:r w:rsidRPr="00DE4D4D">
        <w:rPr>
          <w:rFonts w:ascii="Times New Roman" w:eastAsia="Times New Roman" w:hAnsi="Times New Roman" w:cs="Times New Roman"/>
          <w:i/>
          <w:iCs/>
          <w:sz w:val="24"/>
          <w:szCs w:val="24"/>
          <w:lang w:val="en-GB"/>
        </w:rPr>
        <w:t>modestus</w:t>
      </w:r>
      <w:proofErr w:type="spellEnd"/>
      <w:r w:rsidRPr="00DE4D4D">
        <w:rPr>
          <w:rFonts w:ascii="Times New Roman" w:eastAsia="Times New Roman" w:hAnsi="Times New Roman" w:cs="Times New Roman"/>
          <w:sz w:val="24"/>
          <w:szCs w:val="24"/>
          <w:lang w:val="en-GB"/>
        </w:rPr>
        <w:t xml:space="preserve"> at different food treatments and temperatures.  Error bars: (</w:t>
      </w:r>
      <w:r w:rsidR="008B72AD">
        <w:rPr>
          <w:rFonts w:ascii="Times New Roman" w:eastAsia="Times New Roman" w:hAnsi="Times New Roman" w:cs="Times New Roman"/>
          <w:sz w:val="24"/>
          <w:szCs w:val="24"/>
          <w:lang w:val="en-GB"/>
        </w:rPr>
        <w:t>a</w:t>
      </w:r>
      <w:r w:rsidRPr="00DE4D4D">
        <w:rPr>
          <w:rFonts w:ascii="Times New Roman" w:eastAsia="Times New Roman" w:hAnsi="Times New Roman" w:cs="Times New Roman"/>
          <w:sz w:val="24"/>
          <w:szCs w:val="24"/>
          <w:lang w:val="en-GB"/>
        </w:rPr>
        <w:t>) and (</w:t>
      </w:r>
      <w:r w:rsidR="008B72AD">
        <w:rPr>
          <w:rFonts w:ascii="Times New Roman" w:eastAsia="Times New Roman" w:hAnsi="Times New Roman" w:cs="Times New Roman"/>
          <w:sz w:val="24"/>
          <w:szCs w:val="24"/>
          <w:lang w:val="en-GB"/>
        </w:rPr>
        <w:t>b</w:t>
      </w:r>
      <w:r w:rsidRPr="00DE4D4D">
        <w:rPr>
          <w:rFonts w:ascii="Times New Roman" w:eastAsia="Times New Roman" w:hAnsi="Times New Roman" w:cs="Times New Roman"/>
          <w:sz w:val="24"/>
          <w:szCs w:val="24"/>
          <w:lang w:val="en-GB"/>
        </w:rPr>
        <w:t>) SD based on replicate parents. (</w:t>
      </w:r>
      <w:r w:rsidR="008B72AD">
        <w:rPr>
          <w:rFonts w:ascii="Times New Roman" w:eastAsia="Times New Roman" w:hAnsi="Times New Roman" w:cs="Times New Roman"/>
          <w:sz w:val="24"/>
          <w:szCs w:val="24"/>
          <w:lang w:val="en-GB"/>
        </w:rPr>
        <w:t>c</w:t>
      </w:r>
      <w:r w:rsidRPr="00DE4D4D">
        <w:rPr>
          <w:rFonts w:ascii="Times New Roman" w:eastAsia="Times New Roman" w:hAnsi="Times New Roman" w:cs="Times New Roman"/>
          <w:sz w:val="24"/>
          <w:szCs w:val="24"/>
          <w:lang w:val="en-GB"/>
        </w:rPr>
        <w:t>) and (</w:t>
      </w:r>
      <w:r w:rsidR="008B72AD">
        <w:rPr>
          <w:rFonts w:ascii="Times New Roman" w:eastAsia="Times New Roman" w:hAnsi="Times New Roman" w:cs="Times New Roman"/>
          <w:sz w:val="24"/>
          <w:szCs w:val="24"/>
          <w:lang w:val="en-GB"/>
        </w:rPr>
        <w:t>d</w:t>
      </w:r>
      <w:r w:rsidRPr="00DE4D4D">
        <w:rPr>
          <w:rFonts w:ascii="Times New Roman" w:eastAsia="Times New Roman" w:hAnsi="Times New Roman" w:cs="Times New Roman"/>
          <w:sz w:val="24"/>
          <w:szCs w:val="24"/>
          <w:lang w:val="en-GB"/>
        </w:rPr>
        <w:t>):SD. Different lower case letters show significant differences (p&lt;0.05) between food treatments for each species</w:t>
      </w:r>
      <w:r w:rsidR="005A6B84">
        <w:rPr>
          <w:rFonts w:ascii="Times New Roman" w:eastAsia="Times New Roman" w:hAnsi="Times New Roman" w:cs="Times New Roman"/>
          <w:sz w:val="24"/>
          <w:szCs w:val="24"/>
          <w:lang w:val="en-GB"/>
        </w:rPr>
        <w:t>.</w:t>
      </w:r>
    </w:p>
    <w:p w14:paraId="2D02A78D" w14:textId="10F38679" w:rsidR="00743781" w:rsidRPr="00DE4D4D" w:rsidRDefault="00743781" w:rsidP="00743781">
      <w:pPr>
        <w:spacing w:after="120" w:line="360" w:lineRule="auto"/>
        <w:jc w:val="both"/>
        <w:rPr>
          <w:rFonts w:ascii="Times New Roman" w:eastAsia="Times New Roman" w:hAnsi="Times New Roman" w:cs="Times New Roman"/>
          <w:bCs/>
          <w:sz w:val="24"/>
          <w:szCs w:val="24"/>
          <w:lang w:val="en-GB"/>
        </w:rPr>
      </w:pPr>
      <w:r w:rsidRPr="00DE4D4D">
        <w:rPr>
          <w:rFonts w:ascii="Times New Roman" w:eastAsia="Times New Roman" w:hAnsi="Times New Roman" w:cs="Times New Roman"/>
          <w:sz w:val="24"/>
          <w:szCs w:val="24"/>
          <w:lang w:val="en-GB"/>
        </w:rPr>
        <w:t>Fig</w:t>
      </w:r>
      <w:r>
        <w:rPr>
          <w:rFonts w:ascii="Times New Roman" w:eastAsia="Times New Roman" w:hAnsi="Times New Roman" w:cs="Times New Roman"/>
          <w:sz w:val="24"/>
          <w:szCs w:val="24"/>
          <w:lang w:val="en-GB"/>
        </w:rPr>
        <w:t>ure</w:t>
      </w:r>
      <w:r w:rsidRPr="00DE4D4D">
        <w:rPr>
          <w:rFonts w:ascii="Times New Roman" w:eastAsia="Times New Roman" w:hAnsi="Times New Roman" w:cs="Times New Roman"/>
          <w:sz w:val="24"/>
          <w:szCs w:val="24"/>
          <w:lang w:val="en-GB"/>
        </w:rPr>
        <w:t xml:space="preserve"> 5</w:t>
      </w:r>
      <w:r>
        <w:rPr>
          <w:rFonts w:ascii="Times New Roman" w:eastAsia="Times New Roman" w:hAnsi="Times New Roman" w:cs="Times New Roman"/>
          <w:sz w:val="24"/>
          <w:szCs w:val="24"/>
          <w:lang w:val="en-GB"/>
        </w:rPr>
        <w:t>.</w:t>
      </w:r>
      <w:r w:rsidRPr="00DE4D4D">
        <w:rPr>
          <w:rFonts w:ascii="Times New Roman" w:eastAsia="Times New Roman" w:hAnsi="Times New Roman" w:cs="Times New Roman"/>
          <w:sz w:val="24"/>
          <w:szCs w:val="24"/>
          <w:lang w:val="en-GB"/>
        </w:rPr>
        <w:t xml:space="preserve"> </w:t>
      </w:r>
      <w:proofErr w:type="spellStart"/>
      <w:r w:rsidRPr="00DE4D4D">
        <w:rPr>
          <w:rFonts w:ascii="Times New Roman" w:eastAsia="Times New Roman" w:hAnsi="Times New Roman" w:cs="Times New Roman"/>
          <w:bCs/>
          <w:sz w:val="24"/>
          <w:szCs w:val="24"/>
          <w:lang w:val="en-GB"/>
        </w:rPr>
        <w:t>Cyprid</w:t>
      </w:r>
      <w:proofErr w:type="spellEnd"/>
      <w:r w:rsidRPr="00DE4D4D">
        <w:rPr>
          <w:rFonts w:ascii="Times New Roman" w:eastAsia="Times New Roman" w:hAnsi="Times New Roman" w:cs="Times New Roman"/>
          <w:bCs/>
          <w:sz w:val="24"/>
          <w:szCs w:val="24"/>
          <w:lang w:val="en-GB"/>
        </w:rPr>
        <w:t xml:space="preserve"> area for (</w:t>
      </w:r>
      <w:r w:rsidR="008B72AD">
        <w:rPr>
          <w:rFonts w:ascii="Times New Roman" w:eastAsia="Times New Roman" w:hAnsi="Times New Roman" w:cs="Times New Roman"/>
          <w:bCs/>
          <w:sz w:val="24"/>
          <w:szCs w:val="24"/>
          <w:lang w:val="en-GB"/>
        </w:rPr>
        <w:t>a</w:t>
      </w:r>
      <w:r w:rsidRPr="00DE4D4D">
        <w:rPr>
          <w:rFonts w:ascii="Times New Roman" w:eastAsia="Times New Roman" w:hAnsi="Times New Roman" w:cs="Times New Roman"/>
          <w:bCs/>
          <w:sz w:val="24"/>
          <w:szCs w:val="24"/>
          <w:lang w:val="en-GB"/>
        </w:rPr>
        <w:t>)</w:t>
      </w:r>
      <w:r w:rsidRPr="00DE4D4D">
        <w:rPr>
          <w:rFonts w:ascii="Times New Roman" w:eastAsia="Times New Roman" w:hAnsi="Times New Roman" w:cs="Times New Roman"/>
          <w:bCs/>
          <w:i/>
          <w:iCs/>
          <w:sz w:val="24"/>
          <w:szCs w:val="24"/>
          <w:lang w:val="en-GB"/>
        </w:rPr>
        <w:t xml:space="preserve"> S. </w:t>
      </w:r>
      <w:proofErr w:type="spellStart"/>
      <w:r w:rsidRPr="00DE4D4D">
        <w:rPr>
          <w:rFonts w:ascii="Times New Roman" w:eastAsia="Times New Roman" w:hAnsi="Times New Roman" w:cs="Times New Roman"/>
          <w:bCs/>
          <w:i/>
          <w:iCs/>
          <w:sz w:val="24"/>
          <w:szCs w:val="24"/>
          <w:lang w:val="en-GB"/>
        </w:rPr>
        <w:t>balanoides</w:t>
      </w:r>
      <w:proofErr w:type="spellEnd"/>
      <w:r w:rsidRPr="00DE4D4D">
        <w:rPr>
          <w:rFonts w:ascii="Times New Roman" w:eastAsia="Times New Roman" w:hAnsi="Times New Roman" w:cs="Times New Roman"/>
          <w:bCs/>
          <w:sz w:val="24"/>
          <w:szCs w:val="24"/>
          <w:lang w:val="en-GB"/>
        </w:rPr>
        <w:t xml:space="preserve"> and (</w:t>
      </w:r>
      <w:r w:rsidR="008B72AD">
        <w:rPr>
          <w:rFonts w:ascii="Times New Roman" w:eastAsia="Times New Roman" w:hAnsi="Times New Roman" w:cs="Times New Roman"/>
          <w:bCs/>
          <w:sz w:val="24"/>
          <w:szCs w:val="24"/>
          <w:lang w:val="en-GB"/>
        </w:rPr>
        <w:t>b</w:t>
      </w:r>
      <w:r w:rsidRPr="00DE4D4D">
        <w:rPr>
          <w:rFonts w:ascii="Times New Roman" w:eastAsia="Times New Roman" w:hAnsi="Times New Roman" w:cs="Times New Roman"/>
          <w:bCs/>
          <w:sz w:val="24"/>
          <w:szCs w:val="24"/>
          <w:lang w:val="en-GB"/>
        </w:rPr>
        <w:t>)</w:t>
      </w:r>
      <w:r w:rsidRPr="00DE4D4D">
        <w:rPr>
          <w:rFonts w:ascii="Times New Roman" w:eastAsia="Times New Roman" w:hAnsi="Times New Roman" w:cs="Times New Roman"/>
          <w:bCs/>
          <w:i/>
          <w:iCs/>
          <w:sz w:val="24"/>
          <w:szCs w:val="24"/>
          <w:lang w:val="en-GB"/>
        </w:rPr>
        <w:t xml:space="preserve"> A. </w:t>
      </w:r>
      <w:proofErr w:type="spellStart"/>
      <w:r w:rsidRPr="00DE4D4D">
        <w:rPr>
          <w:rFonts w:ascii="Times New Roman" w:eastAsia="Times New Roman" w:hAnsi="Times New Roman" w:cs="Times New Roman"/>
          <w:bCs/>
          <w:i/>
          <w:iCs/>
          <w:sz w:val="24"/>
          <w:szCs w:val="24"/>
          <w:lang w:val="en-GB"/>
        </w:rPr>
        <w:t>modestus</w:t>
      </w:r>
      <w:proofErr w:type="spellEnd"/>
      <w:r w:rsidRPr="00DE4D4D">
        <w:rPr>
          <w:rFonts w:ascii="Times New Roman" w:eastAsia="Times New Roman" w:hAnsi="Times New Roman" w:cs="Times New Roman"/>
          <w:bCs/>
          <w:i/>
          <w:iCs/>
          <w:sz w:val="24"/>
          <w:szCs w:val="24"/>
          <w:lang w:val="en-GB"/>
        </w:rPr>
        <w:t>;</w:t>
      </w:r>
      <w:r w:rsidRPr="00DE4D4D">
        <w:rPr>
          <w:rFonts w:ascii="Times New Roman" w:eastAsia="Times New Roman" w:hAnsi="Times New Roman" w:cs="Times New Roman"/>
          <w:bCs/>
          <w:sz w:val="24"/>
          <w:szCs w:val="24"/>
          <w:lang w:val="en-GB"/>
        </w:rPr>
        <w:t xml:space="preserve"> and </w:t>
      </w:r>
      <w:proofErr w:type="spellStart"/>
      <w:r w:rsidRPr="00DE4D4D">
        <w:rPr>
          <w:rFonts w:ascii="Times New Roman" w:eastAsia="Times New Roman" w:hAnsi="Times New Roman" w:cs="Times New Roman"/>
          <w:bCs/>
          <w:sz w:val="24"/>
          <w:szCs w:val="24"/>
          <w:lang w:val="en-GB"/>
        </w:rPr>
        <w:t>cyprid</w:t>
      </w:r>
      <w:proofErr w:type="spellEnd"/>
      <w:r w:rsidRPr="00DE4D4D">
        <w:rPr>
          <w:rFonts w:ascii="Times New Roman" w:eastAsia="Times New Roman" w:hAnsi="Times New Roman" w:cs="Times New Roman"/>
          <w:bCs/>
          <w:sz w:val="24"/>
          <w:szCs w:val="24"/>
          <w:lang w:val="en-GB"/>
        </w:rPr>
        <w:t xml:space="preserve"> area of larvae from each parent</w:t>
      </w:r>
      <w:r w:rsidR="007E5C2B">
        <w:rPr>
          <w:rFonts w:ascii="Times New Roman" w:eastAsia="Times New Roman" w:hAnsi="Times New Roman" w:cs="Times New Roman"/>
          <w:bCs/>
          <w:sz w:val="24"/>
          <w:szCs w:val="24"/>
          <w:lang w:val="en-GB"/>
        </w:rPr>
        <w:t xml:space="preserve"> </w:t>
      </w:r>
      <w:r w:rsidRPr="00DE4D4D">
        <w:rPr>
          <w:rFonts w:ascii="Times New Roman" w:eastAsia="Times New Roman" w:hAnsi="Times New Roman" w:cs="Times New Roman"/>
          <w:bCs/>
          <w:sz w:val="24"/>
          <w:szCs w:val="24"/>
          <w:lang w:val="en-GB"/>
        </w:rPr>
        <w:t>(</w:t>
      </w:r>
      <w:r w:rsidR="008B72AD">
        <w:rPr>
          <w:rFonts w:ascii="Times New Roman" w:eastAsia="Times New Roman" w:hAnsi="Times New Roman" w:cs="Times New Roman"/>
          <w:bCs/>
          <w:sz w:val="24"/>
          <w:szCs w:val="24"/>
          <w:lang w:val="en-GB"/>
        </w:rPr>
        <w:t>c</w:t>
      </w:r>
      <w:r w:rsidRPr="00DE4D4D">
        <w:rPr>
          <w:rFonts w:ascii="Times New Roman" w:eastAsia="Times New Roman" w:hAnsi="Times New Roman" w:cs="Times New Roman"/>
          <w:bCs/>
          <w:sz w:val="24"/>
          <w:szCs w:val="24"/>
          <w:lang w:val="en-GB"/>
        </w:rPr>
        <w:t xml:space="preserve">) </w:t>
      </w:r>
      <w:r w:rsidRPr="00DE4D4D">
        <w:rPr>
          <w:rFonts w:ascii="Times New Roman" w:eastAsia="Times New Roman" w:hAnsi="Times New Roman" w:cs="Times New Roman"/>
          <w:bCs/>
          <w:i/>
          <w:iCs/>
          <w:sz w:val="24"/>
          <w:szCs w:val="24"/>
          <w:lang w:val="en-GB"/>
        </w:rPr>
        <w:t xml:space="preserve">S. </w:t>
      </w:r>
      <w:proofErr w:type="spellStart"/>
      <w:r w:rsidRPr="00DE4D4D">
        <w:rPr>
          <w:rFonts w:ascii="Times New Roman" w:eastAsia="Times New Roman" w:hAnsi="Times New Roman" w:cs="Times New Roman"/>
          <w:bCs/>
          <w:i/>
          <w:iCs/>
          <w:sz w:val="24"/>
          <w:szCs w:val="24"/>
          <w:lang w:val="en-GB"/>
        </w:rPr>
        <w:t>balanoides</w:t>
      </w:r>
      <w:proofErr w:type="spellEnd"/>
      <w:r w:rsidRPr="00DE4D4D">
        <w:rPr>
          <w:rFonts w:ascii="Times New Roman" w:eastAsia="Times New Roman" w:hAnsi="Times New Roman" w:cs="Times New Roman"/>
          <w:bCs/>
          <w:sz w:val="24"/>
          <w:szCs w:val="24"/>
          <w:lang w:val="en-GB"/>
        </w:rPr>
        <w:t xml:space="preserve"> and (</w:t>
      </w:r>
      <w:r w:rsidR="008B72AD">
        <w:rPr>
          <w:rFonts w:ascii="Times New Roman" w:eastAsia="Times New Roman" w:hAnsi="Times New Roman" w:cs="Times New Roman"/>
          <w:bCs/>
          <w:sz w:val="24"/>
          <w:szCs w:val="24"/>
          <w:lang w:val="en-GB"/>
        </w:rPr>
        <w:t>d</w:t>
      </w:r>
      <w:r w:rsidRPr="00DE4D4D">
        <w:rPr>
          <w:rFonts w:ascii="Times New Roman" w:eastAsia="Times New Roman" w:hAnsi="Times New Roman" w:cs="Times New Roman"/>
          <w:bCs/>
          <w:sz w:val="24"/>
          <w:szCs w:val="24"/>
          <w:lang w:val="en-GB"/>
        </w:rPr>
        <w:t xml:space="preserve">) </w:t>
      </w:r>
      <w:r w:rsidRPr="00DE4D4D">
        <w:rPr>
          <w:rFonts w:ascii="Times New Roman" w:eastAsia="Times New Roman" w:hAnsi="Times New Roman" w:cs="Times New Roman"/>
          <w:bCs/>
          <w:i/>
          <w:iCs/>
          <w:sz w:val="24"/>
          <w:szCs w:val="24"/>
          <w:lang w:val="en-GB"/>
        </w:rPr>
        <w:t xml:space="preserve">A. </w:t>
      </w:r>
      <w:proofErr w:type="spellStart"/>
      <w:r w:rsidRPr="00DE4D4D">
        <w:rPr>
          <w:rFonts w:ascii="Times New Roman" w:eastAsia="Times New Roman" w:hAnsi="Times New Roman" w:cs="Times New Roman"/>
          <w:bCs/>
          <w:i/>
          <w:iCs/>
          <w:sz w:val="24"/>
          <w:szCs w:val="24"/>
          <w:lang w:val="en-GB"/>
        </w:rPr>
        <w:t>modestus</w:t>
      </w:r>
      <w:proofErr w:type="spellEnd"/>
      <w:r w:rsidRPr="00DE4D4D">
        <w:rPr>
          <w:rFonts w:ascii="Times New Roman" w:eastAsia="Times New Roman" w:hAnsi="Times New Roman" w:cs="Times New Roman"/>
          <w:bCs/>
          <w:i/>
          <w:iCs/>
          <w:sz w:val="24"/>
          <w:szCs w:val="24"/>
          <w:lang w:val="en-GB"/>
        </w:rPr>
        <w:t xml:space="preserve"> </w:t>
      </w:r>
      <w:r w:rsidRPr="00DE4D4D">
        <w:rPr>
          <w:rFonts w:ascii="Times New Roman" w:eastAsia="Times New Roman" w:hAnsi="Times New Roman" w:cs="Times New Roman"/>
          <w:bCs/>
          <w:sz w:val="24"/>
          <w:szCs w:val="24"/>
          <w:lang w:val="en-GB"/>
        </w:rPr>
        <w:t>at different food treatments and temperatures. Error bars: (</w:t>
      </w:r>
      <w:r w:rsidR="008B72AD">
        <w:rPr>
          <w:rFonts w:ascii="Times New Roman" w:eastAsia="Times New Roman" w:hAnsi="Times New Roman" w:cs="Times New Roman"/>
          <w:bCs/>
          <w:sz w:val="24"/>
          <w:szCs w:val="24"/>
          <w:lang w:val="en-GB"/>
        </w:rPr>
        <w:t>a</w:t>
      </w:r>
      <w:r w:rsidRPr="00DE4D4D">
        <w:rPr>
          <w:rFonts w:ascii="Times New Roman" w:eastAsia="Times New Roman" w:hAnsi="Times New Roman" w:cs="Times New Roman"/>
          <w:bCs/>
          <w:sz w:val="24"/>
          <w:szCs w:val="24"/>
          <w:lang w:val="en-GB"/>
        </w:rPr>
        <w:t>) and (</w:t>
      </w:r>
      <w:r w:rsidR="008B72AD">
        <w:rPr>
          <w:rFonts w:ascii="Times New Roman" w:eastAsia="Times New Roman" w:hAnsi="Times New Roman" w:cs="Times New Roman"/>
          <w:bCs/>
          <w:sz w:val="24"/>
          <w:szCs w:val="24"/>
          <w:lang w:val="en-GB"/>
        </w:rPr>
        <w:t>b</w:t>
      </w:r>
      <w:r w:rsidRPr="00DE4D4D">
        <w:rPr>
          <w:rFonts w:ascii="Times New Roman" w:eastAsia="Times New Roman" w:hAnsi="Times New Roman" w:cs="Times New Roman"/>
          <w:bCs/>
          <w:sz w:val="24"/>
          <w:szCs w:val="24"/>
          <w:lang w:val="en-GB"/>
        </w:rPr>
        <w:t>) SD based on replicate parents. (</w:t>
      </w:r>
      <w:r w:rsidR="008B72AD">
        <w:rPr>
          <w:rFonts w:ascii="Times New Roman" w:eastAsia="Times New Roman" w:hAnsi="Times New Roman" w:cs="Times New Roman"/>
          <w:bCs/>
          <w:sz w:val="24"/>
          <w:szCs w:val="24"/>
          <w:lang w:val="en-GB"/>
        </w:rPr>
        <w:t>c</w:t>
      </w:r>
      <w:r w:rsidRPr="00DE4D4D">
        <w:rPr>
          <w:rFonts w:ascii="Times New Roman" w:eastAsia="Times New Roman" w:hAnsi="Times New Roman" w:cs="Times New Roman"/>
          <w:bCs/>
          <w:sz w:val="24"/>
          <w:szCs w:val="24"/>
          <w:lang w:val="en-GB"/>
        </w:rPr>
        <w:t>) and (</w:t>
      </w:r>
      <w:r w:rsidR="008B72AD">
        <w:rPr>
          <w:rFonts w:ascii="Times New Roman" w:eastAsia="Times New Roman" w:hAnsi="Times New Roman" w:cs="Times New Roman"/>
          <w:bCs/>
          <w:sz w:val="24"/>
          <w:szCs w:val="24"/>
          <w:lang w:val="en-GB"/>
        </w:rPr>
        <w:t>d</w:t>
      </w:r>
      <w:r w:rsidRPr="00DE4D4D">
        <w:rPr>
          <w:rFonts w:ascii="Times New Roman" w:eastAsia="Times New Roman" w:hAnsi="Times New Roman" w:cs="Times New Roman"/>
          <w:bCs/>
          <w:sz w:val="24"/>
          <w:szCs w:val="24"/>
          <w:lang w:val="en-GB"/>
        </w:rPr>
        <w:t>):</w:t>
      </w:r>
      <w:r w:rsidR="009864AF">
        <w:rPr>
          <w:rFonts w:ascii="Times New Roman" w:eastAsia="Times New Roman" w:hAnsi="Times New Roman" w:cs="Times New Roman"/>
          <w:bCs/>
          <w:sz w:val="24"/>
          <w:szCs w:val="24"/>
          <w:lang w:val="en-GB"/>
        </w:rPr>
        <w:t xml:space="preserve"> </w:t>
      </w:r>
      <w:r w:rsidRPr="00DE4D4D">
        <w:rPr>
          <w:rFonts w:ascii="Times New Roman" w:eastAsia="Times New Roman" w:hAnsi="Times New Roman" w:cs="Times New Roman"/>
          <w:bCs/>
          <w:sz w:val="24"/>
          <w:szCs w:val="24"/>
          <w:lang w:val="en-GB"/>
        </w:rPr>
        <w:t>SD. Different lower case letters show significant differences (p&lt;0.05)</w:t>
      </w:r>
      <w:r w:rsidR="009864AF">
        <w:rPr>
          <w:rFonts w:ascii="Times New Roman" w:eastAsia="Times New Roman" w:hAnsi="Times New Roman" w:cs="Times New Roman"/>
          <w:bCs/>
          <w:sz w:val="24"/>
          <w:szCs w:val="24"/>
          <w:lang w:val="en-GB"/>
        </w:rPr>
        <w:t xml:space="preserve"> </w:t>
      </w:r>
      <w:r w:rsidRPr="00DE4D4D">
        <w:rPr>
          <w:rFonts w:ascii="Times New Roman" w:eastAsia="Times New Roman" w:hAnsi="Times New Roman" w:cs="Times New Roman"/>
          <w:bCs/>
          <w:sz w:val="24"/>
          <w:szCs w:val="24"/>
          <w:lang w:val="en-GB"/>
        </w:rPr>
        <w:t>among food treatments for each species</w:t>
      </w:r>
      <w:r>
        <w:rPr>
          <w:rFonts w:ascii="Times New Roman" w:eastAsia="Times New Roman" w:hAnsi="Times New Roman" w:cs="Times New Roman"/>
          <w:bCs/>
          <w:sz w:val="24"/>
          <w:szCs w:val="24"/>
          <w:lang w:val="en-GB"/>
        </w:rPr>
        <w:t>.</w:t>
      </w:r>
    </w:p>
    <w:p w14:paraId="59E28CE2" w14:textId="709D8CED" w:rsidR="00451276" w:rsidRDefault="00743781" w:rsidP="00451276">
      <w:pPr>
        <w:spacing w:after="12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lang w:val="en-GB"/>
        </w:rPr>
        <w:t>Figure 6.</w:t>
      </w:r>
      <w:r w:rsidR="00451276" w:rsidRPr="00451276">
        <w:rPr>
          <w:rFonts w:ascii="Times New Roman" w:hAnsi="Times New Roman" w:cs="Times New Roman"/>
          <w:sz w:val="24"/>
          <w:szCs w:val="24"/>
        </w:rPr>
        <w:t xml:space="preserve"> </w:t>
      </w:r>
      <w:r w:rsidR="00451276">
        <w:rPr>
          <w:rFonts w:ascii="Times New Roman" w:hAnsi="Times New Roman" w:cs="Times New Roman"/>
          <w:sz w:val="24"/>
          <w:szCs w:val="24"/>
        </w:rPr>
        <w:t>Integrated responses of body size and developmental time under different temperatures (9°C, 15°C, 18°C), and food density (low, mid, high). Error bars represent SD among larvae produced by different parents (n=4).</w:t>
      </w:r>
    </w:p>
    <w:p w14:paraId="6343B0F0" w14:textId="45C77DEE" w:rsidR="006F6B5A" w:rsidRDefault="006F6B5A">
      <w:pPr>
        <w:rPr>
          <w:rFonts w:ascii="Times New Roman" w:eastAsia="Times New Roman" w:hAnsi="Times New Roman" w:cs="Times New Roman"/>
          <w:bCs/>
          <w:sz w:val="24"/>
          <w:szCs w:val="24"/>
          <w:lang w:val="en-GB"/>
        </w:rPr>
      </w:pPr>
    </w:p>
    <w:sectPr w:rsidR="006F6B5A" w:rsidSect="00AF0F98">
      <w:footerReference w:type="default" r:id="rId12"/>
      <w:pgSz w:w="12240" w:h="15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7A9F" w16cex:dateUtc="2020-12-04T09:06:00Z"/>
  <w16cex:commentExtensible w16cex:durableId="23747B08" w16cex:dateUtc="2020-12-04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AE0614" w16cid:durableId="2373D2D1"/>
  <w16cid:commentId w16cid:paraId="714CA677" w16cid:durableId="2373E311"/>
  <w16cid:commentId w16cid:paraId="72F7CC18" w16cid:durableId="23747A9F"/>
  <w16cid:commentId w16cid:paraId="3A3BF8A4" w16cid:durableId="2373E5E2"/>
  <w16cid:commentId w16cid:paraId="1D4B47AE" w16cid:durableId="23747B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C54D" w14:textId="77777777" w:rsidR="00F142B6" w:rsidRDefault="00F142B6" w:rsidP="004B7546">
      <w:pPr>
        <w:spacing w:after="0" w:line="240" w:lineRule="auto"/>
      </w:pPr>
      <w:r>
        <w:separator/>
      </w:r>
    </w:p>
  </w:endnote>
  <w:endnote w:type="continuationSeparator" w:id="0">
    <w:p w14:paraId="6C246625" w14:textId="77777777" w:rsidR="00F142B6" w:rsidRDefault="00F142B6" w:rsidP="004B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Source Sans Pro">
    <w:altName w:val="Times New Roman"/>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953915"/>
      <w:docPartObj>
        <w:docPartGallery w:val="Page Numbers (Bottom of Page)"/>
        <w:docPartUnique/>
      </w:docPartObj>
    </w:sdtPr>
    <w:sdtEndPr>
      <w:rPr>
        <w:noProof/>
      </w:rPr>
    </w:sdtEndPr>
    <w:sdtContent>
      <w:p w14:paraId="44BA1C2E" w14:textId="71794579" w:rsidR="00271A94" w:rsidRDefault="00271A94">
        <w:pPr>
          <w:pStyle w:val="Footer"/>
          <w:jc w:val="center"/>
        </w:pPr>
        <w:r>
          <w:fldChar w:fldCharType="begin"/>
        </w:r>
        <w:r>
          <w:instrText xml:space="preserve"> PAGE   \* MERGEFORMAT </w:instrText>
        </w:r>
        <w:r>
          <w:fldChar w:fldCharType="separate"/>
        </w:r>
        <w:r w:rsidR="00B12113">
          <w:rPr>
            <w:noProof/>
          </w:rPr>
          <w:t>22</w:t>
        </w:r>
        <w:r>
          <w:rPr>
            <w:noProof/>
          </w:rPr>
          <w:fldChar w:fldCharType="end"/>
        </w:r>
      </w:p>
    </w:sdtContent>
  </w:sdt>
  <w:p w14:paraId="32D7E96D" w14:textId="77777777" w:rsidR="00271A94" w:rsidRDefault="0027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062E3" w14:textId="77777777" w:rsidR="00F142B6" w:rsidRDefault="00F142B6" w:rsidP="004B7546">
      <w:pPr>
        <w:spacing w:after="0" w:line="240" w:lineRule="auto"/>
      </w:pPr>
      <w:r>
        <w:separator/>
      </w:r>
    </w:p>
  </w:footnote>
  <w:footnote w:type="continuationSeparator" w:id="0">
    <w:p w14:paraId="3E88CE8F" w14:textId="77777777" w:rsidR="00F142B6" w:rsidRDefault="00F142B6" w:rsidP="004B7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7354"/>
    <w:multiLevelType w:val="hybridMultilevel"/>
    <w:tmpl w:val="5CB4FE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60BA1"/>
    <w:multiLevelType w:val="hybridMultilevel"/>
    <w:tmpl w:val="E79AA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927A0"/>
    <w:multiLevelType w:val="hybridMultilevel"/>
    <w:tmpl w:val="02084E38"/>
    <w:lvl w:ilvl="0" w:tplc="5D1C4FF6">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 w15:restartNumberingAfterBreak="0">
    <w:nsid w:val="2A596110"/>
    <w:multiLevelType w:val="hybridMultilevel"/>
    <w:tmpl w:val="2BDC1C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6B4BA3"/>
    <w:multiLevelType w:val="hybridMultilevel"/>
    <w:tmpl w:val="F9F851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254FE"/>
    <w:multiLevelType w:val="hybridMultilevel"/>
    <w:tmpl w:val="2F66D0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852DBF"/>
    <w:multiLevelType w:val="hybridMultilevel"/>
    <w:tmpl w:val="C25E08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A4AF8"/>
    <w:multiLevelType w:val="multilevel"/>
    <w:tmpl w:val="B62C3464"/>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6F6C5298"/>
    <w:multiLevelType w:val="hybridMultilevel"/>
    <w:tmpl w:val="8C32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s-UY"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s-UY"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UY"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31"/>
    <w:rsid w:val="00004CC8"/>
    <w:rsid w:val="00006B8B"/>
    <w:rsid w:val="00024EA5"/>
    <w:rsid w:val="00025576"/>
    <w:rsid w:val="000373FB"/>
    <w:rsid w:val="00037D96"/>
    <w:rsid w:val="0004004C"/>
    <w:rsid w:val="00042972"/>
    <w:rsid w:val="00045658"/>
    <w:rsid w:val="00046138"/>
    <w:rsid w:val="00046164"/>
    <w:rsid w:val="00052BD8"/>
    <w:rsid w:val="00053ACC"/>
    <w:rsid w:val="0005786F"/>
    <w:rsid w:val="00062F1C"/>
    <w:rsid w:val="0006415A"/>
    <w:rsid w:val="000722C6"/>
    <w:rsid w:val="00085605"/>
    <w:rsid w:val="000A3130"/>
    <w:rsid w:val="000B071E"/>
    <w:rsid w:val="000B36FC"/>
    <w:rsid w:val="000C337C"/>
    <w:rsid w:val="000D3B85"/>
    <w:rsid w:val="000E54EC"/>
    <w:rsid w:val="000F255E"/>
    <w:rsid w:val="000F3673"/>
    <w:rsid w:val="00123641"/>
    <w:rsid w:val="00127270"/>
    <w:rsid w:val="00132A31"/>
    <w:rsid w:val="00136DCE"/>
    <w:rsid w:val="00142EEA"/>
    <w:rsid w:val="00144195"/>
    <w:rsid w:val="001465B4"/>
    <w:rsid w:val="00150B97"/>
    <w:rsid w:val="00153AD4"/>
    <w:rsid w:val="00157104"/>
    <w:rsid w:val="0016535B"/>
    <w:rsid w:val="00166D34"/>
    <w:rsid w:val="0017320A"/>
    <w:rsid w:val="00175FC7"/>
    <w:rsid w:val="00192763"/>
    <w:rsid w:val="00192C3C"/>
    <w:rsid w:val="001945F0"/>
    <w:rsid w:val="001970C3"/>
    <w:rsid w:val="001C56E5"/>
    <w:rsid w:val="001D1AF2"/>
    <w:rsid w:val="001E5826"/>
    <w:rsid w:val="001E6987"/>
    <w:rsid w:val="00200C80"/>
    <w:rsid w:val="002012D6"/>
    <w:rsid w:val="00205E14"/>
    <w:rsid w:val="00215B06"/>
    <w:rsid w:val="002208D6"/>
    <w:rsid w:val="0023225C"/>
    <w:rsid w:val="00233C07"/>
    <w:rsid w:val="002400F6"/>
    <w:rsid w:val="002432F7"/>
    <w:rsid w:val="002445FC"/>
    <w:rsid w:val="002531EB"/>
    <w:rsid w:val="00260087"/>
    <w:rsid w:val="00261AD3"/>
    <w:rsid w:val="00271A94"/>
    <w:rsid w:val="00280567"/>
    <w:rsid w:val="002A1E82"/>
    <w:rsid w:val="002A7A9A"/>
    <w:rsid w:val="002B20FE"/>
    <w:rsid w:val="002B522B"/>
    <w:rsid w:val="002D18AB"/>
    <w:rsid w:val="002D2F49"/>
    <w:rsid w:val="002D51CF"/>
    <w:rsid w:val="002E095B"/>
    <w:rsid w:val="002F4B56"/>
    <w:rsid w:val="002F54C9"/>
    <w:rsid w:val="002F717B"/>
    <w:rsid w:val="003065D2"/>
    <w:rsid w:val="00320646"/>
    <w:rsid w:val="00330F9F"/>
    <w:rsid w:val="00334C90"/>
    <w:rsid w:val="00336E9A"/>
    <w:rsid w:val="00341182"/>
    <w:rsid w:val="00345CDA"/>
    <w:rsid w:val="00347D8F"/>
    <w:rsid w:val="00354FE4"/>
    <w:rsid w:val="0035620E"/>
    <w:rsid w:val="00364D47"/>
    <w:rsid w:val="00397653"/>
    <w:rsid w:val="003A1140"/>
    <w:rsid w:val="003A47A2"/>
    <w:rsid w:val="003B057F"/>
    <w:rsid w:val="003C30FF"/>
    <w:rsid w:val="003D7111"/>
    <w:rsid w:val="003E1BAC"/>
    <w:rsid w:val="003E7DC4"/>
    <w:rsid w:val="00414AAD"/>
    <w:rsid w:val="00420D81"/>
    <w:rsid w:val="00421354"/>
    <w:rsid w:val="004347AA"/>
    <w:rsid w:val="00451276"/>
    <w:rsid w:val="00474B45"/>
    <w:rsid w:val="00475F4C"/>
    <w:rsid w:val="00481037"/>
    <w:rsid w:val="00482829"/>
    <w:rsid w:val="004A6D2A"/>
    <w:rsid w:val="004B6099"/>
    <w:rsid w:val="004B7546"/>
    <w:rsid w:val="004C318C"/>
    <w:rsid w:val="004D2659"/>
    <w:rsid w:val="004D3D83"/>
    <w:rsid w:val="004E0120"/>
    <w:rsid w:val="004F62F8"/>
    <w:rsid w:val="0050485A"/>
    <w:rsid w:val="005079E2"/>
    <w:rsid w:val="00511DC4"/>
    <w:rsid w:val="00524C16"/>
    <w:rsid w:val="00541A06"/>
    <w:rsid w:val="00551532"/>
    <w:rsid w:val="005563A0"/>
    <w:rsid w:val="00557298"/>
    <w:rsid w:val="0056003E"/>
    <w:rsid w:val="00562339"/>
    <w:rsid w:val="00563EB5"/>
    <w:rsid w:val="00570430"/>
    <w:rsid w:val="00577D45"/>
    <w:rsid w:val="0058619D"/>
    <w:rsid w:val="005965A1"/>
    <w:rsid w:val="005A5506"/>
    <w:rsid w:val="005A6B84"/>
    <w:rsid w:val="005A7748"/>
    <w:rsid w:val="005B3055"/>
    <w:rsid w:val="005B40D3"/>
    <w:rsid w:val="005C36C0"/>
    <w:rsid w:val="005D44F4"/>
    <w:rsid w:val="005E1018"/>
    <w:rsid w:val="005F5555"/>
    <w:rsid w:val="0060021B"/>
    <w:rsid w:val="00601657"/>
    <w:rsid w:val="006042DA"/>
    <w:rsid w:val="006047F7"/>
    <w:rsid w:val="00612407"/>
    <w:rsid w:val="00621EDD"/>
    <w:rsid w:val="00640627"/>
    <w:rsid w:val="00640CE8"/>
    <w:rsid w:val="006429CD"/>
    <w:rsid w:val="00651585"/>
    <w:rsid w:val="006546FA"/>
    <w:rsid w:val="00654B25"/>
    <w:rsid w:val="006641D5"/>
    <w:rsid w:val="0068086F"/>
    <w:rsid w:val="00692FC9"/>
    <w:rsid w:val="00695A01"/>
    <w:rsid w:val="006A54D0"/>
    <w:rsid w:val="006B290F"/>
    <w:rsid w:val="006B490D"/>
    <w:rsid w:val="006B60B6"/>
    <w:rsid w:val="006B79EC"/>
    <w:rsid w:val="006C208B"/>
    <w:rsid w:val="006C2831"/>
    <w:rsid w:val="006C3439"/>
    <w:rsid w:val="006C3656"/>
    <w:rsid w:val="006C74D5"/>
    <w:rsid w:val="006D2CCE"/>
    <w:rsid w:val="006D4ED1"/>
    <w:rsid w:val="006D51FE"/>
    <w:rsid w:val="006D5817"/>
    <w:rsid w:val="006E07D4"/>
    <w:rsid w:val="006E24FD"/>
    <w:rsid w:val="006E4809"/>
    <w:rsid w:val="006F6B5A"/>
    <w:rsid w:val="007024A5"/>
    <w:rsid w:val="00703651"/>
    <w:rsid w:val="00707AC3"/>
    <w:rsid w:val="007146AF"/>
    <w:rsid w:val="00722235"/>
    <w:rsid w:val="00743781"/>
    <w:rsid w:val="0074567C"/>
    <w:rsid w:val="00750B29"/>
    <w:rsid w:val="007559B8"/>
    <w:rsid w:val="00757BB8"/>
    <w:rsid w:val="007671BE"/>
    <w:rsid w:val="00770BED"/>
    <w:rsid w:val="00770F53"/>
    <w:rsid w:val="0077227E"/>
    <w:rsid w:val="0077385B"/>
    <w:rsid w:val="00776946"/>
    <w:rsid w:val="00780B61"/>
    <w:rsid w:val="00790EB0"/>
    <w:rsid w:val="00790EB2"/>
    <w:rsid w:val="007A6BFE"/>
    <w:rsid w:val="007A6CA1"/>
    <w:rsid w:val="007B2964"/>
    <w:rsid w:val="007B2E21"/>
    <w:rsid w:val="007C39E5"/>
    <w:rsid w:val="007D0536"/>
    <w:rsid w:val="007D375F"/>
    <w:rsid w:val="007D638D"/>
    <w:rsid w:val="007E5C2B"/>
    <w:rsid w:val="007E7313"/>
    <w:rsid w:val="007E7314"/>
    <w:rsid w:val="007F3C8A"/>
    <w:rsid w:val="007F5BEF"/>
    <w:rsid w:val="008073D3"/>
    <w:rsid w:val="00810758"/>
    <w:rsid w:val="00810857"/>
    <w:rsid w:val="008243B6"/>
    <w:rsid w:val="0082554C"/>
    <w:rsid w:val="008333C6"/>
    <w:rsid w:val="00835DF2"/>
    <w:rsid w:val="008378E7"/>
    <w:rsid w:val="00862864"/>
    <w:rsid w:val="00874D54"/>
    <w:rsid w:val="008952C7"/>
    <w:rsid w:val="00895370"/>
    <w:rsid w:val="008A27C9"/>
    <w:rsid w:val="008A7212"/>
    <w:rsid w:val="008B1767"/>
    <w:rsid w:val="008B3B66"/>
    <w:rsid w:val="008B72AD"/>
    <w:rsid w:val="008C4D49"/>
    <w:rsid w:val="008D6818"/>
    <w:rsid w:val="008E07A2"/>
    <w:rsid w:val="008E769D"/>
    <w:rsid w:val="008F09F0"/>
    <w:rsid w:val="009036F8"/>
    <w:rsid w:val="009048C2"/>
    <w:rsid w:val="009138B7"/>
    <w:rsid w:val="00921869"/>
    <w:rsid w:val="00925404"/>
    <w:rsid w:val="00931464"/>
    <w:rsid w:val="009440CE"/>
    <w:rsid w:val="009461BE"/>
    <w:rsid w:val="00947964"/>
    <w:rsid w:val="0096085C"/>
    <w:rsid w:val="009623DC"/>
    <w:rsid w:val="00964FCD"/>
    <w:rsid w:val="00965081"/>
    <w:rsid w:val="00965A4E"/>
    <w:rsid w:val="00966E61"/>
    <w:rsid w:val="00970FEF"/>
    <w:rsid w:val="009711E0"/>
    <w:rsid w:val="0097480A"/>
    <w:rsid w:val="00976190"/>
    <w:rsid w:val="00982CCA"/>
    <w:rsid w:val="009864AF"/>
    <w:rsid w:val="009908C9"/>
    <w:rsid w:val="00992E6D"/>
    <w:rsid w:val="009B6A5E"/>
    <w:rsid w:val="009C2953"/>
    <w:rsid w:val="009C3286"/>
    <w:rsid w:val="009C484C"/>
    <w:rsid w:val="009C67E0"/>
    <w:rsid w:val="009D1748"/>
    <w:rsid w:val="009E762B"/>
    <w:rsid w:val="009F6D55"/>
    <w:rsid w:val="00A0114E"/>
    <w:rsid w:val="00A036F5"/>
    <w:rsid w:val="00A12BF9"/>
    <w:rsid w:val="00A13843"/>
    <w:rsid w:val="00A161B2"/>
    <w:rsid w:val="00A25CB0"/>
    <w:rsid w:val="00A3432C"/>
    <w:rsid w:val="00A354C6"/>
    <w:rsid w:val="00A36167"/>
    <w:rsid w:val="00A45C3A"/>
    <w:rsid w:val="00A5684B"/>
    <w:rsid w:val="00A736EB"/>
    <w:rsid w:val="00A807A7"/>
    <w:rsid w:val="00A83661"/>
    <w:rsid w:val="00A91991"/>
    <w:rsid w:val="00A96B96"/>
    <w:rsid w:val="00AA1208"/>
    <w:rsid w:val="00AA4B3C"/>
    <w:rsid w:val="00AA631B"/>
    <w:rsid w:val="00AB166F"/>
    <w:rsid w:val="00AB287F"/>
    <w:rsid w:val="00AB3BE2"/>
    <w:rsid w:val="00AB4C08"/>
    <w:rsid w:val="00AC1D4D"/>
    <w:rsid w:val="00AC2608"/>
    <w:rsid w:val="00AD0F99"/>
    <w:rsid w:val="00AD216F"/>
    <w:rsid w:val="00AE03EF"/>
    <w:rsid w:val="00AE3BE3"/>
    <w:rsid w:val="00AF0F98"/>
    <w:rsid w:val="00B01AEF"/>
    <w:rsid w:val="00B04A62"/>
    <w:rsid w:val="00B104E2"/>
    <w:rsid w:val="00B10F42"/>
    <w:rsid w:val="00B12113"/>
    <w:rsid w:val="00B235C9"/>
    <w:rsid w:val="00B44365"/>
    <w:rsid w:val="00B45C0F"/>
    <w:rsid w:val="00B526D3"/>
    <w:rsid w:val="00B55BD3"/>
    <w:rsid w:val="00B56CAB"/>
    <w:rsid w:val="00B6541F"/>
    <w:rsid w:val="00B827E1"/>
    <w:rsid w:val="00B862C3"/>
    <w:rsid w:val="00B95D2D"/>
    <w:rsid w:val="00BA287B"/>
    <w:rsid w:val="00BA7E54"/>
    <w:rsid w:val="00BB6591"/>
    <w:rsid w:val="00BC3BC8"/>
    <w:rsid w:val="00BD0ED9"/>
    <w:rsid w:val="00BF09AF"/>
    <w:rsid w:val="00C10E2B"/>
    <w:rsid w:val="00C26F7C"/>
    <w:rsid w:val="00C42218"/>
    <w:rsid w:val="00C52224"/>
    <w:rsid w:val="00C52718"/>
    <w:rsid w:val="00C56258"/>
    <w:rsid w:val="00C578DA"/>
    <w:rsid w:val="00C752E5"/>
    <w:rsid w:val="00C92FA3"/>
    <w:rsid w:val="00C979D6"/>
    <w:rsid w:val="00CA3277"/>
    <w:rsid w:val="00CB444C"/>
    <w:rsid w:val="00CC062E"/>
    <w:rsid w:val="00CC6697"/>
    <w:rsid w:val="00CC6BD2"/>
    <w:rsid w:val="00CD3CFF"/>
    <w:rsid w:val="00CD60E3"/>
    <w:rsid w:val="00CE09BD"/>
    <w:rsid w:val="00CE3450"/>
    <w:rsid w:val="00CE385E"/>
    <w:rsid w:val="00CE3F1F"/>
    <w:rsid w:val="00CF2400"/>
    <w:rsid w:val="00D00CC3"/>
    <w:rsid w:val="00D03D29"/>
    <w:rsid w:val="00D24ADD"/>
    <w:rsid w:val="00D2790C"/>
    <w:rsid w:val="00D27C9A"/>
    <w:rsid w:val="00D366BB"/>
    <w:rsid w:val="00D40FE8"/>
    <w:rsid w:val="00D42EE8"/>
    <w:rsid w:val="00D64172"/>
    <w:rsid w:val="00D647E0"/>
    <w:rsid w:val="00D77EB0"/>
    <w:rsid w:val="00D80CB2"/>
    <w:rsid w:val="00D80EE2"/>
    <w:rsid w:val="00D95ECC"/>
    <w:rsid w:val="00D96179"/>
    <w:rsid w:val="00DA361C"/>
    <w:rsid w:val="00DA62F5"/>
    <w:rsid w:val="00DB6B0E"/>
    <w:rsid w:val="00DC7B39"/>
    <w:rsid w:val="00DD0DB8"/>
    <w:rsid w:val="00DE4D4D"/>
    <w:rsid w:val="00DE5DDE"/>
    <w:rsid w:val="00DF1874"/>
    <w:rsid w:val="00DF7662"/>
    <w:rsid w:val="00E002D3"/>
    <w:rsid w:val="00E17729"/>
    <w:rsid w:val="00E320D9"/>
    <w:rsid w:val="00E34722"/>
    <w:rsid w:val="00E353F1"/>
    <w:rsid w:val="00E437FC"/>
    <w:rsid w:val="00E525B8"/>
    <w:rsid w:val="00E610CE"/>
    <w:rsid w:val="00E71542"/>
    <w:rsid w:val="00E762D4"/>
    <w:rsid w:val="00E84CF2"/>
    <w:rsid w:val="00E87867"/>
    <w:rsid w:val="00E90387"/>
    <w:rsid w:val="00E90BB1"/>
    <w:rsid w:val="00E9473D"/>
    <w:rsid w:val="00EA382C"/>
    <w:rsid w:val="00EA6860"/>
    <w:rsid w:val="00EC347D"/>
    <w:rsid w:val="00ED34EF"/>
    <w:rsid w:val="00EF574D"/>
    <w:rsid w:val="00F02237"/>
    <w:rsid w:val="00F03161"/>
    <w:rsid w:val="00F03943"/>
    <w:rsid w:val="00F048A1"/>
    <w:rsid w:val="00F0744F"/>
    <w:rsid w:val="00F13B6C"/>
    <w:rsid w:val="00F142B6"/>
    <w:rsid w:val="00F211F1"/>
    <w:rsid w:val="00F217D2"/>
    <w:rsid w:val="00F23DC5"/>
    <w:rsid w:val="00F24D83"/>
    <w:rsid w:val="00F25E7A"/>
    <w:rsid w:val="00F278FE"/>
    <w:rsid w:val="00F34654"/>
    <w:rsid w:val="00F35FFA"/>
    <w:rsid w:val="00F36654"/>
    <w:rsid w:val="00F371CF"/>
    <w:rsid w:val="00F37B04"/>
    <w:rsid w:val="00F4144F"/>
    <w:rsid w:val="00F47318"/>
    <w:rsid w:val="00F50698"/>
    <w:rsid w:val="00F50B40"/>
    <w:rsid w:val="00F53131"/>
    <w:rsid w:val="00F564A3"/>
    <w:rsid w:val="00F57681"/>
    <w:rsid w:val="00F676C6"/>
    <w:rsid w:val="00F67D38"/>
    <w:rsid w:val="00F81265"/>
    <w:rsid w:val="00F85A68"/>
    <w:rsid w:val="00F86B2A"/>
    <w:rsid w:val="00F915F8"/>
    <w:rsid w:val="00F93F0F"/>
    <w:rsid w:val="00F9577F"/>
    <w:rsid w:val="00FA651D"/>
    <w:rsid w:val="00FB7B51"/>
    <w:rsid w:val="00FD414F"/>
    <w:rsid w:val="00FD6093"/>
    <w:rsid w:val="00FD632A"/>
    <w:rsid w:val="00FD79E2"/>
    <w:rsid w:val="00FE0F29"/>
    <w:rsid w:val="00FE20B6"/>
    <w:rsid w:val="00FF00D1"/>
    <w:rsid w:val="00F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6EACE859"/>
  <w15:chartTrackingRefBased/>
  <w15:docId w15:val="{B833D62A-A882-4ADB-8A42-03FD4F7F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2831"/>
    <w:pPr>
      <w:keepNext/>
      <w:spacing w:before="240" w:after="60" w:line="240" w:lineRule="auto"/>
      <w:outlineLvl w:val="0"/>
    </w:pPr>
    <w:rPr>
      <w:rFonts w:ascii="Cambria" w:eastAsia="Times New Roman" w:hAnsi="Cambria" w:cs="Times New Roman"/>
      <w:b/>
      <w:bCs/>
      <w:kern w:val="32"/>
      <w:sz w:val="32"/>
      <w:szCs w:val="32"/>
      <w:lang w:val="en-GB"/>
    </w:rPr>
  </w:style>
  <w:style w:type="paragraph" w:styleId="Heading2">
    <w:name w:val="heading 2"/>
    <w:basedOn w:val="Normal"/>
    <w:next w:val="Normal"/>
    <w:link w:val="Heading2Char"/>
    <w:qFormat/>
    <w:rsid w:val="006C2831"/>
    <w:pPr>
      <w:keepNext/>
      <w:keepLines/>
      <w:spacing w:before="200" w:after="0" w:line="240" w:lineRule="auto"/>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iPriority w:val="9"/>
    <w:semiHidden/>
    <w:unhideWhenUsed/>
    <w:qFormat/>
    <w:rsid w:val="006C2831"/>
    <w:pPr>
      <w:keepNext/>
      <w:spacing w:before="240" w:after="60" w:line="240" w:lineRule="auto"/>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831"/>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6C2831"/>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semiHidden/>
    <w:rsid w:val="006C2831"/>
    <w:rPr>
      <w:rFonts w:ascii="Cambria" w:eastAsia="Times New Roman" w:hAnsi="Cambria" w:cs="Times New Roman"/>
      <w:b/>
      <w:bCs/>
      <w:sz w:val="26"/>
      <w:szCs w:val="26"/>
      <w:lang w:val="en-GB"/>
    </w:rPr>
  </w:style>
  <w:style w:type="numbering" w:customStyle="1" w:styleId="NoList1">
    <w:name w:val="No List1"/>
    <w:next w:val="NoList"/>
    <w:uiPriority w:val="99"/>
    <w:semiHidden/>
    <w:unhideWhenUsed/>
    <w:rsid w:val="006C2831"/>
  </w:style>
  <w:style w:type="character" w:styleId="CommentReference">
    <w:name w:val="annotation reference"/>
    <w:semiHidden/>
    <w:rsid w:val="006C2831"/>
    <w:rPr>
      <w:sz w:val="16"/>
    </w:rPr>
  </w:style>
  <w:style w:type="paragraph" w:styleId="CommentText">
    <w:name w:val="annotation text"/>
    <w:basedOn w:val="Normal"/>
    <w:link w:val="CommentTextChar1"/>
    <w:semiHidden/>
    <w:rsid w:val="006C2831"/>
    <w:pPr>
      <w:spacing w:after="20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semiHidden/>
    <w:rsid w:val="006C2831"/>
    <w:rPr>
      <w:sz w:val="20"/>
      <w:szCs w:val="20"/>
    </w:rPr>
  </w:style>
  <w:style w:type="character" w:customStyle="1" w:styleId="CommentTextChar1">
    <w:name w:val="Comment Text Char1"/>
    <w:link w:val="CommentText"/>
    <w:semiHidden/>
    <w:rsid w:val="006C2831"/>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6C2831"/>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C2831"/>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6C2831"/>
    <w:pPr>
      <w:spacing w:after="0"/>
    </w:pPr>
    <w:rPr>
      <w:b/>
      <w:bCs/>
    </w:rPr>
  </w:style>
  <w:style w:type="character" w:customStyle="1" w:styleId="CommentSubjectChar">
    <w:name w:val="Comment Subject Char"/>
    <w:basedOn w:val="CommentTextChar"/>
    <w:link w:val="CommentSubject"/>
    <w:semiHidden/>
    <w:rsid w:val="006C2831"/>
    <w:rPr>
      <w:rFonts w:ascii="Times New Roman" w:eastAsia="Times New Roman" w:hAnsi="Times New Roman" w:cs="Times New Roman"/>
      <w:b/>
      <w:bCs/>
      <w:sz w:val="20"/>
      <w:szCs w:val="20"/>
      <w:lang w:val="en-GB"/>
    </w:rPr>
  </w:style>
  <w:style w:type="character" w:styleId="Hyperlink">
    <w:name w:val="Hyperlink"/>
    <w:uiPriority w:val="99"/>
    <w:rsid w:val="006C2831"/>
    <w:rPr>
      <w:color w:val="0000FF"/>
      <w:u w:val="single"/>
    </w:rPr>
  </w:style>
  <w:style w:type="character" w:customStyle="1" w:styleId="Char1">
    <w:name w:val="Char1"/>
    <w:semiHidden/>
    <w:rsid w:val="006C2831"/>
    <w:rPr>
      <w:rFonts w:ascii="Times New Roman" w:hAnsi="Times New Roman"/>
      <w:sz w:val="20"/>
      <w:lang w:val="x-none" w:eastAsia="en-US"/>
    </w:rPr>
  </w:style>
  <w:style w:type="character" w:customStyle="1" w:styleId="apple-converted-space">
    <w:name w:val="apple-converted-space"/>
    <w:rsid w:val="006C2831"/>
    <w:rPr>
      <w:rFonts w:cs="Times New Roman"/>
    </w:rPr>
  </w:style>
  <w:style w:type="paragraph" w:styleId="TOC1">
    <w:name w:val="toc 1"/>
    <w:basedOn w:val="Normal"/>
    <w:next w:val="Normal"/>
    <w:autoRedefine/>
    <w:uiPriority w:val="39"/>
    <w:rsid w:val="006C2831"/>
    <w:pPr>
      <w:tabs>
        <w:tab w:val="right" w:leader="dot" w:pos="8296"/>
      </w:tabs>
      <w:spacing w:after="0" w:line="240" w:lineRule="auto"/>
      <w:jc w:val="center"/>
    </w:pPr>
    <w:rPr>
      <w:rFonts w:ascii="Calibri" w:eastAsia="Times New Roman" w:hAnsi="Calibri" w:cs="Calibri"/>
      <w:noProof/>
      <w:sz w:val="24"/>
      <w:szCs w:val="24"/>
      <w:lang w:val="x-none" w:eastAsia="ko-KR"/>
    </w:rPr>
  </w:style>
  <w:style w:type="paragraph" w:styleId="TOC2">
    <w:name w:val="toc 2"/>
    <w:basedOn w:val="Normal"/>
    <w:next w:val="Normal"/>
    <w:autoRedefine/>
    <w:uiPriority w:val="39"/>
    <w:rsid w:val="006C2831"/>
    <w:pPr>
      <w:tabs>
        <w:tab w:val="right" w:leader="dot" w:pos="8296"/>
      </w:tabs>
      <w:spacing w:after="0" w:line="240" w:lineRule="auto"/>
      <w:ind w:left="240"/>
    </w:pPr>
    <w:rPr>
      <w:rFonts w:ascii="Calibri" w:eastAsia="Times New Roman" w:hAnsi="Calibri" w:cs="Times New Roman"/>
      <w:noProof/>
      <w:sz w:val="24"/>
      <w:szCs w:val="24"/>
      <w:lang w:val="en-GB"/>
    </w:rPr>
  </w:style>
  <w:style w:type="paragraph" w:styleId="TOC3">
    <w:name w:val="toc 3"/>
    <w:basedOn w:val="Normal"/>
    <w:next w:val="Normal"/>
    <w:autoRedefine/>
    <w:uiPriority w:val="39"/>
    <w:rsid w:val="006C2831"/>
    <w:pPr>
      <w:spacing w:after="0" w:line="240" w:lineRule="auto"/>
      <w:ind w:left="480"/>
    </w:pPr>
    <w:rPr>
      <w:rFonts w:ascii="Times New Roman" w:eastAsia="Times New Roman" w:hAnsi="Times New Roman" w:cs="Times New Roman"/>
      <w:sz w:val="24"/>
      <w:szCs w:val="24"/>
      <w:lang w:val="en-GB"/>
    </w:rPr>
  </w:style>
  <w:style w:type="paragraph" w:styleId="Caption">
    <w:name w:val="caption"/>
    <w:basedOn w:val="Normal"/>
    <w:next w:val="Normal"/>
    <w:qFormat/>
    <w:rsid w:val="006C2831"/>
    <w:pPr>
      <w:spacing w:before="120" w:after="120" w:line="240" w:lineRule="auto"/>
    </w:pPr>
    <w:rPr>
      <w:rFonts w:ascii="Times New Roman" w:eastAsia="Times New Roman" w:hAnsi="Times New Roman" w:cs="Times New Roman"/>
      <w:b/>
      <w:bCs/>
      <w:sz w:val="20"/>
      <w:szCs w:val="20"/>
      <w:lang w:val="en-GB"/>
    </w:rPr>
  </w:style>
  <w:style w:type="paragraph" w:styleId="NormalWeb">
    <w:name w:val="Normal (Web)"/>
    <w:basedOn w:val="Normal"/>
    <w:rsid w:val="006C28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6C283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6C2831"/>
    <w:rPr>
      <w:rFonts w:ascii="Times New Roman" w:eastAsia="Times New Roman" w:hAnsi="Times New Roman" w:cs="Times New Roman"/>
      <w:sz w:val="24"/>
      <w:szCs w:val="24"/>
      <w:lang w:val="en-GB"/>
    </w:rPr>
  </w:style>
  <w:style w:type="character" w:styleId="PageNumber">
    <w:name w:val="page number"/>
    <w:rsid w:val="006C2831"/>
    <w:rPr>
      <w:rFonts w:cs="Times New Roman"/>
    </w:rPr>
  </w:style>
  <w:style w:type="paragraph" w:styleId="Revision">
    <w:name w:val="Revision"/>
    <w:hidden/>
    <w:semiHidden/>
    <w:rsid w:val="006C2831"/>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rsid w:val="006C283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C283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C2831"/>
    <w:rPr>
      <w:rFonts w:ascii="Times New Roman" w:eastAsia="Times New Roman" w:hAnsi="Times New Roman" w:cs="Times New Roman"/>
      <w:sz w:val="24"/>
      <w:szCs w:val="24"/>
      <w:lang w:val="en-GB"/>
    </w:rPr>
  </w:style>
  <w:style w:type="paragraph" w:styleId="DocumentMap">
    <w:name w:val="Document Map"/>
    <w:basedOn w:val="Normal"/>
    <w:link w:val="DocumentMapChar"/>
    <w:semiHidden/>
    <w:rsid w:val="006C2831"/>
    <w:pPr>
      <w:shd w:val="clear" w:color="auto" w:fill="000080"/>
      <w:spacing w:after="0" w:line="240" w:lineRule="auto"/>
    </w:pPr>
    <w:rPr>
      <w:rFonts w:ascii="Tahoma" w:eastAsia="Times New Roman" w:hAnsi="Tahoma" w:cs="Tahoma"/>
      <w:sz w:val="24"/>
      <w:szCs w:val="24"/>
      <w:lang w:val="en-GB"/>
    </w:rPr>
  </w:style>
  <w:style w:type="character" w:customStyle="1" w:styleId="DocumentMapChar">
    <w:name w:val="Document Map Char"/>
    <w:basedOn w:val="DefaultParagraphFont"/>
    <w:link w:val="DocumentMap"/>
    <w:semiHidden/>
    <w:rsid w:val="006C2831"/>
    <w:rPr>
      <w:rFonts w:ascii="Tahoma" w:eastAsia="Times New Roman" w:hAnsi="Tahoma" w:cs="Tahoma"/>
      <w:sz w:val="24"/>
      <w:szCs w:val="24"/>
      <w:shd w:val="clear" w:color="auto" w:fill="000080"/>
      <w:lang w:val="en-GB"/>
    </w:rPr>
  </w:style>
  <w:style w:type="paragraph" w:styleId="TableofFigures">
    <w:name w:val="table of figures"/>
    <w:basedOn w:val="Normal"/>
    <w:next w:val="Normal"/>
    <w:semiHidden/>
    <w:rsid w:val="006C2831"/>
    <w:pPr>
      <w:spacing w:after="0" w:line="240" w:lineRule="auto"/>
      <w:ind w:left="480" w:hanging="480"/>
    </w:pPr>
    <w:rPr>
      <w:rFonts w:ascii="Times New Roman" w:eastAsia="Times New Roman" w:hAnsi="Times New Roman" w:cs="Times New Roman"/>
      <w:sz w:val="24"/>
      <w:szCs w:val="24"/>
      <w:lang w:val="en-GB"/>
    </w:rPr>
  </w:style>
  <w:style w:type="paragraph" w:styleId="TOC4">
    <w:name w:val="toc 4"/>
    <w:basedOn w:val="Normal"/>
    <w:next w:val="Normal"/>
    <w:autoRedefine/>
    <w:uiPriority w:val="39"/>
    <w:rsid w:val="006C2831"/>
    <w:pPr>
      <w:spacing w:after="100" w:line="276" w:lineRule="auto"/>
      <w:ind w:left="660"/>
    </w:pPr>
    <w:rPr>
      <w:rFonts w:ascii="Calibri" w:eastAsia="Times New Roman" w:hAnsi="Calibri" w:cs="Times New Roman"/>
      <w:lang w:val="en-GB" w:eastAsia="en-GB"/>
    </w:rPr>
  </w:style>
  <w:style w:type="paragraph" w:styleId="TOC5">
    <w:name w:val="toc 5"/>
    <w:basedOn w:val="Normal"/>
    <w:next w:val="Normal"/>
    <w:autoRedefine/>
    <w:uiPriority w:val="39"/>
    <w:rsid w:val="006C2831"/>
    <w:pPr>
      <w:spacing w:after="100" w:line="276" w:lineRule="auto"/>
      <w:ind w:left="880"/>
    </w:pPr>
    <w:rPr>
      <w:rFonts w:ascii="Calibri" w:eastAsia="Times New Roman" w:hAnsi="Calibri" w:cs="Times New Roman"/>
      <w:lang w:val="en-GB" w:eastAsia="en-GB"/>
    </w:rPr>
  </w:style>
  <w:style w:type="paragraph" w:styleId="TOC6">
    <w:name w:val="toc 6"/>
    <w:basedOn w:val="Normal"/>
    <w:next w:val="Normal"/>
    <w:autoRedefine/>
    <w:uiPriority w:val="39"/>
    <w:rsid w:val="006C2831"/>
    <w:pPr>
      <w:spacing w:after="100" w:line="276" w:lineRule="auto"/>
      <w:ind w:left="1100"/>
    </w:pPr>
    <w:rPr>
      <w:rFonts w:ascii="Calibri" w:eastAsia="Times New Roman" w:hAnsi="Calibri" w:cs="Times New Roman"/>
      <w:lang w:val="en-GB" w:eastAsia="en-GB"/>
    </w:rPr>
  </w:style>
  <w:style w:type="paragraph" w:styleId="TOC7">
    <w:name w:val="toc 7"/>
    <w:basedOn w:val="Normal"/>
    <w:next w:val="Normal"/>
    <w:autoRedefine/>
    <w:uiPriority w:val="39"/>
    <w:rsid w:val="006C2831"/>
    <w:pPr>
      <w:spacing w:after="100" w:line="276" w:lineRule="auto"/>
      <w:ind w:left="1320"/>
    </w:pPr>
    <w:rPr>
      <w:rFonts w:ascii="Calibri" w:eastAsia="Times New Roman" w:hAnsi="Calibri" w:cs="Times New Roman"/>
      <w:lang w:val="en-GB" w:eastAsia="en-GB"/>
    </w:rPr>
  </w:style>
  <w:style w:type="paragraph" w:styleId="TOC8">
    <w:name w:val="toc 8"/>
    <w:basedOn w:val="Normal"/>
    <w:next w:val="Normal"/>
    <w:autoRedefine/>
    <w:uiPriority w:val="39"/>
    <w:rsid w:val="006C2831"/>
    <w:pPr>
      <w:spacing w:after="100" w:line="276" w:lineRule="auto"/>
      <w:ind w:left="1540"/>
    </w:pPr>
    <w:rPr>
      <w:rFonts w:ascii="Calibri" w:eastAsia="Times New Roman" w:hAnsi="Calibri" w:cs="Times New Roman"/>
      <w:lang w:val="en-GB" w:eastAsia="en-GB"/>
    </w:rPr>
  </w:style>
  <w:style w:type="paragraph" w:styleId="TOC9">
    <w:name w:val="toc 9"/>
    <w:basedOn w:val="Normal"/>
    <w:next w:val="Normal"/>
    <w:autoRedefine/>
    <w:uiPriority w:val="39"/>
    <w:rsid w:val="006C2831"/>
    <w:pPr>
      <w:spacing w:after="100" w:line="276" w:lineRule="auto"/>
      <w:ind w:left="1760"/>
    </w:pPr>
    <w:rPr>
      <w:rFonts w:ascii="Calibri" w:eastAsia="Times New Roman" w:hAnsi="Calibri" w:cs="Times New Roman"/>
      <w:lang w:val="en-GB" w:eastAsia="en-GB"/>
    </w:rPr>
  </w:style>
  <w:style w:type="paragraph" w:styleId="TOCHeading">
    <w:name w:val="TOC Heading"/>
    <w:basedOn w:val="Heading1"/>
    <w:next w:val="Normal"/>
    <w:qFormat/>
    <w:rsid w:val="006C2831"/>
    <w:pPr>
      <w:keepLines/>
      <w:spacing w:before="480" w:after="0" w:line="276" w:lineRule="auto"/>
      <w:outlineLvl w:val="9"/>
    </w:pPr>
    <w:rPr>
      <w:color w:val="365F91"/>
      <w:kern w:val="0"/>
      <w:sz w:val="28"/>
      <w:szCs w:val="28"/>
      <w:lang w:val="en-US" w:eastAsia="ja-JP"/>
    </w:rPr>
  </w:style>
  <w:style w:type="character" w:styleId="PlaceholderText">
    <w:name w:val="Placeholder Text"/>
    <w:semiHidden/>
    <w:rsid w:val="006C2831"/>
    <w:rPr>
      <w:rFonts w:cs="Times New Roman"/>
      <w:color w:val="808080"/>
    </w:rPr>
  </w:style>
  <w:style w:type="paragraph" w:styleId="ListParagraph">
    <w:name w:val="List Paragraph"/>
    <w:basedOn w:val="Normal"/>
    <w:uiPriority w:val="34"/>
    <w:qFormat/>
    <w:rsid w:val="00DF1874"/>
    <w:pPr>
      <w:ind w:left="720"/>
      <w:contextualSpacing/>
    </w:pPr>
  </w:style>
  <w:style w:type="character" w:styleId="LineNumber">
    <w:name w:val="line number"/>
    <w:basedOn w:val="DefaultParagraphFont"/>
    <w:uiPriority w:val="99"/>
    <w:semiHidden/>
    <w:unhideWhenUsed/>
    <w:rsid w:val="00AF0F98"/>
  </w:style>
  <w:style w:type="paragraph" w:customStyle="1" w:styleId="FreieFormA">
    <w:name w:val="Freie Form A"/>
    <w:rsid w:val="0006415A"/>
    <w:pPr>
      <w:spacing w:after="0" w:line="240" w:lineRule="auto"/>
    </w:pPr>
    <w:rPr>
      <w:rFonts w:ascii="Helvetica" w:eastAsia="ヒラギノ角ゴ Pro W3" w:hAnsi="Helvetica" w:cs="Times New Roman"/>
      <w:color w:val="000000"/>
      <w:sz w:val="24"/>
      <w:szCs w:val="20"/>
      <w:lang w:val="de-DE" w:eastAsia="en-GB"/>
    </w:rPr>
  </w:style>
  <w:style w:type="character" w:styleId="Emphasis">
    <w:name w:val="Emphasis"/>
    <w:basedOn w:val="DefaultParagraphFont"/>
    <w:uiPriority w:val="20"/>
    <w:qFormat/>
    <w:rsid w:val="00B12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87317">
      <w:bodyDiv w:val="1"/>
      <w:marLeft w:val="0"/>
      <w:marRight w:val="0"/>
      <w:marTop w:val="0"/>
      <w:marBottom w:val="0"/>
      <w:divBdr>
        <w:top w:val="none" w:sz="0" w:space="0" w:color="auto"/>
        <w:left w:val="none" w:sz="0" w:space="0" w:color="auto"/>
        <w:bottom w:val="none" w:sz="0" w:space="0" w:color="auto"/>
        <w:right w:val="none" w:sz="0" w:space="0" w:color="auto"/>
      </w:divBdr>
      <w:divsChild>
        <w:div w:id="1465153164">
          <w:marLeft w:val="0"/>
          <w:marRight w:val="0"/>
          <w:marTop w:val="0"/>
          <w:marBottom w:val="0"/>
          <w:divBdr>
            <w:top w:val="none" w:sz="0" w:space="0" w:color="auto"/>
            <w:left w:val="none" w:sz="0" w:space="0" w:color="auto"/>
            <w:bottom w:val="none" w:sz="0" w:space="0" w:color="auto"/>
            <w:right w:val="none" w:sz="0" w:space="0" w:color="auto"/>
          </w:divBdr>
        </w:div>
        <w:div w:id="36995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chimer.ifremer.fr/doc/00458/57008/58904.pdf"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76912EB798B4AA3F35984C00781F4" ma:contentTypeVersion="13" ma:contentTypeDescription="Create a new document." ma:contentTypeScope="" ma:versionID="7daab1bac228879896bdeb29c476e3f6">
  <xsd:schema xmlns:xsd="http://www.w3.org/2001/XMLSchema" xmlns:xs="http://www.w3.org/2001/XMLSchema" xmlns:p="http://schemas.microsoft.com/office/2006/metadata/properties" xmlns:ns3="37ea9860-8ee6-4f62-a6ea-1cebe16ba131" xmlns:ns4="1fce2837-5840-47ad-a73a-5e9b650e07a3" targetNamespace="http://schemas.microsoft.com/office/2006/metadata/properties" ma:root="true" ma:fieldsID="e7ba28dde3b7d760fc7bb16dfab904a4" ns3:_="" ns4:_="">
    <xsd:import namespace="37ea9860-8ee6-4f62-a6ea-1cebe16ba131"/>
    <xsd:import namespace="1fce2837-5840-47ad-a73a-5e9b650e07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a9860-8ee6-4f62-a6ea-1cebe16ba1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e2837-5840-47ad-a73a-5e9b650e07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9334-568D-4ABB-9054-DAEC53E3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a9860-8ee6-4f62-a6ea-1cebe16ba131"/>
    <ds:schemaRef ds:uri="1fce2837-5840-47ad-a73a-5e9b650e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529E6-DF5B-423C-ADA5-6884A97CE6DC}">
  <ds:schemaRefs>
    <ds:schemaRef ds:uri="http://schemas.microsoft.com/sharepoint/v3/contenttype/forms"/>
  </ds:schemaRefs>
</ds:datastoreItem>
</file>

<file path=customXml/itemProps3.xml><?xml version="1.0" encoding="utf-8"?>
<ds:datastoreItem xmlns:ds="http://schemas.openxmlformats.org/officeDocument/2006/customXml" ds:itemID="{CFA6E1DA-331A-4834-9BCA-F401524160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3E2FD3-1452-4D1B-862A-5262574B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6806</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Gimenez Noya</dc:creator>
  <cp:keywords/>
  <dc:description/>
  <cp:lastModifiedBy>Luis Gimenez Noya</cp:lastModifiedBy>
  <cp:revision>4</cp:revision>
  <cp:lastPrinted>2020-10-19T12:46:00Z</cp:lastPrinted>
  <dcterms:created xsi:type="dcterms:W3CDTF">2020-12-07T14:51:00Z</dcterms:created>
  <dcterms:modified xsi:type="dcterms:W3CDTF">2020-12-14T10:12:00Z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0x01010048876912EB798B4AA3F35984C00781F4</vt:lpwstr>
  </property>
</Properties>
</file>