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97735" w14:textId="77777777" w:rsidR="007F54E8" w:rsidRPr="00B66434" w:rsidRDefault="007F54E8" w:rsidP="00C77E1C">
      <w:pPr>
        <w:spacing w:line="360" w:lineRule="auto"/>
        <w:outlineLvl w:val="0"/>
        <w:rPr>
          <w:rFonts w:ascii="Arial" w:hAnsi="Arial"/>
          <w:bCs/>
          <w:lang w:val="en-GB"/>
        </w:rPr>
      </w:pPr>
      <w:r w:rsidRPr="000A0B19">
        <w:rPr>
          <w:rFonts w:ascii="Arial" w:hAnsi="Arial"/>
          <w:b/>
          <w:bCs/>
          <w:lang w:val="en-GB"/>
        </w:rPr>
        <w:t>Title:</w:t>
      </w:r>
      <w:r w:rsidRPr="00B66434">
        <w:rPr>
          <w:rFonts w:ascii="Arial" w:hAnsi="Arial"/>
          <w:bCs/>
          <w:lang w:val="en-GB"/>
        </w:rPr>
        <w:t xml:space="preserve"> </w:t>
      </w:r>
      <w:r w:rsidR="0050753E">
        <w:rPr>
          <w:rFonts w:ascii="Arial" w:hAnsi="Arial"/>
          <w:bCs/>
          <w:lang w:val="en-GB"/>
        </w:rPr>
        <w:t>Squatters’ rights</w:t>
      </w:r>
      <w:r w:rsidR="006B3A45">
        <w:rPr>
          <w:rFonts w:ascii="Arial" w:hAnsi="Arial"/>
          <w:bCs/>
          <w:lang w:val="en-GB"/>
        </w:rPr>
        <w:t xml:space="preserve">: a case study in </w:t>
      </w:r>
      <w:r w:rsidR="00607D14">
        <w:rPr>
          <w:rFonts w:ascii="Arial" w:hAnsi="Arial"/>
          <w:bCs/>
          <w:lang w:val="en-GB"/>
        </w:rPr>
        <w:t>‘</w:t>
      </w:r>
      <w:r w:rsidR="0050753E">
        <w:rPr>
          <w:rFonts w:ascii="Arial" w:hAnsi="Arial"/>
          <w:bCs/>
          <w:lang w:val="en-GB"/>
        </w:rPr>
        <w:t>legal movements</w:t>
      </w:r>
      <w:r w:rsidR="00607D14">
        <w:rPr>
          <w:rFonts w:ascii="Arial" w:hAnsi="Arial"/>
          <w:bCs/>
          <w:lang w:val="en-GB"/>
        </w:rPr>
        <w:t>’</w:t>
      </w:r>
      <w:r w:rsidR="00734AE7">
        <w:rPr>
          <w:rFonts w:ascii="Arial" w:hAnsi="Arial"/>
          <w:bCs/>
          <w:lang w:val="en-GB"/>
        </w:rPr>
        <w:t xml:space="preserve"> theory</w:t>
      </w:r>
    </w:p>
    <w:p w14:paraId="3B9EFF5A" w14:textId="77777777" w:rsidR="007F54E8" w:rsidRPr="00B66434" w:rsidRDefault="007F54E8" w:rsidP="00970191">
      <w:pPr>
        <w:spacing w:line="360" w:lineRule="auto"/>
        <w:rPr>
          <w:rFonts w:ascii="Arial" w:hAnsi="Arial"/>
          <w:bCs/>
          <w:lang w:val="en-GB"/>
        </w:rPr>
      </w:pPr>
    </w:p>
    <w:p w14:paraId="5DB6E407" w14:textId="3B6E038B" w:rsidR="00C9199A" w:rsidRPr="001A42BB" w:rsidRDefault="007F54E8" w:rsidP="00970191">
      <w:pPr>
        <w:spacing w:line="360" w:lineRule="auto"/>
        <w:rPr>
          <w:rFonts w:ascii="Arial" w:hAnsi="Arial"/>
          <w:lang w:val="en-GB" w:bidi="en-US"/>
        </w:rPr>
      </w:pPr>
      <w:r w:rsidRPr="000A0B19">
        <w:rPr>
          <w:rFonts w:ascii="Arial" w:hAnsi="Arial"/>
          <w:b/>
          <w:lang w:val="en-GB" w:bidi="en-US"/>
        </w:rPr>
        <w:t>Author:</w:t>
      </w:r>
      <w:r w:rsidRPr="00B66434">
        <w:rPr>
          <w:rFonts w:ascii="Arial" w:hAnsi="Arial"/>
          <w:lang w:val="en-GB" w:bidi="en-US"/>
        </w:rPr>
        <w:t xml:space="preserve"> </w:t>
      </w:r>
      <w:r w:rsidR="0050753E">
        <w:rPr>
          <w:rFonts w:ascii="Arial" w:hAnsi="Arial"/>
          <w:lang w:val="en-GB" w:bidi="en-US"/>
        </w:rPr>
        <w:t>Dr Lucy Finch</w:t>
      </w:r>
      <w:r w:rsidR="00B7703A">
        <w:rPr>
          <w:rFonts w:ascii="Arial" w:hAnsi="Arial"/>
          <w:lang w:val="en-GB" w:bidi="en-US"/>
        </w:rPr>
        <w:t>ett</w:t>
      </w:r>
      <w:r w:rsidR="0050753E">
        <w:rPr>
          <w:rFonts w:ascii="Arial" w:hAnsi="Arial"/>
          <w:lang w:val="en-GB" w:bidi="en-US"/>
        </w:rPr>
        <w:t>-Maddock is a lecturer in law at the University of Sussex</w:t>
      </w:r>
      <w:r w:rsidR="00DB654E">
        <w:rPr>
          <w:rFonts w:ascii="Arial" w:hAnsi="Arial"/>
          <w:lang w:val="en-GB" w:bidi="en-US"/>
        </w:rPr>
        <w:t xml:space="preserve">.  This article is based on the author’s chapter </w:t>
      </w:r>
      <w:r w:rsidR="001A42BB">
        <w:rPr>
          <w:rFonts w:ascii="Arial" w:hAnsi="Arial"/>
          <w:lang w:val="en-GB" w:bidi="en-US"/>
        </w:rPr>
        <w:t xml:space="preserve">in </w:t>
      </w:r>
      <w:r w:rsidR="001A42BB">
        <w:rPr>
          <w:rFonts w:ascii="Arial" w:hAnsi="Arial"/>
          <w:i/>
          <w:lang w:val="en-GB" w:bidi="en-US"/>
        </w:rPr>
        <w:t>The City Is Ours: Squatting and Autonomous Movements in Europe from the 1970s to the Present</w:t>
      </w:r>
      <w:r w:rsidR="001A42BB">
        <w:rPr>
          <w:rFonts w:ascii="Arial" w:hAnsi="Arial"/>
          <w:lang w:val="en-GB" w:bidi="en-US"/>
        </w:rPr>
        <w:t xml:space="preserve"> (PM Press, August 2014)</w:t>
      </w:r>
      <w:r w:rsidR="00351E6F">
        <w:rPr>
          <w:rFonts w:ascii="Arial" w:hAnsi="Arial"/>
          <w:lang w:val="en-GB" w:bidi="en-US"/>
        </w:rPr>
        <w:t>.  A fully referenced version is available upon request.</w:t>
      </w:r>
    </w:p>
    <w:p w14:paraId="4C56D38F" w14:textId="77777777" w:rsidR="00C9199A" w:rsidRDefault="00C9199A" w:rsidP="00970191">
      <w:pPr>
        <w:spacing w:line="360" w:lineRule="auto"/>
        <w:rPr>
          <w:rFonts w:ascii="Arial" w:hAnsi="Arial"/>
          <w:lang w:val="en-GB" w:bidi="en-US"/>
        </w:rPr>
      </w:pPr>
    </w:p>
    <w:p w14:paraId="39FEE7D2" w14:textId="77777777" w:rsidR="00C9199A" w:rsidRPr="00C9199A" w:rsidRDefault="00C9199A" w:rsidP="00970191">
      <w:pPr>
        <w:spacing w:line="360" w:lineRule="auto"/>
        <w:rPr>
          <w:rFonts w:ascii="Arial" w:hAnsi="Arial"/>
          <w:lang w:val="en-GB" w:bidi="en-US"/>
        </w:rPr>
      </w:pPr>
    </w:p>
    <w:p w14:paraId="03103916" w14:textId="068AC3B1" w:rsidR="00970191" w:rsidRDefault="00EF6E52" w:rsidP="00970191">
      <w:pPr>
        <w:spacing w:line="360" w:lineRule="auto"/>
        <w:rPr>
          <w:rFonts w:ascii="Arial" w:hAnsi="Arial"/>
          <w:lang w:val="en-GB"/>
        </w:rPr>
      </w:pPr>
      <w:r>
        <w:rPr>
          <w:rFonts w:ascii="Arial" w:hAnsi="Arial"/>
          <w:lang w:val="en-GB"/>
        </w:rPr>
        <w:t>In 2010 t</w:t>
      </w:r>
      <w:r w:rsidR="00970191">
        <w:rPr>
          <w:rFonts w:ascii="Arial" w:hAnsi="Arial"/>
          <w:lang w:val="en-GB"/>
        </w:rPr>
        <w:t>h</w:t>
      </w:r>
      <w:r>
        <w:rPr>
          <w:rFonts w:ascii="Arial" w:hAnsi="Arial"/>
          <w:lang w:val="en-GB"/>
        </w:rPr>
        <w:t>e Library House,</w:t>
      </w:r>
      <w:r w:rsidR="00970191" w:rsidRPr="00970191">
        <w:rPr>
          <w:rFonts w:ascii="Arial" w:hAnsi="Arial"/>
          <w:lang w:val="en-GB"/>
        </w:rPr>
        <w:t xml:space="preserve"> a social centre in Camberwell, London, was evicted. </w:t>
      </w:r>
      <w:r>
        <w:rPr>
          <w:rFonts w:ascii="Arial" w:hAnsi="Arial"/>
          <w:lang w:val="en-GB"/>
        </w:rPr>
        <w:t>Out of concern for the previous tenant (a single black mother)</w:t>
      </w:r>
      <w:r w:rsidR="00970191" w:rsidRPr="00970191">
        <w:rPr>
          <w:rFonts w:ascii="Arial" w:hAnsi="Arial"/>
          <w:lang w:val="en-GB"/>
        </w:rPr>
        <w:t xml:space="preserve"> the centre</w:t>
      </w:r>
      <w:r>
        <w:rPr>
          <w:rFonts w:ascii="Arial" w:hAnsi="Arial"/>
          <w:lang w:val="en-GB"/>
        </w:rPr>
        <w:t>’s</w:t>
      </w:r>
      <w:r w:rsidR="00970191" w:rsidRPr="00970191">
        <w:rPr>
          <w:rFonts w:ascii="Arial" w:hAnsi="Arial"/>
          <w:lang w:val="en-GB"/>
        </w:rPr>
        <w:t xml:space="preserve"> collective used their knowledge of the law </w:t>
      </w:r>
      <w:r>
        <w:rPr>
          <w:rFonts w:ascii="Arial" w:hAnsi="Arial"/>
          <w:lang w:val="en-GB"/>
        </w:rPr>
        <w:t>to ensure that she</w:t>
      </w:r>
      <w:r w:rsidR="00970191" w:rsidRPr="00970191">
        <w:rPr>
          <w:rFonts w:ascii="Arial" w:hAnsi="Arial"/>
          <w:lang w:val="en-GB"/>
        </w:rPr>
        <w:t xml:space="preserve"> cou</w:t>
      </w:r>
      <w:r>
        <w:rPr>
          <w:rFonts w:ascii="Arial" w:hAnsi="Arial"/>
          <w:lang w:val="en-GB"/>
        </w:rPr>
        <w:t>ld return to her home (th</w:t>
      </w:r>
      <w:r w:rsidR="00970191" w:rsidRPr="00970191">
        <w:rPr>
          <w:rFonts w:ascii="Arial" w:hAnsi="Arial"/>
          <w:lang w:val="en-GB"/>
        </w:rPr>
        <w:t xml:space="preserve">e council had illegally evicted </w:t>
      </w:r>
      <w:r>
        <w:rPr>
          <w:rFonts w:ascii="Arial" w:hAnsi="Arial"/>
          <w:lang w:val="en-GB"/>
        </w:rPr>
        <w:t xml:space="preserve">her while she was </w:t>
      </w:r>
      <w:r w:rsidR="00970191" w:rsidRPr="00970191">
        <w:rPr>
          <w:rFonts w:ascii="Arial" w:hAnsi="Arial"/>
          <w:lang w:val="en-GB"/>
        </w:rPr>
        <w:t xml:space="preserve">in prison).  </w:t>
      </w:r>
      <w:r>
        <w:rPr>
          <w:rFonts w:ascii="Arial" w:hAnsi="Arial"/>
          <w:lang w:val="en-GB"/>
        </w:rPr>
        <w:t>Th</w:t>
      </w:r>
      <w:r w:rsidR="00970191" w:rsidRPr="00970191">
        <w:rPr>
          <w:rFonts w:ascii="Arial" w:hAnsi="Arial"/>
          <w:lang w:val="en-GB"/>
        </w:rPr>
        <w:t xml:space="preserve">e collective </w:t>
      </w:r>
      <w:r>
        <w:rPr>
          <w:rFonts w:ascii="Arial" w:hAnsi="Arial"/>
          <w:lang w:val="en-GB"/>
        </w:rPr>
        <w:t>argued ‘y</w:t>
      </w:r>
      <w:r w:rsidR="00970191" w:rsidRPr="00970191">
        <w:rPr>
          <w:rFonts w:ascii="Arial" w:hAnsi="Arial"/>
          <w:lang w:val="en-GB"/>
        </w:rPr>
        <w:t>ou are not entitled to evict u</w:t>
      </w:r>
      <w:r>
        <w:rPr>
          <w:rFonts w:ascii="Arial" w:hAnsi="Arial"/>
          <w:lang w:val="en-GB"/>
        </w:rPr>
        <w:t>s</w:t>
      </w:r>
      <w:r w:rsidR="00970191" w:rsidRPr="00970191">
        <w:rPr>
          <w:rFonts w:ascii="Arial" w:hAnsi="Arial"/>
          <w:lang w:val="en-GB"/>
        </w:rPr>
        <w:t xml:space="preserve"> because you evicted the previous tenant illegally</w:t>
      </w:r>
      <w:r>
        <w:rPr>
          <w:rFonts w:ascii="Arial" w:hAnsi="Arial"/>
          <w:lang w:val="en-GB"/>
        </w:rPr>
        <w:t>,</w:t>
      </w:r>
      <w:r w:rsidR="00970191" w:rsidRPr="00970191">
        <w:rPr>
          <w:rFonts w:ascii="Arial" w:hAnsi="Arial"/>
          <w:lang w:val="en-GB"/>
        </w:rPr>
        <w:t xml:space="preserve"> and she is the on</w:t>
      </w:r>
      <w:r w:rsidR="00E73DBC">
        <w:rPr>
          <w:rFonts w:ascii="Arial" w:hAnsi="Arial"/>
          <w:lang w:val="en-GB"/>
        </w:rPr>
        <w:t>e who should take us to court</w:t>
      </w:r>
      <w:r>
        <w:rPr>
          <w:rFonts w:ascii="Arial" w:hAnsi="Arial"/>
          <w:lang w:val="en-GB"/>
        </w:rPr>
        <w:t>’</w:t>
      </w:r>
      <w:r w:rsidR="00E73DBC">
        <w:rPr>
          <w:rFonts w:ascii="Arial" w:hAnsi="Arial"/>
          <w:lang w:val="en-GB"/>
        </w:rPr>
        <w:t>.</w:t>
      </w:r>
      <w:r w:rsidR="00970191" w:rsidRPr="00970191">
        <w:rPr>
          <w:rFonts w:ascii="Arial" w:hAnsi="Arial"/>
          <w:lang w:val="en-GB"/>
        </w:rPr>
        <w:t xml:space="preserve">  </w:t>
      </w:r>
      <w:r>
        <w:rPr>
          <w:rFonts w:ascii="Arial" w:hAnsi="Arial"/>
          <w:lang w:val="en-GB"/>
        </w:rPr>
        <w:t xml:space="preserve">The council </w:t>
      </w:r>
      <w:r w:rsidR="00970191" w:rsidRPr="00970191">
        <w:rPr>
          <w:rFonts w:ascii="Arial" w:hAnsi="Arial"/>
          <w:lang w:val="en-GB"/>
        </w:rPr>
        <w:t xml:space="preserve">dropped </w:t>
      </w:r>
      <w:r>
        <w:rPr>
          <w:rFonts w:ascii="Arial" w:hAnsi="Arial"/>
          <w:lang w:val="en-GB"/>
        </w:rPr>
        <w:t>the</w:t>
      </w:r>
      <w:r w:rsidR="00970191" w:rsidRPr="00970191">
        <w:rPr>
          <w:rFonts w:ascii="Arial" w:hAnsi="Arial"/>
          <w:lang w:val="en-GB"/>
        </w:rPr>
        <w:t xml:space="preserve"> case and took her back as a secure tenant.</w:t>
      </w:r>
      <w:r w:rsidR="00E73DBC">
        <w:rPr>
          <w:rFonts w:ascii="Arial" w:hAnsi="Arial"/>
          <w:lang w:val="en-GB"/>
        </w:rPr>
        <w:t xml:space="preserve">  The </w:t>
      </w:r>
      <w:r w:rsidR="009670E2">
        <w:rPr>
          <w:rFonts w:ascii="Arial" w:hAnsi="Arial"/>
          <w:lang w:val="en-GB"/>
        </w:rPr>
        <w:t xml:space="preserve">squatters’ experience of the </w:t>
      </w:r>
      <w:r w:rsidR="00E73DBC">
        <w:rPr>
          <w:rFonts w:ascii="Arial" w:hAnsi="Arial"/>
          <w:lang w:val="en-GB"/>
        </w:rPr>
        <w:t>law’s interference</w:t>
      </w:r>
      <w:r w:rsidR="00B7703A">
        <w:rPr>
          <w:rFonts w:ascii="Arial" w:hAnsi="Arial"/>
          <w:lang w:val="en-GB"/>
        </w:rPr>
        <w:t xml:space="preserve"> in</w:t>
      </w:r>
      <w:r w:rsidR="00E73DBC">
        <w:rPr>
          <w:rFonts w:ascii="Arial" w:hAnsi="Arial"/>
          <w:lang w:val="en-GB"/>
        </w:rPr>
        <w:t xml:space="preserve"> </w:t>
      </w:r>
      <w:r w:rsidR="009670E2">
        <w:rPr>
          <w:rFonts w:ascii="Arial" w:hAnsi="Arial"/>
          <w:lang w:val="en-GB"/>
        </w:rPr>
        <w:t>their</w:t>
      </w:r>
      <w:r w:rsidR="00E73DBC">
        <w:rPr>
          <w:rFonts w:ascii="Arial" w:hAnsi="Arial"/>
          <w:lang w:val="en-GB"/>
        </w:rPr>
        <w:t xml:space="preserve"> daily lives had given them the </w:t>
      </w:r>
      <w:r w:rsidR="009670E2">
        <w:rPr>
          <w:rFonts w:ascii="Arial" w:hAnsi="Arial"/>
          <w:lang w:val="en-GB"/>
        </w:rPr>
        <w:t>ability</w:t>
      </w:r>
      <w:r w:rsidR="00E73DBC">
        <w:rPr>
          <w:rFonts w:ascii="Arial" w:hAnsi="Arial"/>
          <w:lang w:val="en-GB"/>
        </w:rPr>
        <w:t xml:space="preserve"> to use the courts to pursue an outcome that was in line with their beliefs.</w:t>
      </w:r>
    </w:p>
    <w:p w14:paraId="206AB3A5" w14:textId="77777777" w:rsidR="00970191" w:rsidRDefault="00970191" w:rsidP="00970191">
      <w:pPr>
        <w:spacing w:line="360" w:lineRule="auto"/>
        <w:rPr>
          <w:rFonts w:ascii="Arial" w:hAnsi="Arial"/>
          <w:lang w:val="en-GB"/>
        </w:rPr>
      </w:pPr>
    </w:p>
    <w:p w14:paraId="387A92B1" w14:textId="77777777" w:rsidR="00E1383D" w:rsidRDefault="00970191" w:rsidP="00970191">
      <w:pPr>
        <w:spacing w:line="360" w:lineRule="auto"/>
        <w:rPr>
          <w:rFonts w:ascii="Arial" w:hAnsi="Arial"/>
          <w:lang w:val="en-GB"/>
        </w:rPr>
      </w:pPr>
      <w:r>
        <w:rPr>
          <w:rFonts w:ascii="Arial" w:hAnsi="Arial"/>
          <w:lang w:val="en-GB"/>
        </w:rPr>
        <w:t>Th</w:t>
      </w:r>
      <w:r w:rsidRPr="00970191">
        <w:rPr>
          <w:rFonts w:ascii="Arial" w:hAnsi="Arial"/>
          <w:lang w:val="en-GB"/>
        </w:rPr>
        <w:t xml:space="preserve">is is an analysis of the path that the law relating to squatting has taken in the UK </w:t>
      </w:r>
      <w:r w:rsidR="006C4CB8">
        <w:rPr>
          <w:rFonts w:ascii="Arial" w:hAnsi="Arial"/>
          <w:lang w:val="en-GB"/>
        </w:rPr>
        <w:t>over</w:t>
      </w:r>
      <w:r w:rsidRPr="00970191">
        <w:rPr>
          <w:rFonts w:ascii="Arial" w:hAnsi="Arial"/>
          <w:lang w:val="en-GB"/>
        </w:rPr>
        <w:t xml:space="preserve"> the last forty y</w:t>
      </w:r>
      <w:r w:rsidR="006C4CB8">
        <w:rPr>
          <w:rFonts w:ascii="Arial" w:hAnsi="Arial"/>
          <w:lang w:val="en-GB"/>
        </w:rPr>
        <w:t>ears</w:t>
      </w:r>
      <w:r w:rsidRPr="00970191">
        <w:rPr>
          <w:rFonts w:ascii="Arial" w:hAnsi="Arial"/>
          <w:lang w:val="en-GB"/>
        </w:rPr>
        <w:t>.</w:t>
      </w:r>
      <w:r w:rsidR="006C4CB8">
        <w:rPr>
          <w:rFonts w:ascii="Arial" w:hAnsi="Arial"/>
          <w:lang w:val="en-GB"/>
        </w:rPr>
        <w:t xml:space="preserve">  </w:t>
      </w:r>
      <w:r>
        <w:rPr>
          <w:rFonts w:ascii="Arial" w:hAnsi="Arial"/>
          <w:lang w:val="en-GB"/>
        </w:rPr>
        <w:t>Th</w:t>
      </w:r>
      <w:r w:rsidRPr="00970191">
        <w:rPr>
          <w:rFonts w:ascii="Arial" w:hAnsi="Arial"/>
          <w:lang w:val="en-GB"/>
        </w:rPr>
        <w:t xml:space="preserve">e </w:t>
      </w:r>
      <w:r w:rsidR="006C4CB8">
        <w:rPr>
          <w:rFonts w:ascii="Arial" w:hAnsi="Arial"/>
          <w:lang w:val="en-GB"/>
        </w:rPr>
        <w:t>aim</w:t>
      </w:r>
      <w:r w:rsidRPr="00970191">
        <w:rPr>
          <w:rFonts w:ascii="Arial" w:hAnsi="Arial"/>
          <w:lang w:val="en-GB"/>
        </w:rPr>
        <w:t xml:space="preserve"> is to highlight the experiences of squatting movements</w:t>
      </w:r>
      <w:r w:rsidR="006C4CB8">
        <w:rPr>
          <w:rFonts w:ascii="Arial" w:hAnsi="Arial"/>
          <w:lang w:val="en-GB"/>
        </w:rPr>
        <w:t>, looking in particular at</w:t>
      </w:r>
      <w:r w:rsidRPr="00970191">
        <w:rPr>
          <w:rFonts w:ascii="Arial" w:hAnsi="Arial"/>
          <w:lang w:val="en-GB"/>
        </w:rPr>
        <w:t xml:space="preserve"> the interplay between </w:t>
      </w:r>
      <w:r w:rsidR="006C4CB8">
        <w:rPr>
          <w:rFonts w:ascii="Arial" w:hAnsi="Arial"/>
          <w:lang w:val="en-GB"/>
        </w:rPr>
        <w:t>changes in the law</w:t>
      </w:r>
      <w:r w:rsidRPr="00970191">
        <w:rPr>
          <w:rFonts w:ascii="Arial" w:hAnsi="Arial"/>
          <w:lang w:val="en-GB"/>
        </w:rPr>
        <w:t xml:space="preserve"> and the actions of squatters on the ground. Is there what can be described as a ‘legal movement’ expressed through the actions of the squattin</w:t>
      </w:r>
      <w:r w:rsidR="0001562A">
        <w:rPr>
          <w:rFonts w:ascii="Arial" w:hAnsi="Arial"/>
          <w:lang w:val="en-GB"/>
        </w:rPr>
        <w:t xml:space="preserve">g movements? What do the developments in the law reflect? Does the illegality of squatting affect </w:t>
      </w:r>
      <w:r w:rsidR="00F07B2B">
        <w:rPr>
          <w:rFonts w:ascii="Arial" w:hAnsi="Arial"/>
          <w:lang w:val="en-GB"/>
        </w:rPr>
        <w:t>squatting practices, and how do</w:t>
      </w:r>
      <w:r w:rsidR="0001562A">
        <w:rPr>
          <w:rFonts w:ascii="Arial" w:hAnsi="Arial"/>
          <w:lang w:val="en-GB"/>
        </w:rPr>
        <w:t xml:space="preserve"> squatting practices affect the law?</w:t>
      </w:r>
    </w:p>
    <w:p w14:paraId="515A614C" w14:textId="77777777" w:rsidR="00E1383D" w:rsidRDefault="00E1383D" w:rsidP="00970191">
      <w:pPr>
        <w:spacing w:line="360" w:lineRule="auto"/>
        <w:rPr>
          <w:rFonts w:ascii="Arial" w:hAnsi="Arial"/>
          <w:lang w:val="en-GB"/>
        </w:rPr>
      </w:pPr>
    </w:p>
    <w:p w14:paraId="13538803" w14:textId="77777777" w:rsidR="00A11302" w:rsidRPr="00970191" w:rsidRDefault="00A11302" w:rsidP="00C77E1C">
      <w:pPr>
        <w:spacing w:line="360" w:lineRule="auto"/>
        <w:outlineLvl w:val="0"/>
        <w:rPr>
          <w:rFonts w:ascii="Arial" w:hAnsi="Arial"/>
          <w:u w:val="single"/>
          <w:lang w:val="en-GB"/>
        </w:rPr>
      </w:pPr>
      <w:r w:rsidRPr="00970191">
        <w:rPr>
          <w:rFonts w:ascii="Arial" w:hAnsi="Arial"/>
          <w:u w:val="single"/>
          <w:lang w:val="en-GB"/>
        </w:rPr>
        <w:t>The Law</w:t>
      </w:r>
    </w:p>
    <w:p w14:paraId="0695A80C" w14:textId="77777777" w:rsidR="00A11302" w:rsidRDefault="00A11302" w:rsidP="00A11302">
      <w:pPr>
        <w:spacing w:line="360" w:lineRule="auto"/>
        <w:rPr>
          <w:rFonts w:ascii="Arial" w:hAnsi="Arial"/>
          <w:lang w:val="en-GB"/>
        </w:rPr>
      </w:pPr>
      <w:r>
        <w:rPr>
          <w:rFonts w:ascii="Arial" w:hAnsi="Arial"/>
          <w:lang w:val="en-GB"/>
        </w:rPr>
        <w:t>O</w:t>
      </w:r>
      <w:r w:rsidR="00AF3B4E">
        <w:rPr>
          <w:rFonts w:ascii="Arial" w:hAnsi="Arial"/>
          <w:lang w:val="en-GB"/>
        </w:rPr>
        <w:t>n</w:t>
      </w:r>
      <w:r w:rsidRPr="00970191">
        <w:rPr>
          <w:rFonts w:ascii="Arial" w:hAnsi="Arial"/>
          <w:lang w:val="en-GB"/>
        </w:rPr>
        <w:t xml:space="preserve"> </w:t>
      </w:r>
      <w:proofErr w:type="gramStart"/>
      <w:r>
        <w:rPr>
          <w:rFonts w:ascii="Arial" w:hAnsi="Arial"/>
          <w:lang w:val="en-GB"/>
        </w:rPr>
        <w:t>1</w:t>
      </w:r>
      <w:r w:rsidRPr="00670541">
        <w:rPr>
          <w:rFonts w:ascii="Arial" w:hAnsi="Arial"/>
          <w:vertAlign w:val="superscript"/>
          <w:lang w:val="en-GB"/>
        </w:rPr>
        <w:t>st</w:t>
      </w:r>
      <w:r>
        <w:rPr>
          <w:rFonts w:ascii="Arial" w:hAnsi="Arial"/>
          <w:lang w:val="en-GB"/>
        </w:rPr>
        <w:t xml:space="preserve"> September 2012</w:t>
      </w:r>
      <w:proofErr w:type="gramEnd"/>
      <w:r w:rsidRPr="00970191">
        <w:rPr>
          <w:rFonts w:ascii="Arial" w:hAnsi="Arial"/>
          <w:lang w:val="en-GB"/>
        </w:rPr>
        <w:t xml:space="preserve"> it became illegal in England and Wales to</w:t>
      </w:r>
      <w:r>
        <w:rPr>
          <w:rFonts w:ascii="Arial" w:hAnsi="Arial"/>
          <w:lang w:val="en-GB"/>
        </w:rPr>
        <w:t xml:space="preserve"> squat a residential building</w:t>
      </w:r>
      <w:r w:rsidR="00AF3B4E">
        <w:rPr>
          <w:rFonts w:ascii="Arial" w:hAnsi="Arial"/>
          <w:lang w:val="en-GB"/>
        </w:rPr>
        <w:t xml:space="preserve"> (section 144 of the Legal Aid, Sentencing and Punishment of </w:t>
      </w:r>
      <w:r w:rsidR="007D679A">
        <w:rPr>
          <w:rFonts w:ascii="Arial" w:hAnsi="Arial"/>
          <w:lang w:val="en-GB"/>
        </w:rPr>
        <w:t>Offenders</w:t>
      </w:r>
      <w:r w:rsidR="00AF3B4E">
        <w:rPr>
          <w:rFonts w:ascii="Arial" w:hAnsi="Arial"/>
          <w:lang w:val="en-GB"/>
        </w:rPr>
        <w:t xml:space="preserve"> Act 2012)</w:t>
      </w:r>
      <w:r>
        <w:rPr>
          <w:rFonts w:ascii="Arial" w:hAnsi="Arial"/>
          <w:lang w:val="en-GB"/>
        </w:rPr>
        <w:t xml:space="preserve">.  </w:t>
      </w:r>
      <w:r w:rsidR="00AF3B4E">
        <w:rPr>
          <w:rFonts w:ascii="Arial" w:hAnsi="Arial"/>
          <w:lang w:val="en-GB"/>
        </w:rPr>
        <w:t>Previously</w:t>
      </w:r>
      <w:r w:rsidRPr="00970191">
        <w:rPr>
          <w:rFonts w:ascii="Arial" w:hAnsi="Arial"/>
          <w:lang w:val="en-GB"/>
        </w:rPr>
        <w:t xml:space="preserve"> it was </w:t>
      </w:r>
      <w:r>
        <w:rPr>
          <w:rFonts w:ascii="Arial" w:hAnsi="Arial"/>
          <w:lang w:val="en-GB"/>
        </w:rPr>
        <w:t>a civil matter, not a criminal offence</w:t>
      </w:r>
      <w:r w:rsidR="00AF3B4E">
        <w:rPr>
          <w:rFonts w:ascii="Arial" w:hAnsi="Arial"/>
          <w:lang w:val="en-GB"/>
        </w:rPr>
        <w:t>,</w:t>
      </w:r>
      <w:r>
        <w:rPr>
          <w:rFonts w:ascii="Arial" w:hAnsi="Arial"/>
          <w:lang w:val="en-GB"/>
        </w:rPr>
        <w:t xml:space="preserve"> and traditionally</w:t>
      </w:r>
      <w:r w:rsidRPr="00970191">
        <w:rPr>
          <w:rFonts w:ascii="Arial" w:hAnsi="Arial"/>
          <w:lang w:val="en-GB"/>
        </w:rPr>
        <w:t xml:space="preserve"> the UK has had ‘squatters’ rights.’ </w:t>
      </w:r>
      <w:r w:rsidR="00E768D1">
        <w:rPr>
          <w:rFonts w:ascii="Arial" w:hAnsi="Arial"/>
          <w:lang w:val="en-GB"/>
        </w:rPr>
        <w:t>Squatters fi</w:t>
      </w:r>
      <w:r w:rsidR="00E768D1" w:rsidRPr="00970191">
        <w:rPr>
          <w:rFonts w:ascii="Arial" w:hAnsi="Arial"/>
          <w:lang w:val="en-GB"/>
        </w:rPr>
        <w:t>rst re</w:t>
      </w:r>
      <w:r w:rsidR="00E768D1">
        <w:rPr>
          <w:rFonts w:ascii="Arial" w:hAnsi="Arial"/>
          <w:lang w:val="en-GB"/>
        </w:rPr>
        <w:t>lied on the Forcible Entry Act 1381</w:t>
      </w:r>
      <w:r w:rsidR="00E768D1" w:rsidRPr="00970191">
        <w:rPr>
          <w:rFonts w:ascii="Arial" w:hAnsi="Arial"/>
          <w:lang w:val="en-GB"/>
        </w:rPr>
        <w:t xml:space="preserve">, </w:t>
      </w:r>
      <w:r w:rsidR="00E768D1">
        <w:rPr>
          <w:rFonts w:ascii="Arial" w:hAnsi="Arial"/>
          <w:lang w:val="en-GB"/>
        </w:rPr>
        <w:t xml:space="preserve">although this was </w:t>
      </w:r>
      <w:r w:rsidR="00E768D1" w:rsidRPr="00970191">
        <w:rPr>
          <w:rFonts w:ascii="Arial" w:hAnsi="Arial"/>
          <w:lang w:val="en-GB"/>
        </w:rPr>
        <w:t>repealed by the Criminal Law Act in 1977 and t</w:t>
      </w:r>
      <w:r w:rsidR="00E768D1">
        <w:rPr>
          <w:rFonts w:ascii="Arial" w:hAnsi="Arial"/>
          <w:lang w:val="en-GB"/>
        </w:rPr>
        <w:t>he off</w:t>
      </w:r>
      <w:r w:rsidR="00E768D1" w:rsidRPr="00970191">
        <w:rPr>
          <w:rFonts w:ascii="Arial" w:hAnsi="Arial"/>
          <w:lang w:val="en-GB"/>
        </w:rPr>
        <w:t xml:space="preserve">ence of ‘violent </w:t>
      </w:r>
      <w:r w:rsidR="00E768D1">
        <w:rPr>
          <w:rFonts w:ascii="Arial" w:hAnsi="Arial"/>
          <w:lang w:val="en-GB"/>
        </w:rPr>
        <w:t>entr</w:t>
      </w:r>
      <w:r w:rsidR="00F07B2B">
        <w:rPr>
          <w:rFonts w:ascii="Arial" w:hAnsi="Arial"/>
          <w:lang w:val="en-GB"/>
        </w:rPr>
        <w:t>y’ replaced that of entry alone</w:t>
      </w:r>
      <w:r w:rsidR="00E768D1" w:rsidRPr="00970191">
        <w:rPr>
          <w:rFonts w:ascii="Arial" w:hAnsi="Arial"/>
          <w:lang w:val="en-GB"/>
        </w:rPr>
        <w:t xml:space="preserve">. </w:t>
      </w:r>
      <w:r w:rsidRPr="00970191">
        <w:rPr>
          <w:rFonts w:ascii="Arial" w:hAnsi="Arial"/>
          <w:lang w:val="en-GB"/>
        </w:rPr>
        <w:t xml:space="preserve">Section 12 of the </w:t>
      </w:r>
      <w:r>
        <w:rPr>
          <w:rFonts w:ascii="Arial" w:hAnsi="Arial"/>
          <w:lang w:val="en-GB"/>
        </w:rPr>
        <w:t xml:space="preserve">Criminal Law Act 1977 </w:t>
      </w:r>
      <w:r w:rsidR="00AF3B4E">
        <w:rPr>
          <w:rFonts w:ascii="Arial" w:hAnsi="Arial"/>
          <w:lang w:val="en-GB"/>
        </w:rPr>
        <w:t>(</w:t>
      </w:r>
      <w:r>
        <w:rPr>
          <w:rFonts w:ascii="Arial" w:hAnsi="Arial"/>
          <w:lang w:val="en-GB"/>
        </w:rPr>
        <w:t>amend</w:t>
      </w:r>
      <w:r w:rsidRPr="00970191">
        <w:rPr>
          <w:rFonts w:ascii="Arial" w:hAnsi="Arial"/>
          <w:lang w:val="en-GB"/>
        </w:rPr>
        <w:t>ed by the Criminal Justice and Public Order A</w:t>
      </w:r>
      <w:r w:rsidR="00AF3B4E">
        <w:rPr>
          <w:rFonts w:ascii="Arial" w:hAnsi="Arial"/>
          <w:lang w:val="en-GB"/>
        </w:rPr>
        <w:t>ct 1994)</w:t>
      </w:r>
      <w:r>
        <w:rPr>
          <w:rFonts w:ascii="Arial" w:hAnsi="Arial"/>
          <w:lang w:val="en-GB"/>
        </w:rPr>
        <w:t xml:space="preserve"> laid out a distinct</w:t>
      </w:r>
      <w:r w:rsidRPr="00970191">
        <w:rPr>
          <w:rFonts w:ascii="Arial" w:hAnsi="Arial"/>
          <w:lang w:val="en-GB"/>
        </w:rPr>
        <w:t xml:space="preserve">ion </w:t>
      </w:r>
      <w:r>
        <w:rPr>
          <w:rFonts w:ascii="Arial" w:hAnsi="Arial"/>
          <w:lang w:val="en-GB"/>
        </w:rPr>
        <w:t>between</w:t>
      </w:r>
      <w:r w:rsidRPr="00970191">
        <w:rPr>
          <w:rFonts w:ascii="Arial" w:hAnsi="Arial"/>
          <w:lang w:val="en-GB"/>
        </w:rPr>
        <w:t xml:space="preserve"> trespasser</w:t>
      </w:r>
      <w:r>
        <w:rPr>
          <w:rFonts w:ascii="Arial" w:hAnsi="Arial"/>
          <w:lang w:val="en-GB"/>
        </w:rPr>
        <w:t>s and</w:t>
      </w:r>
      <w:r w:rsidRPr="00970191">
        <w:rPr>
          <w:rFonts w:ascii="Arial" w:hAnsi="Arial"/>
          <w:lang w:val="en-GB"/>
        </w:rPr>
        <w:t xml:space="preserve"> squatter</w:t>
      </w:r>
      <w:r w:rsidR="00AF3B4E">
        <w:rPr>
          <w:rFonts w:ascii="Arial" w:hAnsi="Arial"/>
          <w:lang w:val="en-GB"/>
        </w:rPr>
        <w:t>s, defined by</w:t>
      </w:r>
      <w:r w:rsidRPr="00970191">
        <w:rPr>
          <w:rFonts w:ascii="Arial" w:hAnsi="Arial"/>
          <w:lang w:val="en-GB"/>
        </w:rPr>
        <w:t xml:space="preserve"> whether </w:t>
      </w:r>
      <w:r>
        <w:rPr>
          <w:rFonts w:ascii="Arial" w:hAnsi="Arial"/>
          <w:lang w:val="en-GB"/>
        </w:rPr>
        <w:t>the person</w:t>
      </w:r>
      <w:r w:rsidRPr="00970191">
        <w:rPr>
          <w:rFonts w:ascii="Arial" w:hAnsi="Arial"/>
          <w:lang w:val="en-GB"/>
        </w:rPr>
        <w:t xml:space="preserve"> had knowledge of the</w:t>
      </w:r>
      <w:r>
        <w:rPr>
          <w:rFonts w:ascii="Arial" w:hAnsi="Arial"/>
          <w:lang w:val="en-GB"/>
        </w:rPr>
        <w:t xml:space="preserve">re being a resident living in the </w:t>
      </w:r>
      <w:r w:rsidRPr="00970191">
        <w:rPr>
          <w:rFonts w:ascii="Arial" w:hAnsi="Arial"/>
          <w:lang w:val="en-GB"/>
        </w:rPr>
        <w:t xml:space="preserve">property. As long as there were no clear signs of the owner living </w:t>
      </w:r>
      <w:proofErr w:type="gramStart"/>
      <w:r w:rsidRPr="00970191">
        <w:rPr>
          <w:rFonts w:ascii="Arial" w:hAnsi="Arial"/>
          <w:lang w:val="en-GB"/>
        </w:rPr>
        <w:t>there</w:t>
      </w:r>
      <w:proofErr w:type="gramEnd"/>
      <w:r>
        <w:rPr>
          <w:rFonts w:ascii="Arial" w:hAnsi="Arial"/>
          <w:lang w:val="en-GB"/>
        </w:rPr>
        <w:t xml:space="preserve"> squatters could rely on s</w:t>
      </w:r>
      <w:r w:rsidRPr="00970191">
        <w:rPr>
          <w:rFonts w:ascii="Arial" w:hAnsi="Arial"/>
          <w:lang w:val="en-GB"/>
        </w:rPr>
        <w:t>ection</w:t>
      </w:r>
      <w:r>
        <w:rPr>
          <w:rFonts w:ascii="Arial" w:hAnsi="Arial"/>
          <w:lang w:val="en-GB"/>
        </w:rPr>
        <w:t xml:space="preserve"> 6 of the Criminal Law Act 1977</w:t>
      </w:r>
      <w:r w:rsidR="00F07B2B">
        <w:rPr>
          <w:rFonts w:ascii="Arial" w:hAnsi="Arial"/>
          <w:lang w:val="en-GB"/>
        </w:rPr>
        <w:t xml:space="preserve"> </w:t>
      </w:r>
      <w:r w:rsidR="00F07B2B">
        <w:rPr>
          <w:rFonts w:ascii="Arial" w:hAnsi="Arial"/>
          <w:lang w:val="en-GB"/>
        </w:rPr>
        <w:lastRenderedPageBreak/>
        <w:t>(s</w:t>
      </w:r>
      <w:r w:rsidR="00F07B2B" w:rsidRPr="00970191">
        <w:rPr>
          <w:rFonts w:ascii="Arial" w:hAnsi="Arial"/>
          <w:lang w:val="en-GB"/>
        </w:rPr>
        <w:t>ection 6 was printed out and pinned to the doors of squats</w:t>
      </w:r>
      <w:r w:rsidR="00F07B2B">
        <w:rPr>
          <w:rFonts w:ascii="Arial" w:hAnsi="Arial"/>
          <w:lang w:val="en-GB"/>
        </w:rPr>
        <w:t>)</w:t>
      </w:r>
      <w:r w:rsidRPr="00970191">
        <w:rPr>
          <w:rFonts w:ascii="Arial" w:hAnsi="Arial"/>
          <w:lang w:val="en-GB"/>
        </w:rPr>
        <w:t xml:space="preserve">.  </w:t>
      </w:r>
      <w:r>
        <w:rPr>
          <w:rFonts w:ascii="Arial" w:hAnsi="Arial"/>
          <w:lang w:val="en-GB"/>
        </w:rPr>
        <w:t>Avoiding damaging</w:t>
      </w:r>
      <w:r w:rsidRPr="00970191">
        <w:rPr>
          <w:rFonts w:ascii="Arial" w:hAnsi="Arial"/>
          <w:lang w:val="en-GB"/>
        </w:rPr>
        <w:t xml:space="preserve"> the property would </w:t>
      </w:r>
      <w:r>
        <w:rPr>
          <w:rFonts w:ascii="Arial" w:hAnsi="Arial"/>
          <w:lang w:val="en-GB"/>
        </w:rPr>
        <w:t xml:space="preserve">ensure that entering the property was a civil, not a criminal matter.  </w:t>
      </w:r>
      <w:r w:rsidRPr="00970191">
        <w:rPr>
          <w:rFonts w:ascii="Arial" w:hAnsi="Arial"/>
          <w:lang w:val="en-GB"/>
        </w:rPr>
        <w:t>Occupants had to ensure there was someo</w:t>
      </w:r>
      <w:r>
        <w:rPr>
          <w:rFonts w:ascii="Arial" w:hAnsi="Arial"/>
          <w:lang w:val="en-GB"/>
        </w:rPr>
        <w:t>ne in the building at all times</w:t>
      </w:r>
      <w:r w:rsidRPr="00970191">
        <w:rPr>
          <w:rFonts w:ascii="Arial" w:hAnsi="Arial"/>
          <w:lang w:val="en-GB"/>
        </w:rPr>
        <w:t xml:space="preserve"> as it was illegal </w:t>
      </w:r>
      <w:r>
        <w:rPr>
          <w:rFonts w:ascii="Arial" w:hAnsi="Arial"/>
          <w:lang w:val="en-GB"/>
        </w:rPr>
        <w:t>for the owner</w:t>
      </w:r>
      <w:r w:rsidRPr="00970191">
        <w:rPr>
          <w:rFonts w:ascii="Arial" w:hAnsi="Arial"/>
          <w:lang w:val="en-GB"/>
        </w:rPr>
        <w:t xml:space="preserve"> </w:t>
      </w:r>
      <w:r>
        <w:rPr>
          <w:rFonts w:ascii="Arial" w:hAnsi="Arial"/>
          <w:lang w:val="en-GB"/>
        </w:rPr>
        <w:t>(</w:t>
      </w:r>
      <w:r w:rsidRPr="00970191">
        <w:rPr>
          <w:rFonts w:ascii="Arial" w:hAnsi="Arial"/>
          <w:lang w:val="en-GB"/>
        </w:rPr>
        <w:t>or anyone else</w:t>
      </w:r>
      <w:r>
        <w:rPr>
          <w:rFonts w:ascii="Arial" w:hAnsi="Arial"/>
          <w:lang w:val="en-GB"/>
        </w:rPr>
        <w:t>)</w:t>
      </w:r>
      <w:r w:rsidRPr="00970191">
        <w:rPr>
          <w:rFonts w:ascii="Arial" w:hAnsi="Arial"/>
          <w:lang w:val="en-GB"/>
        </w:rPr>
        <w:t xml:space="preserve"> to enter a building while it </w:t>
      </w:r>
      <w:r>
        <w:rPr>
          <w:rFonts w:ascii="Arial" w:hAnsi="Arial"/>
          <w:lang w:val="en-GB"/>
        </w:rPr>
        <w:t>was</w:t>
      </w:r>
      <w:r w:rsidRPr="00970191">
        <w:rPr>
          <w:rFonts w:ascii="Arial" w:hAnsi="Arial"/>
          <w:lang w:val="en-GB"/>
        </w:rPr>
        <w:t xml:space="preserve"> occupied. </w:t>
      </w:r>
      <w:r>
        <w:rPr>
          <w:rFonts w:ascii="Arial" w:hAnsi="Arial"/>
          <w:lang w:val="en-GB"/>
        </w:rPr>
        <w:t>S</w:t>
      </w:r>
      <w:r w:rsidRPr="00970191">
        <w:rPr>
          <w:rFonts w:ascii="Arial" w:hAnsi="Arial"/>
          <w:lang w:val="en-GB"/>
        </w:rPr>
        <w:t xml:space="preserve">quatters had to have sole access to the property, and thus had to </w:t>
      </w:r>
      <w:r>
        <w:rPr>
          <w:rFonts w:ascii="Arial" w:hAnsi="Arial"/>
          <w:lang w:val="en-GB"/>
        </w:rPr>
        <w:t>replace</w:t>
      </w:r>
      <w:r w:rsidRPr="00970191">
        <w:rPr>
          <w:rFonts w:ascii="Arial" w:hAnsi="Arial"/>
          <w:lang w:val="en-GB"/>
        </w:rPr>
        <w:t xml:space="preserve"> the locks and</w:t>
      </w:r>
      <w:r w:rsidR="003E5DE4">
        <w:rPr>
          <w:rFonts w:ascii="Arial" w:hAnsi="Arial"/>
          <w:lang w:val="en-GB"/>
        </w:rPr>
        <w:t xml:space="preserve"> fully</w:t>
      </w:r>
      <w:r w:rsidRPr="00970191">
        <w:rPr>
          <w:rFonts w:ascii="Arial" w:hAnsi="Arial"/>
          <w:lang w:val="en-GB"/>
        </w:rPr>
        <w:t xml:space="preserve"> secur</w:t>
      </w:r>
      <w:r w:rsidR="003E5DE4">
        <w:rPr>
          <w:rFonts w:ascii="Arial" w:hAnsi="Arial"/>
          <w:lang w:val="en-GB"/>
        </w:rPr>
        <w:t>e</w:t>
      </w:r>
      <w:r w:rsidR="00F07B2B">
        <w:rPr>
          <w:rFonts w:ascii="Arial" w:hAnsi="Arial"/>
          <w:lang w:val="en-GB"/>
        </w:rPr>
        <w:t xml:space="preserve"> the building</w:t>
      </w:r>
      <w:r w:rsidRPr="00970191">
        <w:rPr>
          <w:rFonts w:ascii="Arial" w:hAnsi="Arial"/>
          <w:lang w:val="en-GB"/>
        </w:rPr>
        <w:t xml:space="preserve">. Eviction could </w:t>
      </w:r>
      <w:r>
        <w:rPr>
          <w:rFonts w:ascii="Arial" w:hAnsi="Arial"/>
          <w:lang w:val="en-GB"/>
        </w:rPr>
        <w:t xml:space="preserve">only legally take place by way </w:t>
      </w:r>
      <w:r w:rsidR="003E5DE4">
        <w:rPr>
          <w:rFonts w:ascii="Arial" w:hAnsi="Arial"/>
          <w:lang w:val="en-GB"/>
        </w:rPr>
        <w:t xml:space="preserve">seeking </w:t>
      </w:r>
      <w:r>
        <w:rPr>
          <w:rFonts w:ascii="Arial" w:hAnsi="Arial"/>
          <w:lang w:val="en-GB"/>
        </w:rPr>
        <w:t>of a p</w:t>
      </w:r>
      <w:r w:rsidRPr="00970191">
        <w:rPr>
          <w:rFonts w:ascii="Arial" w:hAnsi="Arial"/>
          <w:lang w:val="en-GB"/>
        </w:rPr>
        <w:t xml:space="preserve">ossession </w:t>
      </w:r>
      <w:r w:rsidR="003E5DE4">
        <w:rPr>
          <w:rFonts w:ascii="Arial" w:hAnsi="Arial"/>
          <w:lang w:val="en-GB"/>
        </w:rPr>
        <w:t>order through the courts.</w:t>
      </w:r>
    </w:p>
    <w:p w14:paraId="365C7661" w14:textId="77777777" w:rsidR="00A11302" w:rsidRDefault="00A11302" w:rsidP="00A11302">
      <w:pPr>
        <w:spacing w:line="360" w:lineRule="auto"/>
        <w:rPr>
          <w:rFonts w:ascii="Arial" w:hAnsi="Arial"/>
          <w:lang w:val="en-GB"/>
        </w:rPr>
      </w:pPr>
    </w:p>
    <w:p w14:paraId="14362C8D" w14:textId="020C35AB" w:rsidR="00A11302" w:rsidRPr="00970191" w:rsidRDefault="00A11302" w:rsidP="00A11302">
      <w:pPr>
        <w:spacing w:line="360" w:lineRule="auto"/>
        <w:rPr>
          <w:rFonts w:ascii="Arial" w:hAnsi="Arial"/>
          <w:lang w:val="en-GB"/>
        </w:rPr>
      </w:pPr>
      <w:r w:rsidRPr="00970191">
        <w:rPr>
          <w:rFonts w:ascii="Arial" w:hAnsi="Arial"/>
          <w:lang w:val="en-GB"/>
        </w:rPr>
        <w:t xml:space="preserve">Squatting as a legal right has not always been </w:t>
      </w:r>
      <w:r>
        <w:rPr>
          <w:rFonts w:ascii="Arial" w:hAnsi="Arial"/>
          <w:lang w:val="en-GB"/>
        </w:rPr>
        <w:t>controversial</w:t>
      </w:r>
      <w:r w:rsidRPr="00970191">
        <w:rPr>
          <w:rFonts w:ascii="Arial" w:hAnsi="Arial"/>
          <w:lang w:val="en-GB"/>
        </w:rPr>
        <w:t xml:space="preserve">. Time limits on claims to land date back to as early as the </w:t>
      </w:r>
      <w:r w:rsidR="00F07B2B">
        <w:rPr>
          <w:rFonts w:ascii="Arial" w:hAnsi="Arial"/>
          <w:lang w:val="en-GB"/>
        </w:rPr>
        <w:t>Limitation Act 1623 and earlier, and</w:t>
      </w:r>
      <w:r>
        <w:rPr>
          <w:rFonts w:ascii="Arial" w:hAnsi="Arial"/>
          <w:lang w:val="en-GB"/>
        </w:rPr>
        <w:t xml:space="preserve"> possession based on effluxion is</w:t>
      </w:r>
      <w:r w:rsidRPr="00970191">
        <w:rPr>
          <w:rFonts w:ascii="Arial" w:hAnsi="Arial"/>
          <w:lang w:val="en-GB"/>
        </w:rPr>
        <w:t xml:space="preserve"> one of the foundationa</w:t>
      </w:r>
      <w:r>
        <w:rPr>
          <w:rFonts w:ascii="Arial" w:hAnsi="Arial"/>
          <w:lang w:val="en-GB"/>
        </w:rPr>
        <w:t xml:space="preserve">l concepts of English land law.  </w:t>
      </w:r>
      <w:r w:rsidR="00954BC4">
        <w:rPr>
          <w:rFonts w:ascii="Arial" w:hAnsi="Arial"/>
          <w:lang w:val="en-GB"/>
        </w:rPr>
        <w:t>Under</w:t>
      </w:r>
      <w:r w:rsidR="00954BC4" w:rsidRPr="00970191">
        <w:rPr>
          <w:rFonts w:ascii="Arial" w:hAnsi="Arial"/>
          <w:lang w:val="en-GB"/>
        </w:rPr>
        <w:t xml:space="preserve"> the Limitation Act 1980, if the squatter applie</w:t>
      </w:r>
      <w:r w:rsidR="00954BC4">
        <w:rPr>
          <w:rFonts w:ascii="Arial" w:hAnsi="Arial"/>
          <w:lang w:val="en-GB"/>
        </w:rPr>
        <w:t>d</w:t>
      </w:r>
      <w:r w:rsidR="00954BC4" w:rsidRPr="00970191">
        <w:rPr>
          <w:rFonts w:ascii="Arial" w:hAnsi="Arial"/>
          <w:lang w:val="en-GB"/>
        </w:rPr>
        <w:t xml:space="preserve"> for possession </w:t>
      </w:r>
      <w:r w:rsidR="00954BC4">
        <w:rPr>
          <w:rFonts w:ascii="Arial" w:hAnsi="Arial"/>
          <w:lang w:val="en-GB"/>
        </w:rPr>
        <w:t>after</w:t>
      </w:r>
      <w:r w:rsidR="00954BC4" w:rsidRPr="00970191">
        <w:rPr>
          <w:rFonts w:ascii="Arial" w:hAnsi="Arial"/>
          <w:lang w:val="en-GB"/>
        </w:rPr>
        <w:t xml:space="preserve"> </w:t>
      </w:r>
      <w:r w:rsidR="00954BC4">
        <w:rPr>
          <w:rFonts w:ascii="Arial" w:hAnsi="Arial"/>
          <w:lang w:val="en-GB"/>
        </w:rPr>
        <w:t xml:space="preserve">12 </w:t>
      </w:r>
      <w:r w:rsidR="00954BC4" w:rsidRPr="00970191">
        <w:rPr>
          <w:rFonts w:ascii="Arial" w:hAnsi="Arial"/>
          <w:lang w:val="en-GB"/>
        </w:rPr>
        <w:t xml:space="preserve">years, the property </w:t>
      </w:r>
      <w:r w:rsidR="00954BC4">
        <w:rPr>
          <w:rFonts w:ascii="Arial" w:hAnsi="Arial"/>
          <w:lang w:val="en-GB"/>
        </w:rPr>
        <w:t>could</w:t>
      </w:r>
      <w:r w:rsidR="00954BC4" w:rsidRPr="00970191">
        <w:rPr>
          <w:rFonts w:ascii="Arial" w:hAnsi="Arial"/>
          <w:lang w:val="en-GB"/>
        </w:rPr>
        <w:t xml:space="preserve"> rightly b</w:t>
      </w:r>
      <w:r w:rsidR="00954BC4">
        <w:rPr>
          <w:rFonts w:ascii="Arial" w:hAnsi="Arial"/>
          <w:lang w:val="en-GB"/>
        </w:rPr>
        <w:t xml:space="preserve">ecome their own </w:t>
      </w:r>
      <w:r w:rsidR="00954BC4" w:rsidRPr="00970191">
        <w:rPr>
          <w:rFonts w:ascii="Arial" w:hAnsi="Arial"/>
          <w:lang w:val="en-GB"/>
        </w:rPr>
        <w:t>unless the owner object</w:t>
      </w:r>
      <w:r w:rsidR="00954BC4">
        <w:rPr>
          <w:rFonts w:ascii="Arial" w:hAnsi="Arial"/>
          <w:lang w:val="en-GB"/>
        </w:rPr>
        <w:t>ed</w:t>
      </w:r>
      <w:r w:rsidR="00954BC4" w:rsidRPr="00970191">
        <w:rPr>
          <w:rFonts w:ascii="Arial" w:hAnsi="Arial"/>
          <w:lang w:val="en-GB"/>
        </w:rPr>
        <w:t xml:space="preserve"> prior to the twelfth year.</w:t>
      </w:r>
      <w:r w:rsidR="006020F2">
        <w:rPr>
          <w:rFonts w:ascii="Arial" w:hAnsi="Arial"/>
          <w:lang w:val="en-GB"/>
        </w:rPr>
        <w:t xml:space="preserve">  The Land Registration Act 2002 changed this to ‘applications’ for adverse possession to the Register and notification of the paper owner.</w:t>
      </w:r>
      <w:r w:rsidR="00954BC4" w:rsidRPr="00970191">
        <w:rPr>
          <w:rFonts w:ascii="Arial" w:hAnsi="Arial"/>
          <w:lang w:val="en-GB"/>
        </w:rPr>
        <w:t xml:space="preserve"> </w:t>
      </w:r>
      <w:r w:rsidR="00954BC4">
        <w:rPr>
          <w:rFonts w:ascii="Arial" w:hAnsi="Arial"/>
          <w:lang w:val="en-GB"/>
        </w:rPr>
        <w:t xml:space="preserve"> </w:t>
      </w:r>
      <w:r w:rsidRPr="00970191">
        <w:rPr>
          <w:rFonts w:ascii="Arial" w:hAnsi="Arial"/>
          <w:lang w:val="en-GB"/>
        </w:rPr>
        <w:t>Adverse posse</w:t>
      </w:r>
      <w:r>
        <w:rPr>
          <w:rFonts w:ascii="Arial" w:hAnsi="Arial"/>
          <w:lang w:val="en-GB"/>
        </w:rPr>
        <w:t>ssion remains a central paradox:</w:t>
      </w:r>
      <w:r w:rsidRPr="00970191">
        <w:rPr>
          <w:rFonts w:ascii="Arial" w:hAnsi="Arial"/>
          <w:lang w:val="en-GB"/>
        </w:rPr>
        <w:t xml:space="preserve"> </w:t>
      </w:r>
      <w:r>
        <w:rPr>
          <w:rFonts w:ascii="Arial" w:hAnsi="Arial"/>
          <w:lang w:val="en-GB"/>
        </w:rPr>
        <w:t>it mixes s</w:t>
      </w:r>
      <w:r w:rsidRPr="00970191">
        <w:rPr>
          <w:rFonts w:ascii="Arial" w:hAnsi="Arial"/>
          <w:lang w:val="en-GB"/>
        </w:rPr>
        <w:t xml:space="preserve">eizure of land </w:t>
      </w:r>
      <w:r>
        <w:rPr>
          <w:rFonts w:ascii="Arial" w:hAnsi="Arial"/>
          <w:lang w:val="en-GB"/>
        </w:rPr>
        <w:t xml:space="preserve">(which is </w:t>
      </w:r>
      <w:r w:rsidRPr="00970191">
        <w:rPr>
          <w:rFonts w:ascii="Arial" w:hAnsi="Arial"/>
          <w:lang w:val="en-GB"/>
        </w:rPr>
        <w:t>the basis of individual property righ</w:t>
      </w:r>
      <w:r>
        <w:rPr>
          <w:rFonts w:ascii="Arial" w:hAnsi="Arial"/>
          <w:lang w:val="en-GB"/>
        </w:rPr>
        <w:t>ts), with labour</w:t>
      </w:r>
      <w:r w:rsidRPr="00970191">
        <w:rPr>
          <w:rFonts w:ascii="Arial" w:hAnsi="Arial"/>
          <w:lang w:val="en-GB"/>
        </w:rPr>
        <w:t xml:space="preserve"> and the curtail</w:t>
      </w:r>
      <w:r>
        <w:rPr>
          <w:rFonts w:ascii="Arial" w:hAnsi="Arial"/>
          <w:lang w:val="en-GB"/>
        </w:rPr>
        <w:t xml:space="preserve">ment of the true owner’s rights. </w:t>
      </w:r>
    </w:p>
    <w:p w14:paraId="7D57D15F" w14:textId="77777777" w:rsidR="0001562A" w:rsidRDefault="0001562A" w:rsidP="00970191">
      <w:pPr>
        <w:spacing w:line="360" w:lineRule="auto"/>
        <w:rPr>
          <w:rFonts w:ascii="Arial" w:hAnsi="Arial"/>
          <w:lang w:val="en-GB"/>
        </w:rPr>
      </w:pPr>
    </w:p>
    <w:p w14:paraId="2D081389" w14:textId="77777777" w:rsidR="00AB12BF" w:rsidRPr="00095883" w:rsidRDefault="0001562A" w:rsidP="00C77E1C">
      <w:pPr>
        <w:spacing w:line="360" w:lineRule="auto"/>
        <w:outlineLvl w:val="0"/>
        <w:rPr>
          <w:rFonts w:ascii="Arial" w:hAnsi="Arial"/>
          <w:u w:val="single"/>
          <w:lang w:val="en-GB"/>
        </w:rPr>
      </w:pPr>
      <w:r>
        <w:rPr>
          <w:rFonts w:ascii="Arial" w:hAnsi="Arial"/>
          <w:u w:val="single"/>
          <w:lang w:val="en-GB"/>
        </w:rPr>
        <w:t>Legal movements</w:t>
      </w:r>
    </w:p>
    <w:p w14:paraId="29E24982" w14:textId="77777777" w:rsidR="002A67F7" w:rsidRDefault="00475CA9" w:rsidP="00970191">
      <w:pPr>
        <w:spacing w:line="360" w:lineRule="auto"/>
        <w:rPr>
          <w:rFonts w:ascii="Arial" w:hAnsi="Arial"/>
          <w:lang w:val="en-GB"/>
        </w:rPr>
      </w:pPr>
      <w:r>
        <w:rPr>
          <w:rFonts w:ascii="Arial" w:hAnsi="Arial"/>
          <w:lang w:val="en-GB"/>
        </w:rPr>
        <w:t>The concept of ‘l</w:t>
      </w:r>
      <w:r w:rsidR="002A67F7">
        <w:rPr>
          <w:rFonts w:ascii="Arial" w:hAnsi="Arial"/>
          <w:lang w:val="en-GB"/>
        </w:rPr>
        <w:t>egal movement</w:t>
      </w:r>
      <w:r>
        <w:rPr>
          <w:rFonts w:ascii="Arial" w:hAnsi="Arial"/>
          <w:lang w:val="en-GB"/>
        </w:rPr>
        <w:t>s’</w:t>
      </w:r>
      <w:r w:rsidR="002A67F7">
        <w:rPr>
          <w:rFonts w:ascii="Arial" w:hAnsi="Arial"/>
          <w:lang w:val="en-GB"/>
        </w:rPr>
        <w:t xml:space="preserve"> concerns the relationship between changes in the law and societal or other non-legal developments</w:t>
      </w:r>
      <w:r w:rsidR="003A788A">
        <w:rPr>
          <w:rFonts w:ascii="Arial" w:hAnsi="Arial"/>
          <w:lang w:val="en-GB"/>
        </w:rPr>
        <w:t>.  The critical issue</w:t>
      </w:r>
      <w:r w:rsidR="00095883">
        <w:rPr>
          <w:rFonts w:ascii="Arial" w:hAnsi="Arial"/>
          <w:lang w:val="en-GB"/>
        </w:rPr>
        <w:t xml:space="preserve"> is whether the law can be said to ‘mirror’ contemporary realities</w:t>
      </w:r>
      <w:r w:rsidR="002A67F7">
        <w:rPr>
          <w:rFonts w:ascii="Arial" w:hAnsi="Arial"/>
          <w:lang w:val="en-GB"/>
        </w:rPr>
        <w:t xml:space="preserve">.  A good example is the criminalisation of squatting: </w:t>
      </w:r>
      <w:r w:rsidR="002A67F7" w:rsidRPr="00970191">
        <w:rPr>
          <w:rFonts w:ascii="Arial" w:hAnsi="Arial"/>
          <w:lang w:val="en-GB"/>
        </w:rPr>
        <w:t>it is now illegal to squat in a residentia</w:t>
      </w:r>
      <w:r w:rsidR="002A67F7">
        <w:rPr>
          <w:rFonts w:ascii="Arial" w:hAnsi="Arial"/>
          <w:lang w:val="en-GB"/>
        </w:rPr>
        <w:t>l building in England and Wales</w:t>
      </w:r>
      <w:r w:rsidR="002A67F7" w:rsidRPr="00970191">
        <w:rPr>
          <w:rFonts w:ascii="Arial" w:hAnsi="Arial"/>
          <w:lang w:val="en-GB"/>
        </w:rPr>
        <w:t xml:space="preserve">, and yet there is a very strong tradition of squatting </w:t>
      </w:r>
      <w:r w:rsidR="002A67F7">
        <w:rPr>
          <w:rFonts w:ascii="Arial" w:hAnsi="Arial"/>
          <w:lang w:val="en-GB"/>
        </w:rPr>
        <w:t>in the</w:t>
      </w:r>
      <w:r w:rsidR="002A67F7" w:rsidRPr="00970191">
        <w:rPr>
          <w:rFonts w:ascii="Arial" w:hAnsi="Arial"/>
          <w:lang w:val="en-GB"/>
        </w:rPr>
        <w:t xml:space="preserve"> UK</w:t>
      </w:r>
      <w:r w:rsidR="002A67F7">
        <w:rPr>
          <w:rFonts w:ascii="Arial" w:hAnsi="Arial"/>
          <w:lang w:val="en-GB"/>
        </w:rPr>
        <w:t>’s major cities</w:t>
      </w:r>
      <w:r w:rsidR="002A67F7" w:rsidRPr="00970191">
        <w:rPr>
          <w:rFonts w:ascii="Arial" w:hAnsi="Arial"/>
          <w:lang w:val="en-GB"/>
        </w:rPr>
        <w:t xml:space="preserve">. </w:t>
      </w:r>
      <w:r w:rsidR="002A67F7">
        <w:rPr>
          <w:rFonts w:ascii="Arial" w:hAnsi="Arial"/>
          <w:lang w:val="en-GB"/>
        </w:rPr>
        <w:t>D</w:t>
      </w:r>
      <w:r w:rsidR="002A67F7" w:rsidRPr="00970191">
        <w:rPr>
          <w:rFonts w:ascii="Arial" w:hAnsi="Arial"/>
          <w:lang w:val="en-GB"/>
        </w:rPr>
        <w:t xml:space="preserve">oes it really matter that one cannot squat legitimately in the eyes of the state? </w:t>
      </w:r>
      <w:r w:rsidR="00095883">
        <w:rPr>
          <w:rFonts w:ascii="Arial" w:hAnsi="Arial"/>
          <w:lang w:val="en-GB"/>
        </w:rPr>
        <w:t xml:space="preserve">And was that law really a reaction to squatting practices and attitudes towards them? </w:t>
      </w:r>
      <w:r w:rsidR="002A67F7" w:rsidRPr="00970191">
        <w:rPr>
          <w:rFonts w:ascii="Arial" w:hAnsi="Arial"/>
          <w:lang w:val="en-GB"/>
        </w:rPr>
        <w:t xml:space="preserve"> </w:t>
      </w:r>
    </w:p>
    <w:p w14:paraId="692AD8CA" w14:textId="77777777" w:rsidR="00095883" w:rsidRDefault="00095883" w:rsidP="00095883">
      <w:pPr>
        <w:spacing w:line="360" w:lineRule="auto"/>
        <w:rPr>
          <w:rFonts w:ascii="Arial" w:hAnsi="Arial"/>
          <w:lang w:val="en-GB"/>
        </w:rPr>
      </w:pPr>
    </w:p>
    <w:p w14:paraId="2BCBB20C" w14:textId="1B2DE105" w:rsidR="00095883" w:rsidRPr="00970191" w:rsidRDefault="00095883" w:rsidP="00095883">
      <w:pPr>
        <w:spacing w:line="360" w:lineRule="auto"/>
        <w:rPr>
          <w:rFonts w:ascii="Arial" w:hAnsi="Arial"/>
          <w:lang w:val="en-GB"/>
        </w:rPr>
      </w:pPr>
      <w:r>
        <w:rPr>
          <w:rFonts w:ascii="Arial" w:hAnsi="Arial"/>
          <w:lang w:val="en-GB"/>
        </w:rPr>
        <w:t>There are two ways of understanding</w:t>
      </w:r>
      <w:r w:rsidRPr="00970191">
        <w:rPr>
          <w:rFonts w:ascii="Arial" w:hAnsi="Arial"/>
          <w:lang w:val="en-GB"/>
        </w:rPr>
        <w:t xml:space="preserve"> ‘legal movement</w:t>
      </w:r>
      <w:r>
        <w:rPr>
          <w:rFonts w:ascii="Arial" w:hAnsi="Arial"/>
          <w:lang w:val="en-GB"/>
        </w:rPr>
        <w:t>s</w:t>
      </w:r>
      <w:r w:rsidRPr="00970191">
        <w:rPr>
          <w:rFonts w:ascii="Arial" w:hAnsi="Arial"/>
          <w:lang w:val="en-GB"/>
        </w:rPr>
        <w:t>’</w:t>
      </w:r>
      <w:r w:rsidR="008C3501">
        <w:rPr>
          <w:rFonts w:ascii="Arial" w:hAnsi="Arial"/>
          <w:lang w:val="en-GB"/>
        </w:rPr>
        <w:t xml:space="preserve"> in relation to squatting</w:t>
      </w:r>
      <w:r w:rsidRPr="00970191">
        <w:rPr>
          <w:rFonts w:ascii="Arial" w:hAnsi="Arial"/>
          <w:lang w:val="en-GB"/>
        </w:rPr>
        <w:t>:</w:t>
      </w:r>
    </w:p>
    <w:p w14:paraId="407A4915" w14:textId="77777777" w:rsidR="00095883" w:rsidRPr="00970191" w:rsidRDefault="00095883" w:rsidP="00095883">
      <w:pPr>
        <w:spacing w:line="360" w:lineRule="auto"/>
        <w:ind w:left="567"/>
        <w:rPr>
          <w:rFonts w:ascii="Arial" w:hAnsi="Arial"/>
          <w:lang w:val="en-GB"/>
        </w:rPr>
      </w:pPr>
      <w:r w:rsidRPr="00970191">
        <w:rPr>
          <w:rFonts w:ascii="Arial" w:hAnsi="Arial"/>
          <w:lang w:val="en-GB"/>
        </w:rPr>
        <w:t xml:space="preserve">— </w:t>
      </w:r>
      <w:r>
        <w:rPr>
          <w:rFonts w:ascii="Arial" w:hAnsi="Arial"/>
          <w:lang w:val="en-GB"/>
        </w:rPr>
        <w:t>The way in which squatting movements – through their presence in political, social and sub-cultural occupations – affect legislative and policy changes emanating from Parliament and the courts; and</w:t>
      </w:r>
    </w:p>
    <w:p w14:paraId="2E52727D" w14:textId="1EE2FD54" w:rsidR="00095883" w:rsidRDefault="00095883" w:rsidP="00095883">
      <w:pPr>
        <w:spacing w:line="360" w:lineRule="auto"/>
        <w:ind w:left="567"/>
        <w:rPr>
          <w:rFonts w:ascii="Arial" w:hAnsi="Arial"/>
          <w:lang w:val="en-GB"/>
        </w:rPr>
      </w:pPr>
      <w:r w:rsidRPr="00970191">
        <w:rPr>
          <w:rFonts w:ascii="Arial" w:hAnsi="Arial"/>
          <w:lang w:val="en-GB"/>
        </w:rPr>
        <w:t xml:space="preserve">— </w:t>
      </w:r>
      <w:r>
        <w:rPr>
          <w:rFonts w:ascii="Arial" w:hAnsi="Arial"/>
          <w:lang w:val="en-GB"/>
        </w:rPr>
        <w:t>Squatters’</w:t>
      </w:r>
      <w:r w:rsidRPr="00970191">
        <w:rPr>
          <w:rFonts w:ascii="Arial" w:hAnsi="Arial"/>
          <w:lang w:val="en-GB"/>
        </w:rPr>
        <w:t xml:space="preserve"> practices and actions </w:t>
      </w:r>
      <w:r>
        <w:rPr>
          <w:rFonts w:ascii="Arial" w:hAnsi="Arial"/>
          <w:lang w:val="en-GB"/>
        </w:rPr>
        <w:t>(or</w:t>
      </w:r>
      <w:r w:rsidRPr="00970191">
        <w:rPr>
          <w:rFonts w:ascii="Arial" w:hAnsi="Arial"/>
          <w:lang w:val="en-GB"/>
        </w:rPr>
        <w:t xml:space="preserve"> reactions</w:t>
      </w:r>
      <w:r>
        <w:rPr>
          <w:rFonts w:ascii="Arial" w:hAnsi="Arial"/>
          <w:lang w:val="en-GB"/>
        </w:rPr>
        <w:t>)</w:t>
      </w:r>
      <w:r w:rsidRPr="00970191">
        <w:rPr>
          <w:rFonts w:ascii="Arial" w:hAnsi="Arial"/>
          <w:lang w:val="en-GB"/>
        </w:rPr>
        <w:t xml:space="preserve"> </w:t>
      </w:r>
      <w:r>
        <w:rPr>
          <w:rFonts w:ascii="Arial" w:hAnsi="Arial"/>
          <w:lang w:val="en-GB"/>
        </w:rPr>
        <w:t>to changes in law:</w:t>
      </w:r>
      <w:r w:rsidRPr="00970191">
        <w:rPr>
          <w:rFonts w:ascii="Arial" w:hAnsi="Arial"/>
          <w:lang w:val="en-GB"/>
        </w:rPr>
        <w:t xml:space="preserve"> whether their legal awareness and organisation</w:t>
      </w:r>
      <w:r>
        <w:rPr>
          <w:rFonts w:ascii="Arial" w:hAnsi="Arial"/>
          <w:lang w:val="en-GB"/>
        </w:rPr>
        <w:t>al practices</w:t>
      </w:r>
      <w:r w:rsidRPr="00970191">
        <w:rPr>
          <w:rFonts w:ascii="Arial" w:hAnsi="Arial"/>
          <w:lang w:val="en-GB"/>
        </w:rPr>
        <w:t xml:space="preserve"> </w:t>
      </w:r>
      <w:r>
        <w:rPr>
          <w:rFonts w:ascii="Arial" w:hAnsi="Arial"/>
          <w:lang w:val="en-GB"/>
        </w:rPr>
        <w:t>change</w:t>
      </w:r>
      <w:r w:rsidRPr="00970191">
        <w:rPr>
          <w:rFonts w:ascii="Arial" w:hAnsi="Arial"/>
          <w:lang w:val="en-GB"/>
        </w:rPr>
        <w:t xml:space="preserve"> depending on </w:t>
      </w:r>
      <w:r>
        <w:rPr>
          <w:rFonts w:ascii="Arial" w:hAnsi="Arial"/>
          <w:lang w:val="en-GB"/>
        </w:rPr>
        <w:t>legal developments</w:t>
      </w:r>
      <w:r w:rsidRPr="00970191">
        <w:rPr>
          <w:rFonts w:ascii="Arial" w:hAnsi="Arial"/>
          <w:lang w:val="en-GB"/>
        </w:rPr>
        <w:t xml:space="preserve">.  </w:t>
      </w:r>
      <w:r>
        <w:rPr>
          <w:rFonts w:ascii="Arial" w:hAnsi="Arial"/>
          <w:lang w:val="en-GB"/>
        </w:rPr>
        <w:t>Th</w:t>
      </w:r>
      <w:r w:rsidRPr="00970191">
        <w:rPr>
          <w:rFonts w:ascii="Arial" w:hAnsi="Arial"/>
          <w:lang w:val="en-GB"/>
        </w:rPr>
        <w:t>is could be seen as an expression of ‘legal activism’</w:t>
      </w:r>
      <w:r w:rsidR="008C3501">
        <w:rPr>
          <w:rFonts w:ascii="Arial" w:hAnsi="Arial"/>
          <w:lang w:val="en-GB"/>
        </w:rPr>
        <w:t>.</w:t>
      </w:r>
    </w:p>
    <w:p w14:paraId="2BFEE04E" w14:textId="77777777" w:rsidR="002A67F7" w:rsidRDefault="002A67F7" w:rsidP="00970191">
      <w:pPr>
        <w:spacing w:line="360" w:lineRule="auto"/>
        <w:rPr>
          <w:rFonts w:ascii="Arial" w:hAnsi="Arial"/>
          <w:lang w:val="en-GB"/>
        </w:rPr>
      </w:pPr>
    </w:p>
    <w:p w14:paraId="6BEFE155" w14:textId="77777777" w:rsidR="00AB12BF" w:rsidRDefault="00AB12BF" w:rsidP="00970191">
      <w:pPr>
        <w:spacing w:line="360" w:lineRule="auto"/>
        <w:rPr>
          <w:rFonts w:ascii="Arial" w:hAnsi="Arial"/>
          <w:lang w:val="en-GB"/>
        </w:rPr>
      </w:pPr>
      <w:r>
        <w:rPr>
          <w:rFonts w:ascii="Arial" w:hAnsi="Arial"/>
          <w:lang w:val="en-GB"/>
        </w:rPr>
        <w:t xml:space="preserve">Legal movement theory takes </w:t>
      </w:r>
      <w:r w:rsidRPr="00970191">
        <w:rPr>
          <w:rFonts w:ascii="Arial" w:hAnsi="Arial"/>
          <w:lang w:val="en-GB"/>
        </w:rPr>
        <w:t>inspirat</w:t>
      </w:r>
      <w:r>
        <w:rPr>
          <w:rFonts w:ascii="Arial" w:hAnsi="Arial"/>
          <w:lang w:val="en-GB"/>
        </w:rPr>
        <w:t xml:space="preserve">ion from social movement theory.  </w:t>
      </w:r>
      <w:r w:rsidRPr="00970191">
        <w:rPr>
          <w:rFonts w:ascii="Arial" w:hAnsi="Arial"/>
          <w:lang w:val="en-GB"/>
        </w:rPr>
        <w:t xml:space="preserve">Legal theorist Gary </w:t>
      </w:r>
      <w:proofErr w:type="spellStart"/>
      <w:r w:rsidRPr="00970191">
        <w:rPr>
          <w:rFonts w:ascii="Arial" w:hAnsi="Arial"/>
          <w:lang w:val="en-GB"/>
        </w:rPr>
        <w:t>Minda</w:t>
      </w:r>
      <w:proofErr w:type="spellEnd"/>
      <w:r w:rsidRPr="00970191">
        <w:rPr>
          <w:rFonts w:ascii="Arial" w:hAnsi="Arial"/>
          <w:lang w:val="en-GB"/>
        </w:rPr>
        <w:t xml:space="preserve"> analogises trends within</w:t>
      </w:r>
      <w:r>
        <w:rPr>
          <w:rFonts w:ascii="Arial" w:hAnsi="Arial"/>
          <w:lang w:val="en-GB"/>
        </w:rPr>
        <w:t xml:space="preserve"> jurisprudence that have been aff</w:t>
      </w:r>
      <w:r w:rsidRPr="00970191">
        <w:rPr>
          <w:rFonts w:ascii="Arial" w:hAnsi="Arial"/>
          <w:lang w:val="en-GB"/>
        </w:rPr>
        <w:t>ected by t</w:t>
      </w:r>
      <w:r>
        <w:rPr>
          <w:rFonts w:ascii="Arial" w:hAnsi="Arial"/>
          <w:lang w:val="en-GB"/>
        </w:rPr>
        <w:t>heories from economics, sociolo</w:t>
      </w:r>
      <w:r w:rsidRPr="00970191">
        <w:rPr>
          <w:rFonts w:ascii="Arial" w:hAnsi="Arial"/>
          <w:lang w:val="en-GB"/>
        </w:rPr>
        <w:t>gy, philosophy, liter</w:t>
      </w:r>
      <w:r w:rsidR="003A788A">
        <w:rPr>
          <w:rFonts w:ascii="Arial" w:hAnsi="Arial"/>
          <w:lang w:val="en-GB"/>
        </w:rPr>
        <w:t>ary criticism, and anthropology. T</w:t>
      </w:r>
      <w:r w:rsidRPr="00970191">
        <w:rPr>
          <w:rFonts w:ascii="Arial" w:hAnsi="Arial"/>
          <w:lang w:val="en-GB"/>
        </w:rPr>
        <w:t>his is a helpful way of seeing how the movements within squatting law and squ</w:t>
      </w:r>
      <w:r>
        <w:rPr>
          <w:rFonts w:ascii="Arial" w:hAnsi="Arial"/>
          <w:lang w:val="en-GB"/>
        </w:rPr>
        <w:t>atters can be seen to operate.</w:t>
      </w:r>
      <w:r w:rsidRPr="00970191">
        <w:rPr>
          <w:rFonts w:ascii="Arial" w:hAnsi="Arial"/>
          <w:lang w:val="en-GB"/>
        </w:rPr>
        <w:t xml:space="preserve"> Speaking of the </w:t>
      </w:r>
      <w:r>
        <w:rPr>
          <w:rFonts w:ascii="Arial" w:hAnsi="Arial"/>
          <w:lang w:val="en-GB"/>
        </w:rPr>
        <w:t>way</w:t>
      </w:r>
      <w:r w:rsidRPr="00970191">
        <w:rPr>
          <w:rFonts w:ascii="Arial" w:hAnsi="Arial"/>
          <w:lang w:val="en-GB"/>
        </w:rPr>
        <w:t xml:space="preserve"> in which legal movements have been </w:t>
      </w:r>
      <w:r>
        <w:rPr>
          <w:rFonts w:ascii="Arial" w:hAnsi="Arial"/>
          <w:lang w:val="en-GB"/>
        </w:rPr>
        <w:t>changed</w:t>
      </w:r>
      <w:r w:rsidRPr="00970191">
        <w:rPr>
          <w:rFonts w:ascii="Arial" w:hAnsi="Arial"/>
          <w:lang w:val="en-GB"/>
        </w:rPr>
        <w:t xml:space="preserve"> by supposedly ‘outside’ events, </w:t>
      </w:r>
      <w:proofErr w:type="spellStart"/>
      <w:r w:rsidRPr="00970191">
        <w:rPr>
          <w:rFonts w:ascii="Arial" w:hAnsi="Arial"/>
          <w:lang w:val="en-GB"/>
        </w:rPr>
        <w:t>Minda</w:t>
      </w:r>
      <w:proofErr w:type="spellEnd"/>
      <w:r w:rsidRPr="00970191">
        <w:rPr>
          <w:rFonts w:ascii="Arial" w:hAnsi="Arial"/>
          <w:lang w:val="en-GB"/>
        </w:rPr>
        <w:t xml:space="preserve"> states: ‘Academic trends in legal scholarship do not occur in a vacuum, nor are law schools and legal scholars autonomous. To understand what has been going on in contemporary legal theory, one must look to what h</w:t>
      </w:r>
      <w:r w:rsidR="00F07B2B">
        <w:rPr>
          <w:rFonts w:ascii="Arial" w:hAnsi="Arial"/>
          <w:lang w:val="en-GB"/>
        </w:rPr>
        <w:t>as been going on [elsewhere]’.</w:t>
      </w:r>
      <w:r w:rsidRPr="00970191">
        <w:rPr>
          <w:rFonts w:ascii="Arial" w:hAnsi="Arial"/>
          <w:lang w:val="en-GB"/>
        </w:rPr>
        <w:t xml:space="preserve"> </w:t>
      </w:r>
      <w:r>
        <w:rPr>
          <w:rFonts w:ascii="Arial" w:hAnsi="Arial"/>
          <w:lang w:val="en-GB"/>
        </w:rPr>
        <w:t>T</w:t>
      </w:r>
      <w:r w:rsidRPr="00970191">
        <w:rPr>
          <w:rFonts w:ascii="Arial" w:hAnsi="Arial"/>
          <w:lang w:val="en-GB"/>
        </w:rPr>
        <w:t>here is a symbiotic relationship</w:t>
      </w:r>
      <w:r>
        <w:rPr>
          <w:rFonts w:ascii="Arial" w:hAnsi="Arial"/>
          <w:lang w:val="en-GB"/>
        </w:rPr>
        <w:t xml:space="preserve"> between legal and non-legal thought</w:t>
      </w:r>
      <w:r w:rsidR="00095883">
        <w:rPr>
          <w:rFonts w:ascii="Arial" w:hAnsi="Arial"/>
          <w:lang w:val="en-GB"/>
        </w:rPr>
        <w:t>.</w:t>
      </w:r>
    </w:p>
    <w:p w14:paraId="6CA46147" w14:textId="77777777" w:rsidR="00970191" w:rsidRDefault="00970191" w:rsidP="00970191">
      <w:pPr>
        <w:spacing w:line="360" w:lineRule="auto"/>
        <w:rPr>
          <w:rFonts w:ascii="Arial" w:hAnsi="Arial"/>
          <w:lang w:val="en-GB"/>
        </w:rPr>
      </w:pPr>
    </w:p>
    <w:p w14:paraId="7934D41B" w14:textId="77777777" w:rsidR="00970191" w:rsidRDefault="00095883" w:rsidP="00970191">
      <w:pPr>
        <w:spacing w:line="360" w:lineRule="auto"/>
        <w:rPr>
          <w:rFonts w:ascii="Arial" w:hAnsi="Arial"/>
          <w:lang w:val="en-GB"/>
        </w:rPr>
      </w:pPr>
      <w:r>
        <w:rPr>
          <w:rFonts w:ascii="Arial" w:hAnsi="Arial"/>
          <w:lang w:val="en-GB"/>
        </w:rPr>
        <w:t>T</w:t>
      </w:r>
      <w:r w:rsidR="00970191" w:rsidRPr="00970191">
        <w:rPr>
          <w:rFonts w:ascii="Arial" w:hAnsi="Arial"/>
          <w:lang w:val="en-GB"/>
        </w:rPr>
        <w:t xml:space="preserve">hroughout history </w:t>
      </w:r>
      <w:r>
        <w:rPr>
          <w:rFonts w:ascii="Arial" w:hAnsi="Arial"/>
          <w:lang w:val="en-GB"/>
        </w:rPr>
        <w:t>legal movements have</w:t>
      </w:r>
      <w:r w:rsidR="00970191" w:rsidRPr="00970191">
        <w:rPr>
          <w:rFonts w:ascii="Arial" w:hAnsi="Arial"/>
          <w:lang w:val="en-GB"/>
        </w:rPr>
        <w:t xml:space="preserve"> change</w:t>
      </w:r>
      <w:r>
        <w:rPr>
          <w:rFonts w:ascii="Arial" w:hAnsi="Arial"/>
          <w:lang w:val="en-GB"/>
        </w:rPr>
        <w:t>d</w:t>
      </w:r>
      <w:r w:rsidR="00970191" w:rsidRPr="00970191">
        <w:rPr>
          <w:rFonts w:ascii="Arial" w:hAnsi="Arial"/>
          <w:lang w:val="en-GB"/>
        </w:rPr>
        <w:t xml:space="preserve"> the way in which we deal with the social and political, through legislation and </w:t>
      </w:r>
      <w:r w:rsidR="00F07B2B">
        <w:rPr>
          <w:rFonts w:ascii="Arial" w:hAnsi="Arial"/>
          <w:lang w:val="en-GB"/>
        </w:rPr>
        <w:t>policy change</w:t>
      </w:r>
      <w:r w:rsidR="00970191" w:rsidRPr="00970191">
        <w:rPr>
          <w:rFonts w:ascii="Arial" w:hAnsi="Arial"/>
          <w:lang w:val="en-GB"/>
        </w:rPr>
        <w:t>. With</w:t>
      </w:r>
      <w:r w:rsidR="008855B6">
        <w:rPr>
          <w:rFonts w:ascii="Arial" w:hAnsi="Arial"/>
          <w:lang w:val="en-GB"/>
        </w:rPr>
        <w:t xml:space="preserve">out legal </w:t>
      </w:r>
      <w:proofErr w:type="gramStart"/>
      <w:r w:rsidR="008855B6">
        <w:rPr>
          <w:rFonts w:ascii="Arial" w:hAnsi="Arial"/>
          <w:lang w:val="en-GB"/>
        </w:rPr>
        <w:t>movements</w:t>
      </w:r>
      <w:proofErr w:type="gramEnd"/>
      <w:r w:rsidR="008855B6">
        <w:rPr>
          <w:rFonts w:ascii="Arial" w:hAnsi="Arial"/>
          <w:lang w:val="en-GB"/>
        </w:rPr>
        <w:t xml:space="preserve"> </w:t>
      </w:r>
      <w:r w:rsidR="00970191" w:rsidRPr="00970191">
        <w:rPr>
          <w:rFonts w:ascii="Arial" w:hAnsi="Arial"/>
          <w:lang w:val="en-GB"/>
        </w:rPr>
        <w:t xml:space="preserve">the law </w:t>
      </w:r>
      <w:r w:rsidR="008855B6">
        <w:rPr>
          <w:rFonts w:ascii="Arial" w:hAnsi="Arial"/>
          <w:lang w:val="en-GB"/>
        </w:rPr>
        <w:t>cannot accurately ‘</w:t>
      </w:r>
      <w:r w:rsidR="00970191" w:rsidRPr="00970191">
        <w:rPr>
          <w:rFonts w:ascii="Arial" w:hAnsi="Arial"/>
          <w:lang w:val="en-GB"/>
        </w:rPr>
        <w:t>mirror’ society</w:t>
      </w:r>
      <w:r w:rsidR="008855B6">
        <w:rPr>
          <w:rFonts w:ascii="Arial" w:hAnsi="Arial"/>
          <w:lang w:val="en-GB"/>
        </w:rPr>
        <w:t xml:space="preserve">. </w:t>
      </w:r>
      <w:r w:rsidR="00970191" w:rsidRPr="00970191">
        <w:rPr>
          <w:rFonts w:ascii="Arial" w:hAnsi="Arial"/>
          <w:lang w:val="en-GB"/>
        </w:rPr>
        <w:t xml:space="preserve">But is this mirror possible at all? And </w:t>
      </w:r>
      <w:r w:rsidR="008855B6">
        <w:rPr>
          <w:rFonts w:ascii="Arial" w:hAnsi="Arial"/>
          <w:lang w:val="en-GB"/>
        </w:rPr>
        <w:t>is it desirable</w:t>
      </w:r>
      <w:r w:rsidR="00970191" w:rsidRPr="00970191">
        <w:rPr>
          <w:rFonts w:ascii="Arial" w:hAnsi="Arial"/>
          <w:lang w:val="en-GB"/>
        </w:rPr>
        <w:t xml:space="preserve">? German constitutional theorist Carl Schmitt </w:t>
      </w:r>
      <w:r w:rsidR="008855B6">
        <w:rPr>
          <w:rFonts w:ascii="Arial" w:hAnsi="Arial"/>
          <w:lang w:val="en-GB"/>
        </w:rPr>
        <w:t>argued</w:t>
      </w:r>
      <w:r w:rsidR="00970191" w:rsidRPr="00970191">
        <w:rPr>
          <w:rFonts w:ascii="Arial" w:hAnsi="Arial"/>
          <w:lang w:val="en-GB"/>
        </w:rPr>
        <w:t xml:space="preserve"> that a cons</w:t>
      </w:r>
      <w:r w:rsidR="008855B6">
        <w:rPr>
          <w:rFonts w:ascii="Arial" w:hAnsi="Arial"/>
          <w:lang w:val="en-GB"/>
        </w:rPr>
        <w:t>titution must be constantly upheld;</w:t>
      </w:r>
      <w:r w:rsidR="00970191" w:rsidRPr="00970191">
        <w:rPr>
          <w:rFonts w:ascii="Arial" w:hAnsi="Arial"/>
          <w:lang w:val="en-GB"/>
        </w:rPr>
        <w:t xml:space="preserve"> </w:t>
      </w:r>
      <w:r w:rsidR="008855B6">
        <w:rPr>
          <w:rFonts w:ascii="Arial" w:hAnsi="Arial"/>
          <w:lang w:val="en-GB"/>
        </w:rPr>
        <w:t xml:space="preserve">if it ceases to be </w:t>
      </w:r>
      <w:r w:rsidR="00970191" w:rsidRPr="00970191">
        <w:rPr>
          <w:rFonts w:ascii="Arial" w:hAnsi="Arial"/>
          <w:lang w:val="en-GB"/>
        </w:rPr>
        <w:t>it no longer has its constituen</w:t>
      </w:r>
      <w:r w:rsidR="003A788A">
        <w:rPr>
          <w:rFonts w:ascii="Arial" w:hAnsi="Arial"/>
          <w:lang w:val="en-GB"/>
        </w:rPr>
        <w:t>ts, or its ‘constituent power</w:t>
      </w:r>
      <w:r w:rsidR="008855B6">
        <w:rPr>
          <w:rFonts w:ascii="Arial" w:hAnsi="Arial"/>
          <w:lang w:val="en-GB"/>
        </w:rPr>
        <w:t>’</w:t>
      </w:r>
      <w:r w:rsidR="003A788A">
        <w:rPr>
          <w:rFonts w:ascii="Arial" w:hAnsi="Arial"/>
          <w:lang w:val="en-GB"/>
        </w:rPr>
        <w:t>.</w:t>
      </w:r>
      <w:r w:rsidR="00970191" w:rsidRPr="00970191">
        <w:rPr>
          <w:rFonts w:ascii="Arial" w:hAnsi="Arial"/>
          <w:lang w:val="en-GB"/>
        </w:rPr>
        <w:t xml:space="preserve"> </w:t>
      </w:r>
      <w:r w:rsidR="008855B6">
        <w:rPr>
          <w:rFonts w:ascii="Arial" w:hAnsi="Arial"/>
          <w:lang w:val="en-GB"/>
        </w:rPr>
        <w:t>Th</w:t>
      </w:r>
      <w:r w:rsidR="00970191" w:rsidRPr="00970191">
        <w:rPr>
          <w:rFonts w:ascii="Arial" w:hAnsi="Arial"/>
          <w:lang w:val="en-GB"/>
        </w:rPr>
        <w:t>is is a very abstract understanding of legal movement</w:t>
      </w:r>
      <w:r w:rsidR="008855B6">
        <w:rPr>
          <w:rFonts w:ascii="Arial" w:hAnsi="Arial"/>
          <w:lang w:val="en-GB"/>
        </w:rPr>
        <w:t>s</w:t>
      </w:r>
      <w:r w:rsidR="00970191" w:rsidRPr="00970191">
        <w:rPr>
          <w:rFonts w:ascii="Arial" w:hAnsi="Arial"/>
          <w:lang w:val="en-GB"/>
        </w:rPr>
        <w:t>, and it is widely acknowledged tha</w:t>
      </w:r>
      <w:r w:rsidR="008855B6">
        <w:rPr>
          <w:rFonts w:ascii="Arial" w:hAnsi="Arial"/>
          <w:lang w:val="en-GB"/>
        </w:rPr>
        <w:t>t law does not reflect, indeed cannot refl</w:t>
      </w:r>
      <w:r w:rsidR="00970191" w:rsidRPr="00970191">
        <w:rPr>
          <w:rFonts w:ascii="Arial" w:hAnsi="Arial"/>
          <w:lang w:val="en-GB"/>
        </w:rPr>
        <w:t xml:space="preserve">ect, the will of </w:t>
      </w:r>
      <w:r w:rsidR="008855B6">
        <w:rPr>
          <w:rFonts w:ascii="Arial" w:hAnsi="Arial"/>
          <w:lang w:val="en-GB"/>
        </w:rPr>
        <w:t>everyone</w:t>
      </w:r>
      <w:r w:rsidR="00970191" w:rsidRPr="00970191">
        <w:rPr>
          <w:rFonts w:ascii="Arial" w:hAnsi="Arial"/>
          <w:lang w:val="en-GB"/>
        </w:rPr>
        <w:t xml:space="preserve"> at the same time</w:t>
      </w:r>
      <w:r w:rsidR="008855B6">
        <w:rPr>
          <w:rFonts w:ascii="Arial" w:hAnsi="Arial"/>
          <w:lang w:val="en-GB"/>
        </w:rPr>
        <w:t>.</w:t>
      </w:r>
      <w:r w:rsidR="00970191" w:rsidRPr="00970191">
        <w:rPr>
          <w:rFonts w:ascii="Arial" w:hAnsi="Arial"/>
          <w:lang w:val="en-GB"/>
        </w:rPr>
        <w:t xml:space="preserve"> And </w:t>
      </w:r>
      <w:proofErr w:type="gramStart"/>
      <w:r w:rsidR="00970191" w:rsidRPr="00970191">
        <w:rPr>
          <w:rFonts w:ascii="Arial" w:hAnsi="Arial"/>
          <w:lang w:val="en-GB"/>
        </w:rPr>
        <w:t>thus</w:t>
      </w:r>
      <w:proofErr w:type="gramEnd"/>
      <w:r w:rsidR="00970191" w:rsidRPr="00970191">
        <w:rPr>
          <w:rFonts w:ascii="Arial" w:hAnsi="Arial"/>
          <w:lang w:val="en-GB"/>
        </w:rPr>
        <w:t xml:space="preserve"> when there are</w:t>
      </w:r>
      <w:r w:rsidR="008855B6">
        <w:rPr>
          <w:rFonts w:ascii="Arial" w:hAnsi="Arial"/>
          <w:lang w:val="en-GB"/>
        </w:rPr>
        <w:t xml:space="preserve"> legal movements, they are in eff</w:t>
      </w:r>
      <w:r w:rsidR="00970191" w:rsidRPr="00970191">
        <w:rPr>
          <w:rFonts w:ascii="Arial" w:hAnsi="Arial"/>
          <w:lang w:val="en-GB"/>
        </w:rPr>
        <w:t xml:space="preserve">ect, ‘keeping up’ with the social, political, and social machinations that </w:t>
      </w:r>
      <w:r w:rsidR="008855B6">
        <w:rPr>
          <w:rFonts w:ascii="Arial" w:hAnsi="Arial"/>
          <w:lang w:val="en-GB"/>
        </w:rPr>
        <w:t>have</w:t>
      </w:r>
      <w:r w:rsidR="00970191" w:rsidRPr="00970191">
        <w:rPr>
          <w:rFonts w:ascii="Arial" w:hAnsi="Arial"/>
          <w:lang w:val="en-GB"/>
        </w:rPr>
        <w:t xml:space="preserve"> </w:t>
      </w:r>
      <w:r w:rsidR="008855B6">
        <w:rPr>
          <w:rFonts w:ascii="Arial" w:hAnsi="Arial"/>
          <w:lang w:val="en-GB"/>
        </w:rPr>
        <w:t>taken</w:t>
      </w:r>
      <w:r w:rsidR="00970191" w:rsidRPr="00970191">
        <w:rPr>
          <w:rFonts w:ascii="Arial" w:hAnsi="Arial"/>
          <w:lang w:val="en-GB"/>
        </w:rPr>
        <w:t xml:space="preserve"> place outside the legislature and the courts. </w:t>
      </w:r>
    </w:p>
    <w:p w14:paraId="7AB9FEA0" w14:textId="77777777" w:rsidR="00970191" w:rsidRPr="00970191" w:rsidRDefault="00970191" w:rsidP="00970191">
      <w:pPr>
        <w:spacing w:line="360" w:lineRule="auto"/>
        <w:rPr>
          <w:rFonts w:ascii="Arial" w:hAnsi="Arial"/>
          <w:lang w:val="en-GB"/>
        </w:rPr>
      </w:pPr>
    </w:p>
    <w:p w14:paraId="4C6A32D7" w14:textId="7036D224" w:rsidR="0028107E" w:rsidRDefault="00970191" w:rsidP="00970191">
      <w:pPr>
        <w:spacing w:line="360" w:lineRule="auto"/>
        <w:rPr>
          <w:rFonts w:ascii="Arial" w:hAnsi="Arial"/>
          <w:lang w:val="en-GB"/>
        </w:rPr>
      </w:pPr>
      <w:r w:rsidRPr="00970191">
        <w:rPr>
          <w:rFonts w:ascii="Arial" w:hAnsi="Arial"/>
          <w:lang w:val="en-GB"/>
        </w:rPr>
        <w:t xml:space="preserve">Squatting </w:t>
      </w:r>
      <w:r w:rsidR="00F07B2B">
        <w:rPr>
          <w:rFonts w:ascii="Arial" w:hAnsi="Arial"/>
          <w:lang w:val="en-GB"/>
        </w:rPr>
        <w:t>is</w:t>
      </w:r>
      <w:r w:rsidRPr="00970191">
        <w:rPr>
          <w:rFonts w:ascii="Arial" w:hAnsi="Arial"/>
          <w:lang w:val="en-GB"/>
        </w:rPr>
        <w:t xml:space="preserve"> a controversial area of law, and adverse possession has developed as a result of the synchronous</w:t>
      </w:r>
      <w:r w:rsidR="00357094">
        <w:rPr>
          <w:rFonts w:ascii="Arial" w:hAnsi="Arial"/>
          <w:lang w:val="en-GB"/>
        </w:rPr>
        <w:t xml:space="preserve"> devel</w:t>
      </w:r>
      <w:r w:rsidRPr="00970191">
        <w:rPr>
          <w:rFonts w:ascii="Arial" w:hAnsi="Arial"/>
          <w:lang w:val="en-GB"/>
        </w:rPr>
        <w:t xml:space="preserve">opment of the regime of property rights overall. </w:t>
      </w:r>
      <w:r w:rsidR="00095883">
        <w:rPr>
          <w:rFonts w:ascii="Arial" w:hAnsi="Arial"/>
          <w:lang w:val="en-GB"/>
        </w:rPr>
        <w:t>The task</w:t>
      </w:r>
      <w:r w:rsidRPr="00970191">
        <w:rPr>
          <w:rFonts w:ascii="Arial" w:hAnsi="Arial"/>
          <w:lang w:val="en-GB"/>
        </w:rPr>
        <w:t xml:space="preserve"> </w:t>
      </w:r>
      <w:r w:rsidR="008871B8">
        <w:rPr>
          <w:rFonts w:ascii="Arial" w:hAnsi="Arial"/>
          <w:lang w:val="en-GB"/>
        </w:rPr>
        <w:t xml:space="preserve">is </w:t>
      </w:r>
      <w:r w:rsidRPr="00970191">
        <w:rPr>
          <w:rFonts w:ascii="Arial" w:hAnsi="Arial"/>
          <w:lang w:val="en-GB"/>
        </w:rPr>
        <w:t>to a</w:t>
      </w:r>
      <w:r w:rsidR="00095883">
        <w:rPr>
          <w:rFonts w:ascii="Arial" w:hAnsi="Arial"/>
          <w:lang w:val="en-GB"/>
        </w:rPr>
        <w:t xml:space="preserve">scertain whether there </w:t>
      </w:r>
      <w:r w:rsidR="00773998">
        <w:rPr>
          <w:rFonts w:ascii="Arial" w:hAnsi="Arial"/>
          <w:lang w:val="en-GB"/>
        </w:rPr>
        <w:t xml:space="preserve">is </w:t>
      </w:r>
      <w:r w:rsidR="00095883">
        <w:rPr>
          <w:rFonts w:ascii="Arial" w:hAnsi="Arial"/>
          <w:lang w:val="en-GB"/>
        </w:rPr>
        <w:t>a cyclical mo</w:t>
      </w:r>
      <w:r w:rsidRPr="00970191">
        <w:rPr>
          <w:rFonts w:ascii="Arial" w:hAnsi="Arial"/>
          <w:lang w:val="en-GB"/>
        </w:rPr>
        <w:t xml:space="preserve">tion </w:t>
      </w:r>
      <w:r w:rsidR="00095883">
        <w:rPr>
          <w:rFonts w:ascii="Arial" w:hAnsi="Arial"/>
          <w:lang w:val="en-GB"/>
        </w:rPr>
        <w:t xml:space="preserve">of </w:t>
      </w:r>
      <w:r w:rsidR="00095883" w:rsidRPr="00970191">
        <w:rPr>
          <w:rFonts w:ascii="Arial" w:hAnsi="Arial"/>
          <w:lang w:val="en-GB"/>
        </w:rPr>
        <w:t>the development and recession of the regime of squatters’ rights</w:t>
      </w:r>
      <w:r w:rsidR="00095883">
        <w:rPr>
          <w:rFonts w:ascii="Arial" w:hAnsi="Arial"/>
          <w:lang w:val="en-GB"/>
        </w:rPr>
        <w:t xml:space="preserve"> in English law</w:t>
      </w:r>
      <w:r w:rsidRPr="00970191">
        <w:rPr>
          <w:rFonts w:ascii="Arial" w:hAnsi="Arial"/>
          <w:lang w:val="en-GB"/>
        </w:rPr>
        <w:t>, and</w:t>
      </w:r>
      <w:r w:rsidR="00095883">
        <w:rPr>
          <w:rFonts w:ascii="Arial" w:hAnsi="Arial"/>
          <w:lang w:val="en-GB"/>
        </w:rPr>
        <w:t xml:space="preserve"> to look at the effects</w:t>
      </w:r>
      <w:r w:rsidRPr="00970191">
        <w:rPr>
          <w:rFonts w:ascii="Arial" w:hAnsi="Arial"/>
          <w:lang w:val="en-GB"/>
        </w:rPr>
        <w:t xml:space="preserve"> on the social </w:t>
      </w:r>
      <w:r w:rsidR="00095883">
        <w:rPr>
          <w:rFonts w:ascii="Arial" w:hAnsi="Arial"/>
          <w:lang w:val="en-GB"/>
        </w:rPr>
        <w:t>and political (squatting itself).  Do</w:t>
      </w:r>
      <w:r w:rsidRPr="00970191">
        <w:rPr>
          <w:rFonts w:ascii="Arial" w:hAnsi="Arial"/>
          <w:lang w:val="en-GB"/>
        </w:rPr>
        <w:t xml:space="preserve"> squatters themselves ‘practis</w:t>
      </w:r>
      <w:r w:rsidR="00095883">
        <w:rPr>
          <w:rFonts w:ascii="Arial" w:hAnsi="Arial"/>
          <w:lang w:val="en-GB"/>
        </w:rPr>
        <w:t>e</w:t>
      </w:r>
      <w:r w:rsidRPr="00970191">
        <w:rPr>
          <w:rFonts w:ascii="Arial" w:hAnsi="Arial"/>
          <w:lang w:val="en-GB"/>
        </w:rPr>
        <w:t xml:space="preserve">’ the law on the ground, so to speak, and </w:t>
      </w:r>
      <w:r w:rsidR="00095883">
        <w:rPr>
          <w:rFonts w:ascii="Arial" w:hAnsi="Arial"/>
          <w:lang w:val="en-GB"/>
        </w:rPr>
        <w:t>are</w:t>
      </w:r>
      <w:r w:rsidRPr="00970191">
        <w:rPr>
          <w:rFonts w:ascii="Arial" w:hAnsi="Arial"/>
          <w:lang w:val="en-GB"/>
        </w:rPr>
        <w:t xml:space="preserve"> there are legal movements within their practices and actions, which equa</w:t>
      </w:r>
      <w:r w:rsidR="00095883">
        <w:rPr>
          <w:rFonts w:ascii="Arial" w:hAnsi="Arial"/>
          <w:lang w:val="en-GB"/>
        </w:rPr>
        <w:t>te to a form of ‘legal activism</w:t>
      </w:r>
      <w:r w:rsidRPr="00970191">
        <w:rPr>
          <w:rFonts w:ascii="Arial" w:hAnsi="Arial"/>
          <w:lang w:val="en-GB"/>
        </w:rPr>
        <w:t>’</w:t>
      </w:r>
      <w:r w:rsidR="00095883">
        <w:rPr>
          <w:rFonts w:ascii="Arial" w:hAnsi="Arial"/>
          <w:lang w:val="en-GB"/>
        </w:rPr>
        <w:t>?</w:t>
      </w:r>
    </w:p>
    <w:p w14:paraId="212D3F8B" w14:textId="77777777" w:rsidR="00970191" w:rsidRPr="00970191" w:rsidRDefault="00970191" w:rsidP="00970191">
      <w:pPr>
        <w:spacing w:line="360" w:lineRule="auto"/>
        <w:rPr>
          <w:rFonts w:ascii="Arial" w:hAnsi="Arial"/>
          <w:lang w:val="en-GB"/>
        </w:rPr>
      </w:pPr>
    </w:p>
    <w:p w14:paraId="5FEB7E60" w14:textId="77777777" w:rsidR="0028107E" w:rsidRDefault="00970191" w:rsidP="00970191">
      <w:pPr>
        <w:spacing w:line="360" w:lineRule="auto"/>
        <w:rPr>
          <w:rFonts w:ascii="Arial" w:hAnsi="Arial"/>
          <w:lang w:val="en-GB"/>
        </w:rPr>
      </w:pPr>
      <w:r w:rsidRPr="00970191">
        <w:rPr>
          <w:rFonts w:ascii="Arial" w:hAnsi="Arial"/>
          <w:lang w:val="en-GB"/>
        </w:rPr>
        <w:t xml:space="preserve">Legal movements are fuelled by the practices and actions of given </w:t>
      </w:r>
      <w:r w:rsidR="00773998">
        <w:rPr>
          <w:rFonts w:ascii="Arial" w:hAnsi="Arial"/>
          <w:lang w:val="en-GB"/>
        </w:rPr>
        <w:t>sets of actors and participants</w:t>
      </w:r>
      <w:r w:rsidRPr="00970191">
        <w:rPr>
          <w:rFonts w:ascii="Arial" w:hAnsi="Arial"/>
          <w:lang w:val="en-GB"/>
        </w:rPr>
        <w:t xml:space="preserve">. In order for squatters to gain access and produce their space, a squat must be sought within the realm of the law, thus they must have knowledge of the relevant law in order </w:t>
      </w:r>
      <w:r w:rsidR="00773998">
        <w:rPr>
          <w:rFonts w:ascii="Arial" w:hAnsi="Arial"/>
          <w:lang w:val="en-GB"/>
        </w:rPr>
        <w:t>for the space to be ‘legitimate</w:t>
      </w:r>
      <w:r w:rsidRPr="00970191">
        <w:rPr>
          <w:rFonts w:ascii="Arial" w:hAnsi="Arial"/>
          <w:lang w:val="en-GB"/>
        </w:rPr>
        <w:t>’</w:t>
      </w:r>
      <w:r w:rsidR="00773998">
        <w:rPr>
          <w:rFonts w:ascii="Arial" w:hAnsi="Arial"/>
          <w:lang w:val="en-GB"/>
        </w:rPr>
        <w:t>.</w:t>
      </w:r>
      <w:r w:rsidRPr="00970191">
        <w:rPr>
          <w:rFonts w:ascii="Arial" w:hAnsi="Arial"/>
          <w:lang w:val="en-GB"/>
        </w:rPr>
        <w:t xml:space="preserve"> According to </w:t>
      </w:r>
      <w:r w:rsidR="003A788A">
        <w:rPr>
          <w:rFonts w:ascii="Arial" w:hAnsi="Arial"/>
          <w:lang w:val="en-GB"/>
        </w:rPr>
        <w:t xml:space="preserve">a </w:t>
      </w:r>
      <w:r w:rsidRPr="00970191">
        <w:rPr>
          <w:rFonts w:ascii="Arial" w:hAnsi="Arial"/>
          <w:lang w:val="en-GB"/>
        </w:rPr>
        <w:t>recent opinion, ‘the new generation of squatters has a greater understanding of the law and how it can protect them, helped in part by sophisticated legal advi</w:t>
      </w:r>
      <w:r w:rsidR="00773998">
        <w:rPr>
          <w:rFonts w:ascii="Arial" w:hAnsi="Arial"/>
          <w:lang w:val="en-GB"/>
        </w:rPr>
        <w:t>ce available on the internet’.</w:t>
      </w:r>
      <w:r w:rsidRPr="00970191">
        <w:rPr>
          <w:rFonts w:ascii="Arial" w:hAnsi="Arial"/>
          <w:lang w:val="en-GB"/>
        </w:rPr>
        <w:t xml:space="preserve"> In order to ensure that the regime of squatters’ rights is kept legal in the UK, </w:t>
      </w:r>
      <w:proofErr w:type="spellStart"/>
      <w:r w:rsidR="00F07B2B">
        <w:rPr>
          <w:rFonts w:ascii="Arial" w:hAnsi="Arial"/>
          <w:lang w:val="en-GB"/>
        </w:rPr>
        <w:t>squtters</w:t>
      </w:r>
      <w:proofErr w:type="spellEnd"/>
      <w:r w:rsidRPr="00970191">
        <w:rPr>
          <w:rFonts w:ascii="Arial" w:hAnsi="Arial"/>
          <w:lang w:val="en-GB"/>
        </w:rPr>
        <w:t xml:space="preserve"> are aware of a need to respect the law, and therefore it is important to understand whether and how those i</w:t>
      </w:r>
      <w:r w:rsidR="003A788A">
        <w:rPr>
          <w:rFonts w:ascii="Arial" w:hAnsi="Arial"/>
          <w:lang w:val="en-GB"/>
        </w:rPr>
        <w:t>nvolved in squatting movements (either for political reasons or out of need)</w:t>
      </w:r>
      <w:r w:rsidRPr="00970191">
        <w:rPr>
          <w:rFonts w:ascii="Arial" w:hAnsi="Arial"/>
          <w:lang w:val="en-GB"/>
        </w:rPr>
        <w:t xml:space="preserve"> have a sound or ‘profes</w:t>
      </w:r>
      <w:r w:rsidR="00773998">
        <w:rPr>
          <w:rFonts w:ascii="Arial" w:hAnsi="Arial"/>
          <w:lang w:val="en-GB"/>
        </w:rPr>
        <w:t>sional’ knowledge of squatting-</w:t>
      </w:r>
      <w:r w:rsidRPr="00970191">
        <w:rPr>
          <w:rFonts w:ascii="Arial" w:hAnsi="Arial"/>
          <w:lang w:val="en-GB"/>
        </w:rPr>
        <w:t xml:space="preserve">related law (or are aware of the need for good legal advice by the likes of the </w:t>
      </w:r>
      <w:r w:rsidR="003A788A">
        <w:rPr>
          <w:rFonts w:ascii="Arial" w:hAnsi="Arial"/>
          <w:lang w:val="en-GB"/>
        </w:rPr>
        <w:t>Advisory Service for Squatters (</w:t>
      </w:r>
      <w:r w:rsidRPr="00970191">
        <w:rPr>
          <w:rFonts w:ascii="Arial" w:hAnsi="Arial"/>
          <w:lang w:val="en-GB"/>
        </w:rPr>
        <w:t>ASS</w:t>
      </w:r>
      <w:r w:rsidR="003A788A">
        <w:rPr>
          <w:rFonts w:ascii="Arial" w:hAnsi="Arial"/>
          <w:lang w:val="en-GB"/>
        </w:rPr>
        <w:t>)</w:t>
      </w:r>
      <w:r w:rsidRPr="00970191">
        <w:rPr>
          <w:rFonts w:ascii="Arial" w:hAnsi="Arial"/>
          <w:lang w:val="en-GB"/>
        </w:rPr>
        <w:t xml:space="preserve"> and </w:t>
      </w:r>
      <w:r w:rsidR="003A788A">
        <w:rPr>
          <w:rFonts w:ascii="Arial" w:hAnsi="Arial"/>
          <w:lang w:val="en-GB"/>
        </w:rPr>
        <w:t>Squatters’ Action for Secure Homes (</w:t>
      </w:r>
      <w:r w:rsidRPr="00970191">
        <w:rPr>
          <w:rFonts w:ascii="Arial" w:hAnsi="Arial"/>
          <w:lang w:val="en-GB"/>
        </w:rPr>
        <w:t>SQUASH</w:t>
      </w:r>
      <w:r w:rsidR="003A788A">
        <w:rPr>
          <w:rFonts w:ascii="Arial" w:hAnsi="Arial"/>
          <w:lang w:val="en-GB"/>
        </w:rPr>
        <w:t>)</w:t>
      </w:r>
      <w:r w:rsidRPr="00970191">
        <w:rPr>
          <w:rFonts w:ascii="Arial" w:hAnsi="Arial"/>
          <w:lang w:val="en-GB"/>
        </w:rPr>
        <w:t>).</w:t>
      </w:r>
    </w:p>
    <w:p w14:paraId="685C22A2" w14:textId="77777777" w:rsidR="00970191" w:rsidRDefault="00970191" w:rsidP="00970191">
      <w:pPr>
        <w:spacing w:line="360" w:lineRule="auto"/>
        <w:rPr>
          <w:rFonts w:ascii="Arial" w:hAnsi="Arial"/>
          <w:lang w:val="en-GB"/>
        </w:rPr>
      </w:pPr>
    </w:p>
    <w:p w14:paraId="31A98110" w14:textId="77777777" w:rsidR="00970191" w:rsidRDefault="00AE0D55" w:rsidP="00C77E1C">
      <w:pPr>
        <w:spacing w:line="360" w:lineRule="auto"/>
        <w:outlineLvl w:val="0"/>
        <w:rPr>
          <w:rFonts w:ascii="Arial" w:hAnsi="Arial"/>
          <w:u w:val="single"/>
          <w:lang w:val="en-GB"/>
        </w:rPr>
      </w:pPr>
      <w:r>
        <w:rPr>
          <w:rFonts w:ascii="Arial" w:hAnsi="Arial"/>
          <w:u w:val="single"/>
          <w:lang w:val="en-GB"/>
        </w:rPr>
        <w:t>Historical background</w:t>
      </w:r>
    </w:p>
    <w:p w14:paraId="4EC8FEFB" w14:textId="62B57CFF" w:rsidR="0028107E" w:rsidRDefault="0073708F" w:rsidP="00970191">
      <w:pPr>
        <w:spacing w:line="360" w:lineRule="auto"/>
        <w:rPr>
          <w:rFonts w:ascii="Arial" w:hAnsi="Arial"/>
          <w:lang w:val="en-GB"/>
        </w:rPr>
      </w:pPr>
      <w:r>
        <w:rPr>
          <w:rFonts w:ascii="Arial" w:hAnsi="Arial"/>
          <w:lang w:val="en-GB"/>
        </w:rPr>
        <w:t>Th</w:t>
      </w:r>
      <w:r w:rsidR="00970191" w:rsidRPr="00970191">
        <w:rPr>
          <w:rFonts w:ascii="Arial" w:hAnsi="Arial"/>
          <w:lang w:val="en-GB"/>
        </w:rPr>
        <w:t>e squatting movemen</w:t>
      </w:r>
      <w:r w:rsidR="00147629">
        <w:rPr>
          <w:rFonts w:ascii="Arial" w:hAnsi="Arial"/>
          <w:lang w:val="en-GB"/>
        </w:rPr>
        <w:t xml:space="preserve">t in the UK that began in 1945 </w:t>
      </w:r>
      <w:r w:rsidR="00970191" w:rsidRPr="00970191">
        <w:rPr>
          <w:rFonts w:ascii="Arial" w:hAnsi="Arial"/>
          <w:lang w:val="en-GB"/>
        </w:rPr>
        <w:t>was directly linked to the housing shorta</w:t>
      </w:r>
      <w:r w:rsidR="00147629">
        <w:rPr>
          <w:rFonts w:ascii="Arial" w:hAnsi="Arial"/>
          <w:lang w:val="en-GB"/>
        </w:rPr>
        <w:t>ge after the Second World War.</w:t>
      </w:r>
      <w:r w:rsidR="00970191" w:rsidRPr="00970191">
        <w:rPr>
          <w:rFonts w:ascii="Arial" w:hAnsi="Arial"/>
          <w:lang w:val="en-GB"/>
        </w:rPr>
        <w:t xml:space="preserve">  </w:t>
      </w:r>
      <w:r w:rsidR="00F07B2B">
        <w:rPr>
          <w:rFonts w:ascii="Arial" w:hAnsi="Arial"/>
          <w:lang w:val="en-GB"/>
        </w:rPr>
        <w:t>It</w:t>
      </w:r>
      <w:r w:rsidR="00970191" w:rsidRPr="00970191">
        <w:rPr>
          <w:rFonts w:ascii="Arial" w:hAnsi="Arial"/>
          <w:lang w:val="en-GB"/>
        </w:rPr>
        <w:t xml:space="preserve"> began as more of a direct housin</w:t>
      </w:r>
      <w:r w:rsidR="00147629">
        <w:rPr>
          <w:rFonts w:ascii="Arial" w:hAnsi="Arial"/>
          <w:lang w:val="en-GB"/>
        </w:rPr>
        <w:t>g action movement for the home</w:t>
      </w:r>
      <w:r w:rsidR="00970191" w:rsidRPr="00970191">
        <w:rPr>
          <w:rFonts w:ascii="Arial" w:hAnsi="Arial"/>
          <w:lang w:val="en-GB"/>
        </w:rPr>
        <w:t>less, the levels of which were h</w:t>
      </w:r>
      <w:r w:rsidR="00147629">
        <w:rPr>
          <w:rFonts w:ascii="Arial" w:hAnsi="Arial"/>
          <w:lang w:val="en-GB"/>
        </w:rPr>
        <w:t xml:space="preserve">eightened due to the effects of the war on </w:t>
      </w:r>
      <w:r w:rsidR="007E1C5D">
        <w:rPr>
          <w:rFonts w:ascii="Arial" w:hAnsi="Arial"/>
          <w:lang w:val="en-GB"/>
        </w:rPr>
        <w:t xml:space="preserve">the </w:t>
      </w:r>
      <w:r w:rsidR="00147629">
        <w:rPr>
          <w:rFonts w:ascii="Arial" w:hAnsi="Arial"/>
          <w:lang w:val="en-GB"/>
        </w:rPr>
        <w:t>popu</w:t>
      </w:r>
      <w:r w:rsidR="00970191" w:rsidRPr="00970191">
        <w:rPr>
          <w:rFonts w:ascii="Arial" w:hAnsi="Arial"/>
          <w:lang w:val="en-GB"/>
        </w:rPr>
        <w:t xml:space="preserve">lation and the lack of social housing for returning soldiers and their families.  </w:t>
      </w:r>
      <w:r w:rsidR="00F07B2B">
        <w:rPr>
          <w:rFonts w:ascii="Arial" w:hAnsi="Arial"/>
          <w:lang w:val="en-GB"/>
        </w:rPr>
        <w:t>I</w:t>
      </w:r>
      <w:r w:rsidR="00147629">
        <w:rPr>
          <w:rFonts w:ascii="Arial" w:hAnsi="Arial"/>
          <w:lang w:val="en-GB"/>
        </w:rPr>
        <w:t>n the words of Ron Bailey,</w:t>
      </w:r>
      <w:r w:rsidR="003E5DE4">
        <w:rPr>
          <w:rFonts w:ascii="Arial" w:hAnsi="Arial"/>
          <w:lang w:val="en-GB"/>
        </w:rPr>
        <w:t xml:space="preserve"> </w:t>
      </w:r>
      <w:r w:rsidR="00F07B2B">
        <w:rPr>
          <w:rFonts w:ascii="Arial" w:hAnsi="Arial"/>
          <w:lang w:val="en-GB"/>
        </w:rPr>
        <w:t xml:space="preserve">there </w:t>
      </w:r>
      <w:r w:rsidR="003E5DE4">
        <w:rPr>
          <w:rFonts w:ascii="Arial" w:hAnsi="Arial"/>
          <w:lang w:val="en-GB"/>
        </w:rPr>
        <w:t>was ‘enough to say that “homes</w:t>
      </w:r>
      <w:r w:rsidR="00147629">
        <w:rPr>
          <w:rFonts w:ascii="Arial" w:hAnsi="Arial"/>
          <w:lang w:val="en-GB"/>
        </w:rPr>
        <w:t xml:space="preserve"> </w:t>
      </w:r>
      <w:r w:rsidR="00970191" w:rsidRPr="00970191">
        <w:rPr>
          <w:rFonts w:ascii="Arial" w:hAnsi="Arial"/>
          <w:lang w:val="en-GB"/>
        </w:rPr>
        <w:t>for heroes” jus</w:t>
      </w:r>
      <w:r w:rsidR="00147629">
        <w:rPr>
          <w:rFonts w:ascii="Arial" w:hAnsi="Arial"/>
          <w:lang w:val="en-GB"/>
        </w:rPr>
        <w:t>t did not exist; returning ser</w:t>
      </w:r>
      <w:r w:rsidR="00970191" w:rsidRPr="00970191">
        <w:rPr>
          <w:rFonts w:ascii="Arial" w:hAnsi="Arial"/>
          <w:lang w:val="en-GB"/>
        </w:rPr>
        <w:t>vicemen successfully seized empty properties to live in</w:t>
      </w:r>
      <w:r w:rsidR="00147629">
        <w:rPr>
          <w:rFonts w:ascii="Arial" w:hAnsi="Arial"/>
          <w:lang w:val="en-GB"/>
        </w:rPr>
        <w:t xml:space="preserve"> </w:t>
      </w:r>
      <w:r w:rsidR="00970191" w:rsidRPr="00970191">
        <w:rPr>
          <w:rFonts w:ascii="Arial" w:hAnsi="Arial"/>
          <w:lang w:val="en-GB"/>
        </w:rPr>
        <w:t>—</w:t>
      </w:r>
      <w:r w:rsidR="00147629">
        <w:rPr>
          <w:rFonts w:ascii="Arial" w:hAnsi="Arial"/>
          <w:lang w:val="en-GB"/>
        </w:rPr>
        <w:t xml:space="preserve"> </w:t>
      </w:r>
      <w:r w:rsidR="00970191" w:rsidRPr="00970191">
        <w:rPr>
          <w:rFonts w:ascii="Arial" w:hAnsi="Arial"/>
          <w:lang w:val="en-GB"/>
        </w:rPr>
        <w:t xml:space="preserve">to the astonishment and rage </w:t>
      </w:r>
      <w:r w:rsidR="00F07B2B">
        <w:rPr>
          <w:rFonts w:ascii="Arial" w:hAnsi="Arial"/>
          <w:lang w:val="en-GB"/>
        </w:rPr>
        <w:t>of the government of the day</w:t>
      </w:r>
      <w:r w:rsidR="00147629">
        <w:rPr>
          <w:rFonts w:ascii="Arial" w:hAnsi="Arial"/>
          <w:lang w:val="en-GB"/>
        </w:rPr>
        <w:t>’</w:t>
      </w:r>
      <w:r w:rsidR="00F07B2B">
        <w:rPr>
          <w:rFonts w:ascii="Arial" w:hAnsi="Arial"/>
          <w:lang w:val="en-GB"/>
        </w:rPr>
        <w:t>.</w:t>
      </w:r>
      <w:r w:rsidR="00970191" w:rsidRPr="00970191">
        <w:rPr>
          <w:rFonts w:ascii="Arial" w:hAnsi="Arial"/>
          <w:lang w:val="en-GB"/>
        </w:rPr>
        <w:t xml:space="preserve"> It was clear that houses were not going to be provided unl</w:t>
      </w:r>
      <w:r w:rsidR="00147629">
        <w:rPr>
          <w:rFonts w:ascii="Arial" w:hAnsi="Arial"/>
          <w:lang w:val="en-GB"/>
        </w:rPr>
        <w:t>ess militant action was taken.</w:t>
      </w:r>
      <w:r w:rsidR="00970191" w:rsidRPr="00970191">
        <w:rPr>
          <w:rFonts w:ascii="Arial" w:hAnsi="Arial"/>
          <w:lang w:val="en-GB"/>
        </w:rPr>
        <w:t xml:space="preserve"> </w:t>
      </w:r>
      <w:r w:rsidR="00E1383D">
        <w:rPr>
          <w:rFonts w:ascii="Arial" w:hAnsi="Arial"/>
          <w:lang w:val="en-GB"/>
        </w:rPr>
        <w:t xml:space="preserve">  </w:t>
      </w:r>
      <w:r w:rsidR="00970191" w:rsidRPr="00970191">
        <w:rPr>
          <w:rFonts w:ascii="Arial" w:hAnsi="Arial"/>
          <w:lang w:val="en-GB"/>
        </w:rPr>
        <w:t>According to political and moral theorist Gerald Dworkin, the ‘Ex-Servicemen’s Secret Committee’ (one of the many groups of ex-servicemen who installed homeless families into properties by nigh</w:t>
      </w:r>
      <w:r w:rsidR="00147629">
        <w:rPr>
          <w:rFonts w:ascii="Arial" w:hAnsi="Arial"/>
          <w:lang w:val="en-GB"/>
        </w:rPr>
        <w:t>t)</w:t>
      </w:r>
      <w:r w:rsidR="00970191" w:rsidRPr="00970191">
        <w:rPr>
          <w:rFonts w:ascii="Arial" w:hAnsi="Arial"/>
          <w:lang w:val="en-GB"/>
        </w:rPr>
        <w:t xml:space="preserve"> had got so despe</w:t>
      </w:r>
      <w:r w:rsidR="00147629">
        <w:rPr>
          <w:rFonts w:ascii="Arial" w:hAnsi="Arial"/>
          <w:lang w:val="en-GB"/>
        </w:rPr>
        <w:t>rate they resorted to the adage:</w:t>
      </w:r>
      <w:r w:rsidR="00970191" w:rsidRPr="00970191">
        <w:rPr>
          <w:rFonts w:ascii="Arial" w:hAnsi="Arial"/>
          <w:lang w:val="en-GB"/>
        </w:rPr>
        <w:t xml:space="preserve"> ‘If you see a house, take it and </w:t>
      </w:r>
      <w:r w:rsidR="00147629">
        <w:rPr>
          <w:rFonts w:ascii="Arial" w:hAnsi="Arial"/>
          <w:lang w:val="en-GB"/>
        </w:rPr>
        <w:t>let the law do its damnedest’.</w:t>
      </w:r>
      <w:r w:rsidR="00970191" w:rsidRPr="00970191">
        <w:rPr>
          <w:rFonts w:ascii="Arial" w:hAnsi="Arial"/>
          <w:lang w:val="en-GB"/>
        </w:rPr>
        <w:t xml:space="preserve">  </w:t>
      </w:r>
      <w:r w:rsidR="00F07B2B">
        <w:rPr>
          <w:rFonts w:ascii="Arial" w:hAnsi="Arial"/>
          <w:lang w:val="en-GB"/>
        </w:rPr>
        <w:t>As the movement spread</w:t>
      </w:r>
      <w:r w:rsidR="00970191" w:rsidRPr="00970191">
        <w:rPr>
          <w:rFonts w:ascii="Arial" w:hAnsi="Arial"/>
          <w:lang w:val="en-GB"/>
        </w:rPr>
        <w:t xml:space="preserve"> it became an attack on speculation, ‘on the r</w:t>
      </w:r>
      <w:r w:rsidR="00147629">
        <w:rPr>
          <w:rFonts w:ascii="Arial" w:hAnsi="Arial"/>
          <w:lang w:val="en-GB"/>
        </w:rPr>
        <w:t>ight of landlords to keep prop</w:t>
      </w:r>
      <w:r w:rsidR="00970191" w:rsidRPr="00970191">
        <w:rPr>
          <w:rFonts w:ascii="Arial" w:hAnsi="Arial"/>
          <w:lang w:val="en-GB"/>
        </w:rPr>
        <w:t>er</w:t>
      </w:r>
      <w:r w:rsidR="00147629">
        <w:rPr>
          <w:rFonts w:ascii="Arial" w:hAnsi="Arial"/>
          <w:lang w:val="en-GB"/>
        </w:rPr>
        <w:t>ty unoccupied for any reason’.</w:t>
      </w:r>
      <w:r w:rsidR="00970191" w:rsidRPr="00970191">
        <w:rPr>
          <w:rFonts w:ascii="Arial" w:hAnsi="Arial"/>
          <w:lang w:val="en-GB"/>
        </w:rPr>
        <w:t xml:space="preserve"> Old army camps started to be occupied, and squatters’ protection societies and federations were for</w:t>
      </w:r>
      <w:r w:rsidR="0028107E">
        <w:rPr>
          <w:rFonts w:ascii="Arial" w:hAnsi="Arial"/>
          <w:lang w:val="en-GB"/>
        </w:rPr>
        <w:t>med.</w:t>
      </w:r>
    </w:p>
    <w:p w14:paraId="0FEAB78E" w14:textId="77777777" w:rsidR="00970191" w:rsidRPr="00970191" w:rsidRDefault="00970191" w:rsidP="00970191">
      <w:pPr>
        <w:spacing w:line="360" w:lineRule="auto"/>
        <w:rPr>
          <w:rFonts w:ascii="Arial" w:hAnsi="Arial"/>
          <w:lang w:val="en-GB"/>
        </w:rPr>
      </w:pPr>
    </w:p>
    <w:p w14:paraId="3A908A4B" w14:textId="77777777" w:rsidR="0028107E" w:rsidRDefault="007E7AD6" w:rsidP="00970191">
      <w:pPr>
        <w:spacing w:line="360" w:lineRule="auto"/>
        <w:rPr>
          <w:rFonts w:ascii="Arial" w:hAnsi="Arial"/>
          <w:lang w:val="en-GB"/>
        </w:rPr>
      </w:pPr>
      <w:r>
        <w:rPr>
          <w:rFonts w:ascii="Arial" w:hAnsi="Arial"/>
          <w:lang w:val="en-GB"/>
        </w:rPr>
        <w:t>T</w:t>
      </w:r>
      <w:r w:rsidR="00970191" w:rsidRPr="00970191">
        <w:rPr>
          <w:rFonts w:ascii="Arial" w:hAnsi="Arial"/>
          <w:lang w:val="en-GB"/>
        </w:rPr>
        <w:t>he post-war squatting movement was quashed in 1946</w:t>
      </w:r>
      <w:r>
        <w:rPr>
          <w:rFonts w:ascii="Arial" w:hAnsi="Arial"/>
          <w:lang w:val="en-GB"/>
        </w:rPr>
        <w:t xml:space="preserve"> due</w:t>
      </w:r>
      <w:r w:rsidR="00970191" w:rsidRPr="00970191">
        <w:rPr>
          <w:rFonts w:ascii="Arial" w:hAnsi="Arial"/>
          <w:lang w:val="en-GB"/>
        </w:rPr>
        <w:t xml:space="preserve">, among other reasons, to political alignment with the Communist Party and lack of </w:t>
      </w:r>
      <w:r>
        <w:rPr>
          <w:rFonts w:ascii="Arial" w:hAnsi="Arial"/>
          <w:lang w:val="en-GB"/>
        </w:rPr>
        <w:t>support from the trade unions.</w:t>
      </w:r>
      <w:r w:rsidR="00F07B2B">
        <w:rPr>
          <w:rFonts w:ascii="Arial" w:hAnsi="Arial"/>
          <w:lang w:val="en-GB"/>
        </w:rPr>
        <w:t xml:space="preserve"> But in 1968</w:t>
      </w:r>
      <w:r w:rsidR="00970191" w:rsidRPr="00970191">
        <w:rPr>
          <w:rFonts w:ascii="Arial" w:hAnsi="Arial"/>
          <w:lang w:val="en-GB"/>
        </w:rPr>
        <w:t xml:space="preserve"> a new wave </w:t>
      </w:r>
      <w:r>
        <w:rPr>
          <w:rFonts w:ascii="Arial" w:hAnsi="Arial"/>
          <w:lang w:val="en-GB"/>
        </w:rPr>
        <w:t>emerged. According to Steve Platt its main impetus ‘</w:t>
      </w:r>
      <w:r w:rsidR="00970191" w:rsidRPr="00970191">
        <w:rPr>
          <w:rFonts w:ascii="Arial" w:hAnsi="Arial"/>
          <w:lang w:val="en-GB"/>
        </w:rPr>
        <w:t xml:space="preserve">came from a loosely knit group of radicals, many of whom had been involved with the Committee of 100 [British anti-war group] and the </w:t>
      </w:r>
      <w:r>
        <w:rPr>
          <w:rFonts w:ascii="Arial" w:hAnsi="Arial"/>
          <w:lang w:val="en-GB"/>
        </w:rPr>
        <w:t xml:space="preserve">Vietnam Solidarity Campaign’.  </w:t>
      </w:r>
      <w:r w:rsidR="000E783A">
        <w:rPr>
          <w:rFonts w:ascii="Arial" w:hAnsi="Arial"/>
          <w:lang w:val="en-GB"/>
        </w:rPr>
        <w:t>Squatting became</w:t>
      </w:r>
      <w:r w:rsidR="00970191" w:rsidRPr="00970191">
        <w:rPr>
          <w:rFonts w:ascii="Arial" w:hAnsi="Arial"/>
          <w:lang w:val="en-GB"/>
        </w:rPr>
        <w:t xml:space="preserve"> ‘a harbinger of a new style of social and political activity that changes demoralised and helpless people from being the objects of s</w:t>
      </w:r>
      <w:r w:rsidR="003E5DE4">
        <w:rPr>
          <w:rFonts w:ascii="Arial" w:hAnsi="Arial"/>
          <w:lang w:val="en-GB"/>
        </w:rPr>
        <w:t>ocial policy to becoming active</w:t>
      </w:r>
      <w:r w:rsidR="00970191" w:rsidRPr="00970191">
        <w:rPr>
          <w:rFonts w:ascii="Arial" w:hAnsi="Arial"/>
          <w:lang w:val="en-GB"/>
        </w:rPr>
        <w:t xml:space="preserve"> </w:t>
      </w:r>
      <w:r w:rsidR="000E783A">
        <w:rPr>
          <w:rFonts w:ascii="Arial" w:hAnsi="Arial"/>
          <w:lang w:val="en-GB"/>
        </w:rPr>
        <w:t>fighters in their own cause’.</w:t>
      </w:r>
      <w:r w:rsidR="00970191" w:rsidRPr="00970191">
        <w:rPr>
          <w:rFonts w:ascii="Arial" w:hAnsi="Arial"/>
          <w:lang w:val="en-GB"/>
        </w:rPr>
        <w:t xml:space="preserve"> </w:t>
      </w:r>
      <w:r w:rsidR="000E783A">
        <w:rPr>
          <w:rFonts w:ascii="Arial" w:hAnsi="Arial"/>
          <w:lang w:val="en-GB"/>
        </w:rPr>
        <w:t>Th</w:t>
      </w:r>
      <w:r w:rsidR="00970191" w:rsidRPr="00970191">
        <w:rPr>
          <w:rFonts w:ascii="Arial" w:hAnsi="Arial"/>
          <w:lang w:val="en-GB"/>
        </w:rPr>
        <w:t>e ‘London Squatters Campaign’ was set up in November 1968</w:t>
      </w:r>
      <w:r w:rsidR="000E783A">
        <w:rPr>
          <w:rFonts w:ascii="Arial" w:hAnsi="Arial"/>
          <w:lang w:val="en-GB"/>
        </w:rPr>
        <w:t xml:space="preserve"> with the aim of</w:t>
      </w:r>
      <w:r w:rsidR="00970191" w:rsidRPr="00970191">
        <w:rPr>
          <w:rFonts w:ascii="Arial" w:hAnsi="Arial"/>
          <w:lang w:val="en-GB"/>
        </w:rPr>
        <w:t xml:space="preserve"> ‘the re</w:t>
      </w:r>
      <w:r w:rsidR="003E5DE4">
        <w:rPr>
          <w:rFonts w:ascii="Arial" w:hAnsi="Arial"/>
          <w:lang w:val="en-GB"/>
        </w:rPr>
        <w:t>-</w:t>
      </w:r>
      <w:r w:rsidR="00970191" w:rsidRPr="00970191">
        <w:rPr>
          <w:rFonts w:ascii="Arial" w:hAnsi="Arial"/>
          <w:lang w:val="en-GB"/>
        </w:rPr>
        <w:t>housing of families from hostels</w:t>
      </w:r>
      <w:r w:rsidR="000E783A">
        <w:rPr>
          <w:rFonts w:ascii="Arial" w:hAnsi="Arial"/>
          <w:lang w:val="en-GB"/>
        </w:rPr>
        <w:t xml:space="preserve"> or slums by means of squatting</w:t>
      </w:r>
      <w:r w:rsidR="00970191" w:rsidRPr="00970191">
        <w:rPr>
          <w:rFonts w:ascii="Arial" w:hAnsi="Arial"/>
          <w:lang w:val="en-GB"/>
        </w:rPr>
        <w:t>’</w:t>
      </w:r>
      <w:r w:rsidR="000E783A">
        <w:rPr>
          <w:rFonts w:ascii="Arial" w:hAnsi="Arial"/>
          <w:lang w:val="en-GB"/>
        </w:rPr>
        <w:t>,</w:t>
      </w:r>
      <w:r w:rsidR="00970191" w:rsidRPr="00970191">
        <w:rPr>
          <w:rFonts w:ascii="Arial" w:hAnsi="Arial"/>
          <w:lang w:val="en-GB"/>
        </w:rPr>
        <w:t xml:space="preserve"> in the hope of sparking o</w:t>
      </w:r>
      <w:r w:rsidR="000E783A">
        <w:rPr>
          <w:rFonts w:ascii="Arial" w:hAnsi="Arial"/>
          <w:lang w:val="en-GB"/>
        </w:rPr>
        <w:t>ff</w:t>
      </w:r>
      <w:r w:rsidR="00970191" w:rsidRPr="00970191">
        <w:rPr>
          <w:rFonts w:ascii="Arial" w:hAnsi="Arial"/>
          <w:lang w:val="en-GB"/>
        </w:rPr>
        <w:t xml:space="preserve"> a ‘movement’ </w:t>
      </w:r>
      <w:r w:rsidR="000E783A">
        <w:rPr>
          <w:rFonts w:ascii="Arial" w:hAnsi="Arial"/>
          <w:lang w:val="en-GB"/>
        </w:rPr>
        <w:t>in radical re-housing.</w:t>
      </w:r>
      <w:r w:rsidR="00970191" w:rsidRPr="00970191">
        <w:rPr>
          <w:rFonts w:ascii="Arial" w:hAnsi="Arial"/>
          <w:lang w:val="en-GB"/>
        </w:rPr>
        <w:t xml:space="preserve"> </w:t>
      </w:r>
      <w:r w:rsidR="00CF29AC">
        <w:rPr>
          <w:rFonts w:ascii="Arial" w:hAnsi="Arial"/>
          <w:lang w:val="en-GB"/>
        </w:rPr>
        <w:t>Th</w:t>
      </w:r>
      <w:r w:rsidR="00970191" w:rsidRPr="00970191">
        <w:rPr>
          <w:rFonts w:ascii="Arial" w:hAnsi="Arial"/>
          <w:lang w:val="en-GB"/>
        </w:rPr>
        <w:t xml:space="preserve">is was a response to the </w:t>
      </w:r>
      <w:r w:rsidR="00F07B2B">
        <w:rPr>
          <w:rFonts w:ascii="Arial" w:hAnsi="Arial"/>
          <w:lang w:val="en-GB"/>
        </w:rPr>
        <w:t>continuing</w:t>
      </w:r>
      <w:r w:rsidR="00970191" w:rsidRPr="00970191">
        <w:rPr>
          <w:rFonts w:ascii="Arial" w:hAnsi="Arial"/>
          <w:lang w:val="en-GB"/>
        </w:rPr>
        <w:t xml:space="preserve"> shortage of housing and the dire work of</w:t>
      </w:r>
      <w:r w:rsidR="00970191">
        <w:rPr>
          <w:rFonts w:ascii="Arial" w:hAnsi="Arial"/>
          <w:lang w:val="en-GB"/>
        </w:rPr>
        <w:t xml:space="preserve"> </w:t>
      </w:r>
      <w:r w:rsidR="00F07B2B">
        <w:rPr>
          <w:rFonts w:ascii="Arial" w:hAnsi="Arial"/>
          <w:lang w:val="en-GB"/>
        </w:rPr>
        <w:t xml:space="preserve">councils in </w:t>
      </w:r>
      <w:r w:rsidR="00970191" w:rsidRPr="00970191">
        <w:rPr>
          <w:rFonts w:ascii="Arial" w:hAnsi="Arial"/>
          <w:lang w:val="en-GB"/>
        </w:rPr>
        <w:t>re-ho</w:t>
      </w:r>
      <w:r w:rsidR="00F07B2B">
        <w:rPr>
          <w:rFonts w:ascii="Arial" w:hAnsi="Arial"/>
          <w:lang w:val="en-GB"/>
        </w:rPr>
        <w:t>using</w:t>
      </w:r>
      <w:r w:rsidR="00970191" w:rsidRPr="00970191">
        <w:rPr>
          <w:rFonts w:ascii="Arial" w:hAnsi="Arial"/>
          <w:lang w:val="en-GB"/>
        </w:rPr>
        <w:t xml:space="preserve"> the homeless</w:t>
      </w:r>
      <w:r w:rsidR="00E1383D">
        <w:rPr>
          <w:rFonts w:ascii="Arial" w:hAnsi="Arial"/>
          <w:lang w:val="en-GB"/>
        </w:rPr>
        <w:t>.</w:t>
      </w:r>
      <w:r w:rsidR="00970191" w:rsidRPr="00970191">
        <w:rPr>
          <w:rFonts w:ascii="Arial" w:hAnsi="Arial"/>
          <w:lang w:val="en-GB"/>
        </w:rPr>
        <w:t xml:space="preserve"> Direct housing action became a viable</w:t>
      </w:r>
      <w:r w:rsidR="00391F64">
        <w:rPr>
          <w:rFonts w:ascii="Arial" w:hAnsi="Arial"/>
          <w:lang w:val="en-GB"/>
        </w:rPr>
        <w:t xml:space="preserve"> – perhaps the only</w:t>
      </w:r>
      <w:r w:rsidR="00970191" w:rsidRPr="00970191">
        <w:rPr>
          <w:rFonts w:ascii="Arial" w:hAnsi="Arial"/>
          <w:lang w:val="en-GB"/>
        </w:rPr>
        <w:t xml:space="preserve"> viable </w:t>
      </w:r>
      <w:r w:rsidR="00391F64">
        <w:rPr>
          <w:rFonts w:ascii="Arial" w:hAnsi="Arial"/>
          <w:lang w:val="en-GB"/>
        </w:rPr>
        <w:t>– option</w:t>
      </w:r>
      <w:r w:rsidR="00970191" w:rsidRPr="00970191">
        <w:rPr>
          <w:rFonts w:ascii="Arial" w:hAnsi="Arial"/>
          <w:lang w:val="en-GB"/>
        </w:rPr>
        <w:t xml:space="preserve">. </w:t>
      </w:r>
    </w:p>
    <w:p w14:paraId="56163291" w14:textId="77777777" w:rsidR="00970191" w:rsidRPr="00970191" w:rsidRDefault="00970191" w:rsidP="00970191">
      <w:pPr>
        <w:spacing w:line="360" w:lineRule="auto"/>
        <w:rPr>
          <w:rFonts w:ascii="Arial" w:hAnsi="Arial"/>
          <w:lang w:val="en-GB"/>
        </w:rPr>
      </w:pPr>
    </w:p>
    <w:p w14:paraId="2C9EBDEB" w14:textId="77777777" w:rsidR="00954BC4" w:rsidRDefault="00970191" w:rsidP="00970191">
      <w:pPr>
        <w:spacing w:line="360" w:lineRule="auto"/>
        <w:rPr>
          <w:rFonts w:ascii="Arial" w:hAnsi="Arial"/>
          <w:lang w:val="en-GB"/>
        </w:rPr>
      </w:pPr>
      <w:r w:rsidRPr="00970191">
        <w:rPr>
          <w:rFonts w:ascii="Arial" w:hAnsi="Arial"/>
          <w:lang w:val="en-GB"/>
        </w:rPr>
        <w:t>After the 1960s and 1970s, there was a move away from families to individual and group squatters. During the 1970s, the Family Squatters Advi</w:t>
      </w:r>
      <w:r w:rsidR="00F07B2B">
        <w:rPr>
          <w:rFonts w:ascii="Arial" w:hAnsi="Arial"/>
          <w:lang w:val="en-GB"/>
        </w:rPr>
        <w:t>sory Service (FSAS) was set up</w:t>
      </w:r>
      <w:r w:rsidRPr="00970191">
        <w:rPr>
          <w:rFonts w:ascii="Arial" w:hAnsi="Arial"/>
          <w:lang w:val="en-GB"/>
        </w:rPr>
        <w:t>.</w:t>
      </w:r>
      <w:r w:rsidR="00954BC4">
        <w:rPr>
          <w:rFonts w:ascii="Arial" w:hAnsi="Arial"/>
          <w:lang w:val="en-GB"/>
        </w:rPr>
        <w:t xml:space="preserve">  And as</w:t>
      </w:r>
      <w:r w:rsidR="00F07B2B">
        <w:rPr>
          <w:rFonts w:ascii="Arial" w:hAnsi="Arial"/>
          <w:lang w:val="en-GB"/>
        </w:rPr>
        <w:t xml:space="preserve"> well as squatting in</w:t>
      </w:r>
      <w:r w:rsidRPr="00970191">
        <w:rPr>
          <w:rFonts w:ascii="Arial" w:hAnsi="Arial"/>
          <w:lang w:val="en-GB"/>
        </w:rPr>
        <w:t xml:space="preserve"> response to the social needs and deprivation of the time, </w:t>
      </w:r>
      <w:r w:rsidR="00954BC4">
        <w:rPr>
          <w:rFonts w:ascii="Arial" w:hAnsi="Arial"/>
          <w:lang w:val="en-GB"/>
        </w:rPr>
        <w:t xml:space="preserve">there was the </w:t>
      </w:r>
      <w:r w:rsidRPr="00970191">
        <w:rPr>
          <w:rFonts w:ascii="Arial" w:hAnsi="Arial"/>
          <w:lang w:val="en-GB"/>
        </w:rPr>
        <w:t>prevalence of punk squats and autonomist movements within London</w:t>
      </w:r>
      <w:r w:rsidR="00391F64">
        <w:rPr>
          <w:rFonts w:ascii="Arial" w:hAnsi="Arial"/>
          <w:lang w:val="en-GB"/>
        </w:rPr>
        <w:t>.</w:t>
      </w:r>
    </w:p>
    <w:p w14:paraId="60E8A0A8" w14:textId="77777777" w:rsidR="0028107E" w:rsidRDefault="0028107E" w:rsidP="00970191">
      <w:pPr>
        <w:spacing w:line="360" w:lineRule="auto"/>
        <w:rPr>
          <w:rFonts w:ascii="Arial" w:hAnsi="Arial"/>
          <w:lang w:val="en-GB"/>
        </w:rPr>
      </w:pPr>
    </w:p>
    <w:p w14:paraId="57684763" w14:textId="77777777" w:rsidR="00970191" w:rsidRPr="0027355D" w:rsidRDefault="00970191" w:rsidP="00C77E1C">
      <w:pPr>
        <w:spacing w:line="360" w:lineRule="auto"/>
        <w:outlineLvl w:val="0"/>
        <w:rPr>
          <w:rFonts w:ascii="Arial" w:hAnsi="Arial"/>
          <w:u w:val="single"/>
          <w:lang w:val="en-GB"/>
        </w:rPr>
      </w:pPr>
      <w:r w:rsidRPr="0028107E">
        <w:rPr>
          <w:rFonts w:ascii="Arial" w:hAnsi="Arial"/>
          <w:u w:val="single"/>
          <w:lang w:val="en-GB"/>
        </w:rPr>
        <w:t xml:space="preserve">Legal </w:t>
      </w:r>
      <w:r w:rsidR="00E768D1">
        <w:rPr>
          <w:rFonts w:ascii="Arial" w:hAnsi="Arial"/>
          <w:u w:val="single"/>
          <w:lang w:val="en-GB"/>
        </w:rPr>
        <w:t>m</w:t>
      </w:r>
      <w:r w:rsidRPr="0028107E">
        <w:rPr>
          <w:rFonts w:ascii="Arial" w:hAnsi="Arial"/>
          <w:u w:val="single"/>
          <w:lang w:val="en-GB"/>
        </w:rPr>
        <w:t>ovements in the 1970s</w:t>
      </w:r>
    </w:p>
    <w:p w14:paraId="5687928E" w14:textId="77777777" w:rsidR="0028107E" w:rsidRDefault="00E768D1" w:rsidP="00970191">
      <w:pPr>
        <w:spacing w:line="360" w:lineRule="auto"/>
        <w:rPr>
          <w:rFonts w:ascii="Arial" w:hAnsi="Arial"/>
          <w:lang w:val="en-GB"/>
        </w:rPr>
      </w:pPr>
      <w:r>
        <w:rPr>
          <w:rFonts w:ascii="Arial" w:hAnsi="Arial"/>
          <w:lang w:val="en-GB"/>
        </w:rPr>
        <w:t>The</w:t>
      </w:r>
      <w:r w:rsidRPr="00970191">
        <w:rPr>
          <w:rFonts w:ascii="Arial" w:hAnsi="Arial"/>
          <w:lang w:val="en-GB"/>
        </w:rPr>
        <w:t xml:space="preserve"> legal movements </w:t>
      </w:r>
      <w:r>
        <w:rPr>
          <w:rFonts w:ascii="Arial" w:hAnsi="Arial"/>
          <w:lang w:val="en-GB"/>
        </w:rPr>
        <w:t xml:space="preserve">surrounding the squatting reforms under the Criminal Law Act 1977 Act </w:t>
      </w:r>
      <w:r w:rsidR="00BA18F5">
        <w:rPr>
          <w:rFonts w:ascii="Arial" w:hAnsi="Arial"/>
          <w:lang w:val="en-GB"/>
        </w:rPr>
        <w:t xml:space="preserve">(which included a Law Commission report and a working paper by the Lord Chancellor) </w:t>
      </w:r>
      <w:r w:rsidRPr="00970191">
        <w:rPr>
          <w:rFonts w:ascii="Arial" w:hAnsi="Arial"/>
          <w:lang w:val="en-GB"/>
        </w:rPr>
        <w:t xml:space="preserve">were a reaction to the housing </w:t>
      </w:r>
      <w:r>
        <w:rPr>
          <w:rFonts w:ascii="Arial" w:hAnsi="Arial"/>
          <w:lang w:val="en-GB"/>
        </w:rPr>
        <w:t xml:space="preserve">actions </w:t>
      </w:r>
      <w:r w:rsidRPr="00970191">
        <w:rPr>
          <w:rFonts w:ascii="Arial" w:hAnsi="Arial"/>
          <w:lang w:val="en-GB"/>
        </w:rPr>
        <w:t>on the ground, and the London Sq</w:t>
      </w:r>
      <w:r>
        <w:rPr>
          <w:rFonts w:ascii="Arial" w:hAnsi="Arial"/>
          <w:lang w:val="en-GB"/>
        </w:rPr>
        <w:t>uatters Campaign (among others)</w:t>
      </w:r>
      <w:r w:rsidRPr="00970191">
        <w:rPr>
          <w:rFonts w:ascii="Arial" w:hAnsi="Arial"/>
          <w:lang w:val="en-GB"/>
        </w:rPr>
        <w:t xml:space="preserve"> taking the housing shortage into their own hands. </w:t>
      </w:r>
      <w:r>
        <w:rPr>
          <w:rFonts w:ascii="Arial" w:hAnsi="Arial"/>
          <w:lang w:val="en-GB"/>
        </w:rPr>
        <w:t xml:space="preserve"> </w:t>
      </w:r>
      <w:r w:rsidR="00970191" w:rsidRPr="00970191">
        <w:rPr>
          <w:rFonts w:ascii="Arial" w:hAnsi="Arial"/>
          <w:lang w:val="en-GB"/>
        </w:rPr>
        <w:t>According to barrister David Watkinson, until the end of the 1970s, t</w:t>
      </w:r>
      <w:r>
        <w:rPr>
          <w:rFonts w:ascii="Arial" w:hAnsi="Arial"/>
          <w:lang w:val="en-GB"/>
        </w:rPr>
        <w:t>here was no duty on local hous</w:t>
      </w:r>
      <w:r w:rsidR="00970191" w:rsidRPr="00970191">
        <w:rPr>
          <w:rFonts w:ascii="Arial" w:hAnsi="Arial"/>
          <w:lang w:val="en-GB"/>
        </w:rPr>
        <w:t xml:space="preserve">ing authorities to secure accommodation for the homeless until the Housing (Homeless Persons) Act 1977.  </w:t>
      </w:r>
      <w:r>
        <w:rPr>
          <w:rFonts w:ascii="Arial" w:hAnsi="Arial"/>
          <w:lang w:val="en-GB"/>
        </w:rPr>
        <w:t>Th</w:t>
      </w:r>
      <w:r w:rsidR="00970191" w:rsidRPr="00970191">
        <w:rPr>
          <w:rFonts w:ascii="Arial" w:hAnsi="Arial"/>
          <w:lang w:val="en-GB"/>
        </w:rPr>
        <w:t>ere was no security of tenure for loca</w:t>
      </w:r>
      <w:r w:rsidR="00954BC4">
        <w:rPr>
          <w:rFonts w:ascii="Arial" w:hAnsi="Arial"/>
          <w:lang w:val="en-GB"/>
        </w:rPr>
        <w:t xml:space="preserve">l authority tenants until 1980 </w:t>
      </w:r>
      <w:r w:rsidR="00970191" w:rsidRPr="00970191">
        <w:rPr>
          <w:rFonts w:ascii="Arial" w:hAnsi="Arial"/>
          <w:lang w:val="en-GB"/>
        </w:rPr>
        <w:t xml:space="preserve">nor of tenure for tenants in the private property sector until 1974.  </w:t>
      </w:r>
      <w:r w:rsidR="00954BC4">
        <w:rPr>
          <w:rFonts w:ascii="Arial" w:hAnsi="Arial"/>
          <w:lang w:val="en-GB"/>
        </w:rPr>
        <w:t>C</w:t>
      </w:r>
      <w:r>
        <w:rPr>
          <w:rFonts w:ascii="Arial" w:hAnsi="Arial"/>
          <w:lang w:val="en-GB"/>
        </w:rPr>
        <w:t>ontinuing homeless</w:t>
      </w:r>
      <w:r w:rsidR="00970191" w:rsidRPr="00970191">
        <w:rPr>
          <w:rFonts w:ascii="Arial" w:hAnsi="Arial"/>
          <w:lang w:val="en-GB"/>
        </w:rPr>
        <w:t xml:space="preserve">ness and substantial </w:t>
      </w:r>
      <w:r>
        <w:rPr>
          <w:rFonts w:ascii="Arial" w:hAnsi="Arial"/>
          <w:lang w:val="en-GB"/>
        </w:rPr>
        <w:t xml:space="preserve">numbers of empty properties </w:t>
      </w:r>
      <w:r w:rsidR="00970191" w:rsidRPr="00970191">
        <w:rPr>
          <w:rFonts w:ascii="Arial" w:hAnsi="Arial"/>
          <w:lang w:val="en-GB"/>
        </w:rPr>
        <w:t xml:space="preserve">played a role.  </w:t>
      </w:r>
      <w:r>
        <w:rPr>
          <w:rFonts w:ascii="Arial" w:hAnsi="Arial"/>
          <w:lang w:val="en-GB"/>
        </w:rPr>
        <w:t>Th</w:t>
      </w:r>
      <w:r w:rsidR="00970191" w:rsidRPr="00970191">
        <w:rPr>
          <w:rFonts w:ascii="Arial" w:hAnsi="Arial"/>
          <w:lang w:val="en-GB"/>
        </w:rPr>
        <w:t>e housing crisis and changes in the law were further propelled by the delayed compulsory purch</w:t>
      </w:r>
      <w:r>
        <w:rPr>
          <w:rFonts w:ascii="Arial" w:hAnsi="Arial"/>
          <w:lang w:val="en-GB"/>
        </w:rPr>
        <w:t>ase schemes that had been ambi</w:t>
      </w:r>
      <w:r w:rsidR="00970191" w:rsidRPr="00970191">
        <w:rPr>
          <w:rFonts w:ascii="Arial" w:hAnsi="Arial"/>
          <w:lang w:val="en-GB"/>
        </w:rPr>
        <w:t>tiously started in th</w:t>
      </w:r>
      <w:r>
        <w:rPr>
          <w:rFonts w:ascii="Arial" w:hAnsi="Arial"/>
          <w:lang w:val="en-GB"/>
        </w:rPr>
        <w:t>e 1960s, together with landlord profi</w:t>
      </w:r>
      <w:r w:rsidR="00970191" w:rsidRPr="00970191">
        <w:rPr>
          <w:rFonts w:ascii="Arial" w:hAnsi="Arial"/>
          <w:lang w:val="en-GB"/>
        </w:rPr>
        <w:t>teering (forcing out establ</w:t>
      </w:r>
      <w:r w:rsidR="00954BC4">
        <w:rPr>
          <w:rFonts w:ascii="Arial" w:hAnsi="Arial"/>
          <w:lang w:val="en-GB"/>
        </w:rPr>
        <w:t>ished tenants in order to sell)</w:t>
      </w:r>
      <w:r w:rsidR="00970191" w:rsidRPr="00970191">
        <w:rPr>
          <w:rFonts w:ascii="Arial" w:hAnsi="Arial"/>
          <w:lang w:val="en-GB"/>
        </w:rPr>
        <w:t xml:space="preserve"> and the housing boom of the early 1970s.</w:t>
      </w:r>
    </w:p>
    <w:p w14:paraId="2A0E3983" w14:textId="77777777" w:rsidR="00970191" w:rsidRPr="00970191" w:rsidRDefault="00970191" w:rsidP="00970191">
      <w:pPr>
        <w:spacing w:line="360" w:lineRule="auto"/>
        <w:rPr>
          <w:rFonts w:ascii="Arial" w:hAnsi="Arial"/>
          <w:lang w:val="en-GB"/>
        </w:rPr>
      </w:pPr>
    </w:p>
    <w:p w14:paraId="7EC12DF4" w14:textId="77777777" w:rsidR="0028107E" w:rsidRDefault="00E768D1" w:rsidP="00970191">
      <w:pPr>
        <w:spacing w:line="360" w:lineRule="auto"/>
        <w:rPr>
          <w:rFonts w:ascii="Arial" w:hAnsi="Arial"/>
          <w:lang w:val="en-GB"/>
        </w:rPr>
      </w:pPr>
      <w:r>
        <w:rPr>
          <w:rFonts w:ascii="Arial" w:hAnsi="Arial"/>
          <w:lang w:val="en-GB"/>
        </w:rPr>
        <w:t>Th</w:t>
      </w:r>
      <w:r w:rsidR="00970191" w:rsidRPr="00970191">
        <w:rPr>
          <w:rFonts w:ascii="Arial" w:hAnsi="Arial"/>
          <w:lang w:val="en-GB"/>
        </w:rPr>
        <w:t xml:space="preserve">e legal moves </w:t>
      </w:r>
      <w:r>
        <w:rPr>
          <w:rFonts w:ascii="Arial" w:hAnsi="Arial"/>
          <w:lang w:val="en-GB"/>
        </w:rPr>
        <w:t>included</w:t>
      </w:r>
      <w:r w:rsidR="00970191" w:rsidRPr="00970191">
        <w:rPr>
          <w:rFonts w:ascii="Arial" w:hAnsi="Arial"/>
          <w:lang w:val="en-GB"/>
        </w:rPr>
        <w:t xml:space="preserve"> changes </w:t>
      </w:r>
      <w:r w:rsidR="00954BC4">
        <w:rPr>
          <w:rFonts w:ascii="Arial" w:hAnsi="Arial"/>
          <w:lang w:val="en-GB"/>
        </w:rPr>
        <w:t>to</w:t>
      </w:r>
      <w:r w:rsidR="00970191" w:rsidRPr="00970191">
        <w:rPr>
          <w:rFonts w:ascii="Arial" w:hAnsi="Arial"/>
          <w:lang w:val="en-GB"/>
        </w:rPr>
        <w:t xml:space="preserve"> the </w:t>
      </w:r>
      <w:r>
        <w:rPr>
          <w:rFonts w:ascii="Arial" w:hAnsi="Arial"/>
          <w:lang w:val="en-GB"/>
        </w:rPr>
        <w:t xml:space="preserve">procedure </w:t>
      </w:r>
      <w:r w:rsidR="00BA18F5">
        <w:rPr>
          <w:rFonts w:ascii="Arial" w:hAnsi="Arial"/>
          <w:lang w:val="en-GB"/>
        </w:rPr>
        <w:t>for obtaining a possession order</w:t>
      </w:r>
      <w:r w:rsidR="00954BC4">
        <w:rPr>
          <w:rFonts w:ascii="Arial" w:hAnsi="Arial"/>
          <w:lang w:val="en-GB"/>
        </w:rPr>
        <w:t>, making it</w:t>
      </w:r>
      <w:r w:rsidR="00BA18F5">
        <w:rPr>
          <w:rFonts w:ascii="Arial" w:hAnsi="Arial"/>
          <w:lang w:val="en-GB"/>
        </w:rPr>
        <w:t xml:space="preserve"> quicker</w:t>
      </w:r>
      <w:r w:rsidR="00970191" w:rsidRPr="00970191">
        <w:rPr>
          <w:rFonts w:ascii="Arial" w:hAnsi="Arial"/>
          <w:lang w:val="en-GB"/>
        </w:rPr>
        <w:t xml:space="preserve">. </w:t>
      </w:r>
      <w:r w:rsidR="00122039">
        <w:rPr>
          <w:rFonts w:ascii="Arial" w:hAnsi="Arial"/>
          <w:lang w:val="en-GB"/>
        </w:rPr>
        <w:t>T</w:t>
      </w:r>
      <w:r w:rsidR="00970191" w:rsidRPr="00970191">
        <w:rPr>
          <w:rFonts w:ascii="Arial" w:hAnsi="Arial"/>
          <w:lang w:val="en-GB"/>
        </w:rPr>
        <w:t>he court</w:t>
      </w:r>
      <w:r w:rsidR="00BA18F5">
        <w:rPr>
          <w:rFonts w:ascii="Arial" w:hAnsi="Arial"/>
          <w:lang w:val="en-GB"/>
        </w:rPr>
        <w:t>s</w:t>
      </w:r>
      <w:r w:rsidR="00970191" w:rsidRPr="00970191">
        <w:rPr>
          <w:rFonts w:ascii="Arial" w:hAnsi="Arial"/>
          <w:lang w:val="en-GB"/>
        </w:rPr>
        <w:t xml:space="preserve"> </w:t>
      </w:r>
      <w:r w:rsidR="00BA18F5">
        <w:rPr>
          <w:rFonts w:ascii="Arial" w:hAnsi="Arial"/>
          <w:lang w:val="en-GB"/>
        </w:rPr>
        <w:t>had not been able grant</w:t>
      </w:r>
      <w:r w:rsidR="00970191" w:rsidRPr="00970191">
        <w:rPr>
          <w:rFonts w:ascii="Arial" w:hAnsi="Arial"/>
          <w:lang w:val="en-GB"/>
        </w:rPr>
        <w:t xml:space="preserve"> possession order</w:t>
      </w:r>
      <w:r w:rsidR="00BA18F5">
        <w:rPr>
          <w:rFonts w:ascii="Arial" w:hAnsi="Arial"/>
          <w:lang w:val="en-GB"/>
        </w:rPr>
        <w:t>s</w:t>
      </w:r>
      <w:r w:rsidR="00970191" w:rsidRPr="00970191">
        <w:rPr>
          <w:rFonts w:ascii="Arial" w:hAnsi="Arial"/>
          <w:lang w:val="en-GB"/>
        </w:rPr>
        <w:t xml:space="preserve"> against p</w:t>
      </w:r>
      <w:r w:rsidR="00BA18F5">
        <w:rPr>
          <w:rFonts w:ascii="Arial" w:hAnsi="Arial"/>
          <w:lang w:val="en-GB"/>
        </w:rPr>
        <w:t>ersons whose names were unknown</w:t>
      </w:r>
      <w:r w:rsidR="00970191" w:rsidRPr="00970191">
        <w:rPr>
          <w:rFonts w:ascii="Arial" w:hAnsi="Arial"/>
          <w:lang w:val="en-GB"/>
        </w:rPr>
        <w:t xml:space="preserve"> </w:t>
      </w:r>
      <w:r w:rsidR="00BA18F5">
        <w:rPr>
          <w:rFonts w:ascii="Arial" w:hAnsi="Arial"/>
          <w:lang w:val="en-GB"/>
        </w:rPr>
        <w:t>(</w:t>
      </w:r>
      <w:r w:rsidR="00122039">
        <w:rPr>
          <w:rFonts w:ascii="Arial" w:hAnsi="Arial"/>
          <w:lang w:val="en-GB"/>
        </w:rPr>
        <w:t>the owner had to take</w:t>
      </w:r>
      <w:r w:rsidR="00970191" w:rsidRPr="00970191">
        <w:rPr>
          <w:rFonts w:ascii="Arial" w:hAnsi="Arial"/>
          <w:lang w:val="en-GB"/>
        </w:rPr>
        <w:t xml:space="preserve"> ‘reasonable steps’ </w:t>
      </w:r>
      <w:r w:rsidR="00122039">
        <w:rPr>
          <w:rFonts w:ascii="Arial" w:hAnsi="Arial"/>
          <w:lang w:val="en-GB"/>
        </w:rPr>
        <w:t xml:space="preserve">to </w:t>
      </w:r>
      <w:r w:rsidR="00BA18F5">
        <w:rPr>
          <w:rFonts w:ascii="Arial" w:hAnsi="Arial"/>
          <w:lang w:val="en-GB"/>
        </w:rPr>
        <w:t>discover the names) b</w:t>
      </w:r>
      <w:r w:rsidR="00122039">
        <w:rPr>
          <w:rFonts w:ascii="Arial" w:hAnsi="Arial"/>
          <w:lang w:val="en-GB"/>
        </w:rPr>
        <w:t>ut i</w:t>
      </w:r>
      <w:r w:rsidR="00970191" w:rsidRPr="00970191">
        <w:rPr>
          <w:rFonts w:ascii="Arial" w:hAnsi="Arial"/>
          <w:lang w:val="en-GB"/>
        </w:rPr>
        <w:t xml:space="preserve">n 1975, in </w:t>
      </w:r>
      <w:proofErr w:type="spellStart"/>
      <w:r w:rsidR="00970191" w:rsidRPr="00122039">
        <w:rPr>
          <w:rFonts w:ascii="Arial" w:hAnsi="Arial"/>
          <w:i/>
          <w:lang w:val="en-GB"/>
        </w:rPr>
        <w:t>Burston</w:t>
      </w:r>
      <w:proofErr w:type="spellEnd"/>
      <w:r w:rsidR="00970191" w:rsidRPr="00122039">
        <w:rPr>
          <w:rFonts w:ascii="Arial" w:hAnsi="Arial"/>
          <w:i/>
          <w:lang w:val="en-GB"/>
        </w:rPr>
        <w:t xml:space="preserve"> Finance v. Wilkins</w:t>
      </w:r>
      <w:r w:rsidR="00954BC4">
        <w:rPr>
          <w:rFonts w:ascii="Arial" w:hAnsi="Arial"/>
          <w:lang w:val="en-GB"/>
        </w:rPr>
        <w:t xml:space="preserve"> the</w:t>
      </w:r>
      <w:r w:rsidR="00970191" w:rsidRPr="00970191">
        <w:rPr>
          <w:rFonts w:ascii="Arial" w:hAnsi="Arial"/>
          <w:lang w:val="en-GB"/>
        </w:rPr>
        <w:t xml:space="preserve"> High Court </w:t>
      </w:r>
      <w:r w:rsidR="00954BC4">
        <w:rPr>
          <w:rFonts w:ascii="Arial" w:hAnsi="Arial"/>
          <w:lang w:val="en-GB"/>
        </w:rPr>
        <w:t>rul</w:t>
      </w:r>
      <w:r w:rsidR="00970191" w:rsidRPr="00970191">
        <w:rPr>
          <w:rFonts w:ascii="Arial" w:hAnsi="Arial"/>
          <w:lang w:val="en-GB"/>
        </w:rPr>
        <w:t>ed that even if names were unknown, if sq</w:t>
      </w:r>
      <w:r w:rsidR="00122039">
        <w:rPr>
          <w:rFonts w:ascii="Arial" w:hAnsi="Arial"/>
          <w:lang w:val="en-GB"/>
        </w:rPr>
        <w:t>uatters knew of the proceedings</w:t>
      </w:r>
      <w:r w:rsidR="00970191" w:rsidRPr="00970191">
        <w:rPr>
          <w:rFonts w:ascii="Arial" w:hAnsi="Arial"/>
          <w:lang w:val="en-GB"/>
        </w:rPr>
        <w:t xml:space="preserve"> they</w:t>
      </w:r>
      <w:r w:rsidR="00BA18F5">
        <w:rPr>
          <w:rFonts w:ascii="Arial" w:hAnsi="Arial"/>
          <w:lang w:val="en-GB"/>
        </w:rPr>
        <w:t xml:space="preserve"> were impelled to come to court</w:t>
      </w:r>
      <w:r w:rsidR="00970191" w:rsidRPr="00970191">
        <w:rPr>
          <w:rFonts w:ascii="Arial" w:hAnsi="Arial"/>
          <w:lang w:val="en-GB"/>
        </w:rPr>
        <w:t xml:space="preserve"> whether or not ‘reasonable steps’ had been taken</w:t>
      </w:r>
      <w:r w:rsidR="00BA18F5">
        <w:rPr>
          <w:rFonts w:ascii="Arial" w:hAnsi="Arial"/>
          <w:lang w:val="en-GB"/>
        </w:rPr>
        <w:t>.</w:t>
      </w:r>
      <w:r w:rsidR="00970191" w:rsidRPr="00970191">
        <w:rPr>
          <w:rFonts w:ascii="Arial" w:hAnsi="Arial"/>
          <w:lang w:val="en-GB"/>
        </w:rPr>
        <w:t xml:space="preserve"> </w:t>
      </w:r>
      <w:r w:rsidR="00BA18F5">
        <w:rPr>
          <w:rFonts w:ascii="Arial" w:hAnsi="Arial"/>
          <w:lang w:val="en-GB"/>
        </w:rPr>
        <w:t>By 1977</w:t>
      </w:r>
      <w:r w:rsidR="00970191" w:rsidRPr="00970191">
        <w:rPr>
          <w:rFonts w:ascii="Arial" w:hAnsi="Arial"/>
          <w:lang w:val="en-GB"/>
        </w:rPr>
        <w:t xml:space="preserve"> </w:t>
      </w:r>
      <w:r w:rsidR="00BA18F5">
        <w:rPr>
          <w:rFonts w:ascii="Arial" w:hAnsi="Arial"/>
          <w:lang w:val="en-GB"/>
        </w:rPr>
        <w:t>the procedure</w:t>
      </w:r>
      <w:r w:rsidR="00970191" w:rsidRPr="00970191">
        <w:rPr>
          <w:rFonts w:ascii="Arial" w:hAnsi="Arial"/>
          <w:lang w:val="en-GB"/>
        </w:rPr>
        <w:t xml:space="preserve"> </w:t>
      </w:r>
      <w:proofErr w:type="gramStart"/>
      <w:r w:rsidR="00970191" w:rsidRPr="00970191">
        <w:rPr>
          <w:rFonts w:ascii="Arial" w:hAnsi="Arial"/>
          <w:lang w:val="en-GB"/>
        </w:rPr>
        <w:t>were</w:t>
      </w:r>
      <w:proofErr w:type="gramEnd"/>
      <w:r w:rsidR="00970191" w:rsidRPr="00970191">
        <w:rPr>
          <w:rFonts w:ascii="Arial" w:hAnsi="Arial"/>
          <w:lang w:val="en-GB"/>
        </w:rPr>
        <w:t xml:space="preserve"> shortened once again and the ‘reasonable steps’</w:t>
      </w:r>
      <w:r w:rsidR="00BA18F5">
        <w:rPr>
          <w:rFonts w:ascii="Arial" w:hAnsi="Arial"/>
          <w:lang w:val="en-GB"/>
        </w:rPr>
        <w:t xml:space="preserve"> requirement entirely removed.</w:t>
      </w:r>
      <w:r w:rsidR="00970191" w:rsidRPr="00970191">
        <w:rPr>
          <w:rFonts w:ascii="Arial" w:hAnsi="Arial"/>
          <w:lang w:val="en-GB"/>
        </w:rPr>
        <w:t xml:space="preserve"> On top of this, possession orders agains</w:t>
      </w:r>
      <w:r w:rsidR="00BA18F5">
        <w:rPr>
          <w:rFonts w:ascii="Arial" w:hAnsi="Arial"/>
          <w:lang w:val="en-GB"/>
        </w:rPr>
        <w:t>t squatters were made to take eff</w:t>
      </w:r>
      <w:r w:rsidR="00970191" w:rsidRPr="00970191">
        <w:rPr>
          <w:rFonts w:ascii="Arial" w:hAnsi="Arial"/>
          <w:lang w:val="en-GB"/>
        </w:rPr>
        <w:t>ect immediately</w:t>
      </w:r>
      <w:r w:rsidR="00BA18F5">
        <w:rPr>
          <w:rFonts w:ascii="Arial" w:hAnsi="Arial"/>
          <w:lang w:val="en-GB"/>
        </w:rPr>
        <w:t>:</w:t>
      </w:r>
      <w:r w:rsidR="00970191" w:rsidRPr="00970191">
        <w:rPr>
          <w:rFonts w:ascii="Arial" w:hAnsi="Arial"/>
          <w:lang w:val="en-GB"/>
        </w:rPr>
        <w:t xml:space="preserve"> </w:t>
      </w:r>
      <w:r w:rsidR="00970191" w:rsidRPr="00BA18F5">
        <w:rPr>
          <w:rFonts w:ascii="Arial" w:hAnsi="Arial"/>
          <w:i/>
          <w:lang w:val="en-GB"/>
        </w:rPr>
        <w:t>McPhail v. Persons Unknown</w:t>
      </w:r>
      <w:r w:rsidR="00970191" w:rsidRPr="00970191">
        <w:rPr>
          <w:rFonts w:ascii="Arial" w:hAnsi="Arial"/>
          <w:lang w:val="en-GB"/>
        </w:rPr>
        <w:t xml:space="preserve"> </w:t>
      </w:r>
      <w:r w:rsidR="00BA18F5">
        <w:rPr>
          <w:rFonts w:ascii="Arial" w:hAnsi="Arial"/>
          <w:lang w:val="en-GB"/>
        </w:rPr>
        <w:t>established that there was</w:t>
      </w:r>
      <w:r w:rsidR="00970191" w:rsidRPr="00970191">
        <w:rPr>
          <w:rFonts w:ascii="Arial" w:hAnsi="Arial"/>
          <w:lang w:val="en-GB"/>
        </w:rPr>
        <w:t xml:space="preserve"> no power to suspend a court order once it had been made without</w:t>
      </w:r>
      <w:r w:rsidR="00954BC4">
        <w:rPr>
          <w:rFonts w:ascii="Arial" w:hAnsi="Arial"/>
          <w:lang w:val="en-GB"/>
        </w:rPr>
        <w:t xml:space="preserve"> the landowner’s express agree</w:t>
      </w:r>
      <w:r w:rsidR="00BA18F5">
        <w:rPr>
          <w:rFonts w:ascii="Arial" w:hAnsi="Arial"/>
          <w:lang w:val="en-GB"/>
        </w:rPr>
        <w:t>ment.</w:t>
      </w:r>
      <w:r w:rsidR="00970191" w:rsidRPr="00970191">
        <w:rPr>
          <w:rFonts w:ascii="Arial" w:hAnsi="Arial"/>
          <w:lang w:val="en-GB"/>
        </w:rPr>
        <w:t xml:space="preserve"> </w:t>
      </w:r>
      <w:r w:rsidR="00BA18F5">
        <w:rPr>
          <w:rFonts w:ascii="Arial" w:hAnsi="Arial"/>
          <w:lang w:val="en-GB"/>
        </w:rPr>
        <w:t>Th</w:t>
      </w:r>
      <w:r w:rsidR="00970191" w:rsidRPr="00970191">
        <w:rPr>
          <w:rFonts w:ascii="Arial" w:hAnsi="Arial"/>
          <w:lang w:val="en-GB"/>
        </w:rPr>
        <w:t>e Criminal Law Act 1977 ma</w:t>
      </w:r>
      <w:r w:rsidR="00BA18F5">
        <w:rPr>
          <w:rFonts w:ascii="Arial" w:hAnsi="Arial"/>
          <w:lang w:val="en-GB"/>
        </w:rPr>
        <w:t xml:space="preserve">de </w:t>
      </w:r>
      <w:r w:rsidR="00954BC4">
        <w:rPr>
          <w:rFonts w:ascii="Arial" w:hAnsi="Arial"/>
          <w:lang w:val="en-GB"/>
        </w:rPr>
        <w:t>evictions easier because</w:t>
      </w:r>
      <w:r w:rsidR="00970191" w:rsidRPr="00970191">
        <w:rPr>
          <w:rFonts w:ascii="Arial" w:hAnsi="Arial"/>
          <w:lang w:val="en-GB"/>
        </w:rPr>
        <w:t xml:space="preserve"> a squatter who resisted a request to leave on behalf of a ‘displaced residential occu</w:t>
      </w:r>
      <w:r w:rsidR="00BA18F5">
        <w:rPr>
          <w:rFonts w:ascii="Arial" w:hAnsi="Arial"/>
          <w:lang w:val="en-GB"/>
        </w:rPr>
        <w:t>pier’ (DRO)</w:t>
      </w:r>
      <w:r w:rsidR="00970191" w:rsidRPr="00970191">
        <w:rPr>
          <w:rFonts w:ascii="Arial" w:hAnsi="Arial"/>
          <w:lang w:val="en-GB"/>
        </w:rPr>
        <w:t xml:space="preserve"> or a ‘prote</w:t>
      </w:r>
      <w:r w:rsidR="00BA18F5">
        <w:rPr>
          <w:rFonts w:ascii="Arial" w:hAnsi="Arial"/>
          <w:lang w:val="en-GB"/>
        </w:rPr>
        <w:t>cted intending occupier’ (PIO)</w:t>
      </w:r>
      <w:r w:rsidR="00970191" w:rsidRPr="00970191">
        <w:rPr>
          <w:rFonts w:ascii="Arial" w:hAnsi="Arial"/>
          <w:lang w:val="en-GB"/>
        </w:rPr>
        <w:t xml:space="preserve"> could be arrested and removed without a court order. Resisting a court baili</w:t>
      </w:r>
      <w:r w:rsidR="00BA18F5">
        <w:rPr>
          <w:rFonts w:ascii="Arial" w:hAnsi="Arial"/>
          <w:lang w:val="en-GB"/>
        </w:rPr>
        <w:t>ff</w:t>
      </w:r>
      <w:r w:rsidR="00970191" w:rsidRPr="00970191">
        <w:rPr>
          <w:rFonts w:ascii="Arial" w:hAnsi="Arial"/>
          <w:lang w:val="en-GB"/>
        </w:rPr>
        <w:t xml:space="preserve"> was also </w:t>
      </w:r>
      <w:r w:rsidR="00BA18F5">
        <w:rPr>
          <w:rFonts w:ascii="Arial" w:hAnsi="Arial"/>
          <w:lang w:val="en-GB"/>
        </w:rPr>
        <w:t>defined</w:t>
      </w:r>
      <w:r w:rsidR="00970191" w:rsidRPr="00970191">
        <w:rPr>
          <w:rFonts w:ascii="Arial" w:hAnsi="Arial"/>
          <w:lang w:val="en-GB"/>
        </w:rPr>
        <w:t xml:space="preserve"> </w:t>
      </w:r>
      <w:r w:rsidR="00BA18F5">
        <w:rPr>
          <w:rFonts w:ascii="Arial" w:hAnsi="Arial"/>
          <w:lang w:val="en-GB"/>
        </w:rPr>
        <w:t>as ‘obstruction</w:t>
      </w:r>
      <w:r w:rsidR="00970191" w:rsidRPr="00970191">
        <w:rPr>
          <w:rFonts w:ascii="Arial" w:hAnsi="Arial"/>
          <w:lang w:val="en-GB"/>
        </w:rPr>
        <w:t>’</w:t>
      </w:r>
      <w:r w:rsidR="00BA18F5">
        <w:rPr>
          <w:rFonts w:ascii="Arial" w:hAnsi="Arial"/>
          <w:lang w:val="en-GB"/>
        </w:rPr>
        <w:t>,</w:t>
      </w:r>
      <w:r w:rsidR="00970191" w:rsidRPr="00970191">
        <w:rPr>
          <w:rFonts w:ascii="Arial" w:hAnsi="Arial"/>
          <w:lang w:val="en-GB"/>
        </w:rPr>
        <w:t xml:space="preserve"> but squatting as an act still remained a civil and not a criminal o</w:t>
      </w:r>
      <w:r w:rsidR="00BA18F5">
        <w:rPr>
          <w:rFonts w:ascii="Arial" w:hAnsi="Arial"/>
          <w:lang w:val="en-GB"/>
        </w:rPr>
        <w:t>ffence</w:t>
      </w:r>
      <w:proofErr w:type="gramStart"/>
      <w:r w:rsidR="00BA18F5">
        <w:rPr>
          <w:rFonts w:ascii="Arial" w:hAnsi="Arial"/>
          <w:lang w:val="en-GB"/>
        </w:rPr>
        <w:t>.</w:t>
      </w:r>
      <w:r w:rsidR="00970191" w:rsidRPr="00970191">
        <w:rPr>
          <w:rFonts w:ascii="Arial" w:hAnsi="Arial"/>
          <w:lang w:val="en-GB"/>
        </w:rPr>
        <w:t xml:space="preserve"> .</w:t>
      </w:r>
      <w:proofErr w:type="gramEnd"/>
    </w:p>
    <w:p w14:paraId="540CE1E6" w14:textId="77777777" w:rsidR="00970191" w:rsidRPr="00970191" w:rsidRDefault="00970191" w:rsidP="00970191">
      <w:pPr>
        <w:spacing w:line="360" w:lineRule="auto"/>
        <w:rPr>
          <w:rFonts w:ascii="Arial" w:hAnsi="Arial"/>
          <w:lang w:val="en-GB"/>
        </w:rPr>
      </w:pPr>
    </w:p>
    <w:p w14:paraId="0D4322ED" w14:textId="77777777" w:rsidR="00970191" w:rsidRPr="00970191" w:rsidRDefault="00BA18F5" w:rsidP="00970191">
      <w:pPr>
        <w:spacing w:line="360" w:lineRule="auto"/>
        <w:rPr>
          <w:rFonts w:ascii="Arial" w:hAnsi="Arial"/>
          <w:lang w:val="en-GB"/>
        </w:rPr>
      </w:pPr>
      <w:r>
        <w:rPr>
          <w:rFonts w:ascii="Arial" w:hAnsi="Arial"/>
          <w:lang w:val="en-GB"/>
        </w:rPr>
        <w:t xml:space="preserve">How did squatters respond? </w:t>
      </w:r>
      <w:r w:rsidR="000A3C75">
        <w:rPr>
          <w:rFonts w:ascii="Arial" w:hAnsi="Arial"/>
          <w:lang w:val="en-GB"/>
        </w:rPr>
        <w:t>T</w:t>
      </w:r>
      <w:r w:rsidR="00970191" w:rsidRPr="00970191">
        <w:rPr>
          <w:rFonts w:ascii="Arial" w:hAnsi="Arial"/>
          <w:lang w:val="en-GB"/>
        </w:rPr>
        <w:t xml:space="preserve">here was widespread discontent and worry </w:t>
      </w:r>
      <w:r w:rsidR="000A3C75">
        <w:rPr>
          <w:rFonts w:ascii="Arial" w:hAnsi="Arial"/>
          <w:lang w:val="en-GB"/>
        </w:rPr>
        <w:t>about the proposals to criminalise squatting</w:t>
      </w:r>
      <w:r w:rsidR="00970191" w:rsidRPr="00970191">
        <w:rPr>
          <w:rFonts w:ascii="Arial" w:hAnsi="Arial"/>
          <w:lang w:val="en-GB"/>
        </w:rPr>
        <w:t xml:space="preserve">. </w:t>
      </w:r>
      <w:r w:rsidR="000A3C75">
        <w:rPr>
          <w:rFonts w:ascii="Arial" w:hAnsi="Arial"/>
          <w:lang w:val="en-GB"/>
        </w:rPr>
        <w:t>T</w:t>
      </w:r>
      <w:r w:rsidR="000A3C75" w:rsidRPr="00970191">
        <w:rPr>
          <w:rFonts w:ascii="Arial" w:hAnsi="Arial"/>
          <w:lang w:val="en-GB"/>
        </w:rPr>
        <w:t xml:space="preserve">he Campaign Against a Criminal </w:t>
      </w:r>
      <w:r w:rsidR="000A3C75">
        <w:rPr>
          <w:rFonts w:ascii="Arial" w:hAnsi="Arial"/>
          <w:lang w:val="en-GB"/>
        </w:rPr>
        <w:t>Trespass Law (CACTL) emerged from an</w:t>
      </w:r>
      <w:r w:rsidR="00970191" w:rsidRPr="00970191">
        <w:rPr>
          <w:rFonts w:ascii="Arial" w:hAnsi="Arial"/>
          <w:lang w:val="en-GB"/>
        </w:rPr>
        <w:t xml:space="preserve"> All London Squ</w:t>
      </w:r>
      <w:r w:rsidR="000A3C75">
        <w:rPr>
          <w:rFonts w:ascii="Arial" w:hAnsi="Arial"/>
          <w:lang w:val="en-GB"/>
        </w:rPr>
        <w:t>atters (ALS) meeting in 1974</w:t>
      </w:r>
      <w:r w:rsidR="00954BC4">
        <w:rPr>
          <w:rFonts w:ascii="Arial" w:hAnsi="Arial"/>
          <w:lang w:val="en-GB"/>
        </w:rPr>
        <w:t>.</w:t>
      </w:r>
      <w:r w:rsidR="00970191" w:rsidRPr="00970191">
        <w:rPr>
          <w:rFonts w:ascii="Arial" w:hAnsi="Arial"/>
          <w:lang w:val="en-GB"/>
        </w:rPr>
        <w:t xml:space="preserve"> CACTL </w:t>
      </w:r>
      <w:r w:rsidR="000A3C75">
        <w:rPr>
          <w:rFonts w:ascii="Arial" w:hAnsi="Arial"/>
          <w:lang w:val="en-GB"/>
        </w:rPr>
        <w:t xml:space="preserve">framed the proposals as an attack on workers’ occupations and </w:t>
      </w:r>
      <w:r w:rsidR="00970191" w:rsidRPr="00970191">
        <w:rPr>
          <w:rFonts w:ascii="Arial" w:hAnsi="Arial"/>
          <w:lang w:val="en-GB"/>
        </w:rPr>
        <w:t>attracted a great deal of support from workers and students</w:t>
      </w:r>
      <w:r w:rsidR="000A3C75">
        <w:rPr>
          <w:rFonts w:ascii="Arial" w:hAnsi="Arial"/>
          <w:lang w:val="en-GB"/>
        </w:rPr>
        <w:t>.</w:t>
      </w:r>
      <w:r w:rsidR="00F7542C">
        <w:rPr>
          <w:rFonts w:ascii="Arial" w:hAnsi="Arial"/>
          <w:lang w:val="en-GB"/>
        </w:rPr>
        <w:t xml:space="preserve"> CACTL used</w:t>
      </w:r>
      <w:r w:rsidR="00970191" w:rsidRPr="00970191">
        <w:rPr>
          <w:rFonts w:ascii="Arial" w:hAnsi="Arial"/>
          <w:lang w:val="en-GB"/>
        </w:rPr>
        <w:t xml:space="preserve"> a combination </w:t>
      </w:r>
      <w:r w:rsidR="00F7542C">
        <w:rPr>
          <w:rFonts w:ascii="Arial" w:hAnsi="Arial"/>
          <w:lang w:val="en-GB"/>
        </w:rPr>
        <w:t>legal knowledge</w:t>
      </w:r>
      <w:r w:rsidR="00970191" w:rsidRPr="00970191">
        <w:rPr>
          <w:rFonts w:ascii="Arial" w:hAnsi="Arial"/>
          <w:lang w:val="en-GB"/>
        </w:rPr>
        <w:t xml:space="preserve"> </w:t>
      </w:r>
      <w:r w:rsidR="00F7542C">
        <w:rPr>
          <w:rFonts w:ascii="Arial" w:hAnsi="Arial"/>
          <w:lang w:val="en-GB"/>
        </w:rPr>
        <w:t>and</w:t>
      </w:r>
      <w:r w:rsidR="00970191" w:rsidRPr="00970191">
        <w:rPr>
          <w:rFonts w:ascii="Arial" w:hAnsi="Arial"/>
          <w:lang w:val="en-GB"/>
        </w:rPr>
        <w:t xml:space="preserve"> political</w:t>
      </w:r>
      <w:r w:rsidR="00F7542C">
        <w:rPr>
          <w:rFonts w:ascii="Arial" w:hAnsi="Arial"/>
          <w:lang w:val="en-GB"/>
        </w:rPr>
        <w:t xml:space="preserve"> support to oppose criminalisation.  T</w:t>
      </w:r>
      <w:r w:rsidR="00970191" w:rsidRPr="00970191">
        <w:rPr>
          <w:rFonts w:ascii="Arial" w:hAnsi="Arial"/>
          <w:lang w:val="en-GB"/>
        </w:rPr>
        <w:t>here were those who</w:t>
      </w:r>
      <w:r w:rsidR="00F7542C">
        <w:rPr>
          <w:rFonts w:ascii="Arial" w:hAnsi="Arial"/>
          <w:lang w:val="en-GB"/>
        </w:rPr>
        <w:t xml:space="preserve"> </w:t>
      </w:r>
      <w:r w:rsidR="00970191" w:rsidRPr="00970191">
        <w:rPr>
          <w:rFonts w:ascii="Arial" w:hAnsi="Arial"/>
          <w:lang w:val="en-GB"/>
        </w:rPr>
        <w:t>—</w:t>
      </w:r>
      <w:r w:rsidR="00F7542C">
        <w:rPr>
          <w:rFonts w:ascii="Arial" w:hAnsi="Arial"/>
          <w:lang w:val="en-GB"/>
        </w:rPr>
        <w:t xml:space="preserve"> due to the visibility of CACTL</w:t>
      </w:r>
      <w:r w:rsidR="00970191" w:rsidRPr="00970191">
        <w:rPr>
          <w:rFonts w:ascii="Arial" w:hAnsi="Arial"/>
          <w:lang w:val="en-GB"/>
        </w:rPr>
        <w:t xml:space="preserve"> </w:t>
      </w:r>
      <w:r w:rsidR="00954BC4">
        <w:rPr>
          <w:rFonts w:ascii="Arial" w:hAnsi="Arial"/>
          <w:lang w:val="en-GB"/>
        </w:rPr>
        <w:t xml:space="preserve">and the </w:t>
      </w:r>
      <w:r w:rsidR="00970191" w:rsidRPr="00970191">
        <w:rPr>
          <w:rFonts w:ascii="Arial" w:hAnsi="Arial"/>
          <w:lang w:val="en-GB"/>
        </w:rPr>
        <w:t>unclear</w:t>
      </w:r>
      <w:r w:rsidR="0028107E">
        <w:rPr>
          <w:rFonts w:ascii="Arial" w:hAnsi="Arial"/>
          <w:lang w:val="en-GB"/>
        </w:rPr>
        <w:t xml:space="preserve"> </w:t>
      </w:r>
      <w:r w:rsidR="00970191" w:rsidRPr="00970191">
        <w:rPr>
          <w:rFonts w:ascii="Arial" w:hAnsi="Arial"/>
          <w:lang w:val="en-GB"/>
        </w:rPr>
        <w:t>nature of the Criminal Law Act 1977</w:t>
      </w:r>
      <w:r w:rsidR="00F7542C">
        <w:rPr>
          <w:rFonts w:ascii="Arial" w:hAnsi="Arial"/>
          <w:lang w:val="en-GB"/>
        </w:rPr>
        <w:t xml:space="preserve"> </w:t>
      </w:r>
      <w:r w:rsidR="00970191" w:rsidRPr="00970191">
        <w:rPr>
          <w:rFonts w:ascii="Arial" w:hAnsi="Arial"/>
          <w:lang w:val="en-GB"/>
        </w:rPr>
        <w:t>—</w:t>
      </w:r>
      <w:r w:rsidR="00F7542C">
        <w:rPr>
          <w:rFonts w:ascii="Arial" w:hAnsi="Arial"/>
          <w:lang w:val="en-GB"/>
        </w:rPr>
        <w:t xml:space="preserve"> </w:t>
      </w:r>
      <w:r w:rsidR="00970191" w:rsidRPr="00970191">
        <w:rPr>
          <w:rFonts w:ascii="Arial" w:hAnsi="Arial"/>
          <w:lang w:val="en-GB"/>
        </w:rPr>
        <w:t>were</w:t>
      </w:r>
      <w:r w:rsidR="00F7542C">
        <w:rPr>
          <w:rFonts w:ascii="Arial" w:hAnsi="Arial"/>
          <w:lang w:val="en-GB"/>
        </w:rPr>
        <w:t xml:space="preserve"> not sure whether squatting re</w:t>
      </w:r>
      <w:r w:rsidR="00970191" w:rsidRPr="00970191">
        <w:rPr>
          <w:rFonts w:ascii="Arial" w:hAnsi="Arial"/>
          <w:lang w:val="en-GB"/>
        </w:rPr>
        <w:t xml:space="preserve">mained legal.  </w:t>
      </w:r>
      <w:r w:rsidR="00F7542C">
        <w:rPr>
          <w:rFonts w:ascii="Arial" w:hAnsi="Arial"/>
          <w:lang w:val="en-GB"/>
        </w:rPr>
        <w:t>Th</w:t>
      </w:r>
      <w:r w:rsidR="00970191" w:rsidRPr="00970191">
        <w:rPr>
          <w:rFonts w:ascii="Arial" w:hAnsi="Arial"/>
          <w:lang w:val="en-GB"/>
        </w:rPr>
        <w:t>erefore, in 197</w:t>
      </w:r>
      <w:r w:rsidR="00F7542C">
        <w:rPr>
          <w:rFonts w:ascii="Arial" w:hAnsi="Arial"/>
          <w:lang w:val="en-GB"/>
        </w:rPr>
        <w:t xml:space="preserve">8, the ASS launched </w:t>
      </w:r>
      <w:r w:rsidR="00954BC4">
        <w:rPr>
          <w:rFonts w:ascii="Arial" w:hAnsi="Arial"/>
          <w:lang w:val="en-GB"/>
        </w:rPr>
        <w:t>the Squatting Is Still Legal campaign.</w:t>
      </w:r>
    </w:p>
    <w:p w14:paraId="639FA6ED" w14:textId="77777777" w:rsidR="00F7542C" w:rsidRDefault="00F7542C" w:rsidP="00970191">
      <w:pPr>
        <w:spacing w:line="360" w:lineRule="auto"/>
        <w:rPr>
          <w:rFonts w:ascii="Arial" w:hAnsi="Arial"/>
          <w:lang w:val="en-GB"/>
        </w:rPr>
      </w:pPr>
    </w:p>
    <w:p w14:paraId="7ED3C136" w14:textId="0BE9A050" w:rsidR="0028107E" w:rsidRDefault="00970191" w:rsidP="00970191">
      <w:pPr>
        <w:spacing w:line="360" w:lineRule="auto"/>
        <w:rPr>
          <w:rFonts w:ascii="Arial" w:hAnsi="Arial"/>
          <w:lang w:val="en-GB"/>
        </w:rPr>
      </w:pPr>
      <w:r w:rsidRPr="00970191">
        <w:rPr>
          <w:rFonts w:ascii="Arial" w:hAnsi="Arial"/>
          <w:lang w:val="en-GB"/>
        </w:rPr>
        <w:t xml:space="preserve">It was also as a result of big actions, such </w:t>
      </w:r>
      <w:r w:rsidR="00C16951">
        <w:rPr>
          <w:rFonts w:ascii="Arial" w:hAnsi="Arial"/>
          <w:lang w:val="en-GB"/>
        </w:rPr>
        <w:t xml:space="preserve">as </w:t>
      </w:r>
      <w:r w:rsidRPr="00970191">
        <w:rPr>
          <w:rFonts w:ascii="Arial" w:hAnsi="Arial"/>
          <w:lang w:val="en-GB"/>
        </w:rPr>
        <w:t>Redbridge in February 1969</w:t>
      </w:r>
      <w:r w:rsidR="00F7542C">
        <w:rPr>
          <w:rFonts w:ascii="Arial" w:hAnsi="Arial"/>
          <w:lang w:val="en-GB"/>
        </w:rPr>
        <w:t xml:space="preserve"> (where homes were occupied and barricaded in response to the council deliberately leaving </w:t>
      </w:r>
      <w:r w:rsidR="00954BC4">
        <w:rPr>
          <w:rFonts w:ascii="Arial" w:hAnsi="Arial"/>
          <w:lang w:val="en-GB"/>
        </w:rPr>
        <w:t>them</w:t>
      </w:r>
      <w:r w:rsidR="00F7542C">
        <w:rPr>
          <w:rFonts w:ascii="Arial" w:hAnsi="Arial"/>
          <w:lang w:val="en-GB"/>
        </w:rPr>
        <w:t xml:space="preserve"> </w:t>
      </w:r>
      <w:r w:rsidR="00CF2C2D">
        <w:rPr>
          <w:rFonts w:ascii="Arial" w:hAnsi="Arial"/>
          <w:lang w:val="en-GB"/>
        </w:rPr>
        <w:t>empty</w:t>
      </w:r>
      <w:r w:rsidR="00F7542C">
        <w:rPr>
          <w:rFonts w:ascii="Arial" w:hAnsi="Arial"/>
          <w:lang w:val="en-GB"/>
        </w:rPr>
        <w:t>)</w:t>
      </w:r>
      <w:r w:rsidRPr="00970191">
        <w:rPr>
          <w:rFonts w:ascii="Arial" w:hAnsi="Arial"/>
          <w:lang w:val="en-GB"/>
        </w:rPr>
        <w:t xml:space="preserve"> that changes were achieved on the ground. </w:t>
      </w:r>
      <w:r w:rsidR="00F7542C">
        <w:rPr>
          <w:rFonts w:ascii="Arial" w:hAnsi="Arial"/>
          <w:lang w:val="en-GB"/>
        </w:rPr>
        <w:t xml:space="preserve"> </w:t>
      </w:r>
      <w:r w:rsidRPr="00970191">
        <w:rPr>
          <w:rFonts w:ascii="Arial" w:hAnsi="Arial"/>
          <w:lang w:val="en-GB"/>
        </w:rPr>
        <w:t xml:space="preserve">Redbridge and other occupations paved the way for a degree of protection through the </w:t>
      </w:r>
      <w:r w:rsidR="00CF2C2D">
        <w:rPr>
          <w:rFonts w:ascii="Arial" w:hAnsi="Arial"/>
          <w:lang w:val="en-GB"/>
        </w:rPr>
        <w:t>court process: according</w:t>
      </w:r>
      <w:r w:rsidRPr="00970191">
        <w:rPr>
          <w:rFonts w:ascii="Arial" w:hAnsi="Arial"/>
          <w:lang w:val="en-GB"/>
        </w:rPr>
        <w:t xml:space="preserve"> to </w:t>
      </w:r>
      <w:r w:rsidR="00CF2C2D">
        <w:rPr>
          <w:rFonts w:ascii="Arial" w:hAnsi="Arial"/>
          <w:lang w:val="en-GB"/>
        </w:rPr>
        <w:t xml:space="preserve">Steve </w:t>
      </w:r>
      <w:r w:rsidRPr="00970191">
        <w:rPr>
          <w:rFonts w:ascii="Arial" w:hAnsi="Arial"/>
          <w:lang w:val="en-GB"/>
        </w:rPr>
        <w:t>Platt, ‘the London Squatters Campaig</w:t>
      </w:r>
      <w:r w:rsidR="00CF2C2D">
        <w:rPr>
          <w:rFonts w:ascii="Arial" w:hAnsi="Arial"/>
          <w:lang w:val="en-GB"/>
        </w:rPr>
        <w:t>n’s adroit legal defence established precedents which benefi</w:t>
      </w:r>
      <w:r w:rsidRPr="00970191">
        <w:rPr>
          <w:rFonts w:ascii="Arial" w:hAnsi="Arial"/>
          <w:lang w:val="en-GB"/>
        </w:rPr>
        <w:t>tted squatters for many years and many people involved in Ilford went on to pro</w:t>
      </w:r>
      <w:r w:rsidR="00CF2C2D">
        <w:rPr>
          <w:rFonts w:ascii="Arial" w:hAnsi="Arial"/>
          <w:lang w:val="en-GB"/>
        </w:rPr>
        <w:t>mote squatting in other areas’.</w:t>
      </w:r>
    </w:p>
    <w:p w14:paraId="1CA84322" w14:textId="77777777" w:rsidR="00970191" w:rsidRPr="00970191" w:rsidRDefault="00970191" w:rsidP="00970191">
      <w:pPr>
        <w:spacing w:line="360" w:lineRule="auto"/>
        <w:rPr>
          <w:rFonts w:ascii="Arial" w:hAnsi="Arial"/>
          <w:lang w:val="en-GB"/>
        </w:rPr>
      </w:pPr>
    </w:p>
    <w:p w14:paraId="7E243568" w14:textId="1CB7E12D" w:rsidR="00970191" w:rsidRDefault="00970191" w:rsidP="00970191">
      <w:pPr>
        <w:spacing w:line="360" w:lineRule="auto"/>
        <w:rPr>
          <w:rFonts w:ascii="Arial" w:hAnsi="Arial"/>
          <w:lang w:val="en-GB"/>
        </w:rPr>
      </w:pPr>
      <w:r w:rsidRPr="00970191">
        <w:rPr>
          <w:rFonts w:ascii="Arial" w:hAnsi="Arial"/>
          <w:lang w:val="en-GB"/>
        </w:rPr>
        <w:t xml:space="preserve">Organised squatting declined more as a result of </w:t>
      </w:r>
      <w:r w:rsidR="00D92A8F">
        <w:rPr>
          <w:rFonts w:ascii="Arial" w:hAnsi="Arial"/>
          <w:lang w:val="en-GB"/>
        </w:rPr>
        <w:t xml:space="preserve">landlords’ concessions than </w:t>
      </w:r>
      <w:r w:rsidR="00954BC4">
        <w:rPr>
          <w:rFonts w:ascii="Arial" w:hAnsi="Arial"/>
          <w:lang w:val="en-GB"/>
        </w:rPr>
        <w:t xml:space="preserve">costly </w:t>
      </w:r>
      <w:r w:rsidR="00D92A8F">
        <w:rPr>
          <w:rFonts w:ascii="Arial" w:hAnsi="Arial"/>
          <w:lang w:val="en-GB"/>
        </w:rPr>
        <w:t>re</w:t>
      </w:r>
      <w:r w:rsidR="00954BC4">
        <w:rPr>
          <w:rFonts w:ascii="Arial" w:hAnsi="Arial"/>
          <w:lang w:val="en-GB"/>
        </w:rPr>
        <w:t>pression tactics</w:t>
      </w:r>
      <w:r w:rsidR="00D92A8F">
        <w:rPr>
          <w:rFonts w:ascii="Arial" w:hAnsi="Arial"/>
          <w:lang w:val="en-GB"/>
        </w:rPr>
        <w:t>: during 1977</w:t>
      </w:r>
      <w:r w:rsidRPr="00970191">
        <w:rPr>
          <w:rFonts w:ascii="Arial" w:hAnsi="Arial"/>
          <w:lang w:val="en-GB"/>
        </w:rPr>
        <w:t xml:space="preserve"> </w:t>
      </w:r>
      <w:r w:rsidR="00D92A8F">
        <w:rPr>
          <w:rFonts w:ascii="Arial" w:hAnsi="Arial"/>
          <w:lang w:val="en-GB"/>
        </w:rPr>
        <w:t>fi</w:t>
      </w:r>
      <w:r w:rsidRPr="00970191">
        <w:rPr>
          <w:rFonts w:ascii="Arial" w:hAnsi="Arial"/>
          <w:lang w:val="en-GB"/>
        </w:rPr>
        <w:t xml:space="preserve">ve thousand squats in London were </w:t>
      </w:r>
      <w:r w:rsidR="00D92A8F">
        <w:rPr>
          <w:rFonts w:ascii="Arial" w:hAnsi="Arial"/>
          <w:lang w:val="en-GB"/>
        </w:rPr>
        <w:t>formalised when landlords or councils gra</w:t>
      </w:r>
      <w:r w:rsidR="00C16951">
        <w:rPr>
          <w:rFonts w:ascii="Arial" w:hAnsi="Arial"/>
          <w:lang w:val="en-GB"/>
        </w:rPr>
        <w:t>n</w:t>
      </w:r>
      <w:r w:rsidR="00D92A8F">
        <w:rPr>
          <w:rFonts w:ascii="Arial" w:hAnsi="Arial"/>
          <w:lang w:val="en-GB"/>
        </w:rPr>
        <w:t xml:space="preserve">ted them licences (this has been </w:t>
      </w:r>
      <w:r w:rsidRPr="00970191">
        <w:rPr>
          <w:rFonts w:ascii="Arial" w:hAnsi="Arial"/>
          <w:lang w:val="en-GB"/>
        </w:rPr>
        <w:t>described as a ‘repressive-integration-</w:t>
      </w:r>
      <w:proofErr w:type="spellStart"/>
      <w:r w:rsidRPr="00970191">
        <w:rPr>
          <w:rFonts w:ascii="Arial" w:hAnsi="Arial"/>
          <w:lang w:val="en-GB"/>
        </w:rPr>
        <w:t>cooptation</w:t>
      </w:r>
      <w:proofErr w:type="spellEnd"/>
      <w:r w:rsidRPr="00970191">
        <w:rPr>
          <w:rFonts w:ascii="Arial" w:hAnsi="Arial"/>
          <w:lang w:val="en-GB"/>
        </w:rPr>
        <w:t>’ model of relations between states and social movements</w:t>
      </w:r>
      <w:r w:rsidR="00D92A8F">
        <w:rPr>
          <w:rFonts w:ascii="Arial" w:hAnsi="Arial"/>
          <w:lang w:val="en-GB"/>
        </w:rPr>
        <w:t>’</w:t>
      </w:r>
      <w:r w:rsidR="00954BC4">
        <w:rPr>
          <w:rFonts w:ascii="Arial" w:hAnsi="Arial"/>
          <w:lang w:val="en-GB"/>
        </w:rPr>
        <w:t>)</w:t>
      </w:r>
      <w:r w:rsidR="00D92A8F">
        <w:rPr>
          <w:rFonts w:ascii="Arial" w:hAnsi="Arial"/>
          <w:lang w:val="en-GB"/>
        </w:rPr>
        <w:t>.</w:t>
      </w:r>
      <w:r w:rsidRPr="00970191">
        <w:rPr>
          <w:rFonts w:ascii="Arial" w:hAnsi="Arial"/>
          <w:lang w:val="en-GB"/>
        </w:rPr>
        <w:t xml:space="preserve"> </w:t>
      </w:r>
      <w:r w:rsidR="00954BC4">
        <w:rPr>
          <w:rFonts w:ascii="Arial" w:hAnsi="Arial"/>
          <w:lang w:val="en-GB"/>
        </w:rPr>
        <w:t>In response, s</w:t>
      </w:r>
      <w:r w:rsidR="00D92A8F">
        <w:rPr>
          <w:rFonts w:ascii="Arial" w:hAnsi="Arial"/>
          <w:lang w:val="en-GB"/>
        </w:rPr>
        <w:t xml:space="preserve">ome </w:t>
      </w:r>
      <w:r w:rsidR="00954BC4">
        <w:rPr>
          <w:rFonts w:ascii="Arial" w:hAnsi="Arial"/>
          <w:lang w:val="en-GB"/>
        </w:rPr>
        <w:t>pushed for unlicensed squatting</w:t>
      </w:r>
      <w:r w:rsidRPr="00970191">
        <w:rPr>
          <w:rFonts w:ascii="Arial" w:hAnsi="Arial"/>
          <w:lang w:val="en-GB"/>
        </w:rPr>
        <w:t xml:space="preserve"> as </w:t>
      </w:r>
      <w:r w:rsidR="00D92A8F">
        <w:rPr>
          <w:rFonts w:ascii="Arial" w:hAnsi="Arial"/>
          <w:lang w:val="en-GB"/>
        </w:rPr>
        <w:t xml:space="preserve">licensing contradicted </w:t>
      </w:r>
      <w:r w:rsidRPr="00970191">
        <w:rPr>
          <w:rFonts w:ascii="Arial" w:hAnsi="Arial"/>
          <w:lang w:val="en-GB"/>
        </w:rPr>
        <w:t xml:space="preserve">the philosophy </w:t>
      </w:r>
      <w:r w:rsidR="00D92A8F">
        <w:rPr>
          <w:rFonts w:ascii="Arial" w:hAnsi="Arial"/>
          <w:lang w:val="en-GB"/>
        </w:rPr>
        <w:t>of</w:t>
      </w:r>
      <w:r w:rsidRPr="00970191">
        <w:rPr>
          <w:rFonts w:ascii="Arial" w:hAnsi="Arial"/>
          <w:lang w:val="en-GB"/>
        </w:rPr>
        <w:t xml:space="preserve"> self-</w:t>
      </w:r>
      <w:proofErr w:type="gramStart"/>
      <w:r w:rsidRPr="00970191">
        <w:rPr>
          <w:rFonts w:ascii="Arial" w:hAnsi="Arial"/>
          <w:lang w:val="en-GB"/>
        </w:rPr>
        <w:t>management .</w:t>
      </w:r>
      <w:proofErr w:type="gramEnd"/>
      <w:r w:rsidRPr="00970191">
        <w:rPr>
          <w:rFonts w:ascii="Arial" w:hAnsi="Arial"/>
          <w:lang w:val="en-GB"/>
        </w:rPr>
        <w:t xml:space="preserve"> </w:t>
      </w:r>
    </w:p>
    <w:p w14:paraId="4E21D09D" w14:textId="77777777" w:rsidR="00D92A8F" w:rsidRDefault="00D92A8F" w:rsidP="00970191">
      <w:pPr>
        <w:spacing w:line="360" w:lineRule="auto"/>
        <w:rPr>
          <w:rFonts w:ascii="Arial" w:hAnsi="Arial"/>
          <w:lang w:val="en-GB"/>
        </w:rPr>
      </w:pPr>
    </w:p>
    <w:p w14:paraId="024CFE5E" w14:textId="77777777" w:rsidR="00840152" w:rsidRDefault="00D92A8F" w:rsidP="00970191">
      <w:pPr>
        <w:spacing w:line="360" w:lineRule="auto"/>
        <w:rPr>
          <w:rFonts w:ascii="Arial" w:hAnsi="Arial"/>
          <w:lang w:val="en-GB"/>
        </w:rPr>
      </w:pPr>
      <w:r>
        <w:rPr>
          <w:rFonts w:ascii="Arial" w:hAnsi="Arial"/>
          <w:lang w:val="en-GB"/>
        </w:rPr>
        <w:t>T</w:t>
      </w:r>
      <w:r w:rsidR="00970191" w:rsidRPr="00970191">
        <w:rPr>
          <w:rFonts w:ascii="Arial" w:hAnsi="Arial"/>
          <w:lang w:val="en-GB"/>
        </w:rPr>
        <w:t xml:space="preserve">he GLC </w:t>
      </w:r>
      <w:r>
        <w:rPr>
          <w:rFonts w:ascii="Arial" w:hAnsi="Arial"/>
          <w:lang w:val="en-GB"/>
        </w:rPr>
        <w:t>faced</w:t>
      </w:r>
      <w:r w:rsidR="00970191" w:rsidRPr="00970191">
        <w:rPr>
          <w:rFonts w:ascii="Arial" w:hAnsi="Arial"/>
          <w:lang w:val="en-GB"/>
        </w:rPr>
        <w:t xml:space="preserve"> the choice of either evicting 7,000 squatters or granting amnesty.  </w:t>
      </w:r>
      <w:r>
        <w:rPr>
          <w:rFonts w:ascii="Arial" w:hAnsi="Arial"/>
          <w:lang w:val="en-GB"/>
        </w:rPr>
        <w:t>They decided to off</w:t>
      </w:r>
      <w:r w:rsidR="00970191" w:rsidRPr="00970191">
        <w:rPr>
          <w:rFonts w:ascii="Arial" w:hAnsi="Arial"/>
          <w:lang w:val="en-GB"/>
        </w:rPr>
        <w:t>er tenancies to every s</w:t>
      </w:r>
      <w:r>
        <w:rPr>
          <w:rFonts w:ascii="Arial" w:hAnsi="Arial"/>
          <w:lang w:val="en-GB"/>
        </w:rPr>
        <w:t>quatter living in GLC dwellings</w:t>
      </w:r>
      <w:r w:rsidR="00970191" w:rsidRPr="00970191">
        <w:rPr>
          <w:rFonts w:ascii="Arial" w:hAnsi="Arial"/>
          <w:lang w:val="en-GB"/>
        </w:rPr>
        <w:t xml:space="preserve">, as long as they registered within a month. </w:t>
      </w:r>
      <w:r w:rsidR="00954BC4">
        <w:rPr>
          <w:rFonts w:ascii="Arial" w:hAnsi="Arial"/>
          <w:lang w:val="en-GB"/>
        </w:rPr>
        <w:t>Otherwise</w:t>
      </w:r>
      <w:r w:rsidR="00970191" w:rsidRPr="00970191">
        <w:rPr>
          <w:rFonts w:ascii="Arial" w:hAnsi="Arial"/>
          <w:lang w:val="en-GB"/>
        </w:rPr>
        <w:t xml:space="preserve"> ‘all measures which the law allows’ were to be used against future squatters and those who chose not to take up their </w:t>
      </w:r>
      <w:r w:rsidR="00954BC4">
        <w:rPr>
          <w:rFonts w:ascii="Arial" w:hAnsi="Arial"/>
          <w:lang w:val="en-GB"/>
        </w:rPr>
        <w:t>tenancies</w:t>
      </w:r>
      <w:r w:rsidR="00970191" w:rsidRPr="00970191">
        <w:rPr>
          <w:rFonts w:ascii="Arial" w:hAnsi="Arial"/>
          <w:lang w:val="en-GB"/>
        </w:rPr>
        <w:t xml:space="preserve">.  </w:t>
      </w:r>
      <w:r>
        <w:rPr>
          <w:rFonts w:ascii="Arial" w:hAnsi="Arial"/>
          <w:lang w:val="en-GB"/>
        </w:rPr>
        <w:t xml:space="preserve">This was an electoral policy by the </w:t>
      </w:r>
      <w:r w:rsidR="00970191" w:rsidRPr="00970191">
        <w:rPr>
          <w:rFonts w:ascii="Arial" w:hAnsi="Arial"/>
          <w:lang w:val="en-GB"/>
        </w:rPr>
        <w:t>Conservative</w:t>
      </w:r>
      <w:r>
        <w:rPr>
          <w:rFonts w:ascii="Arial" w:hAnsi="Arial"/>
          <w:lang w:val="en-GB"/>
        </w:rPr>
        <w:t>s. According to Platt, ‘Th</w:t>
      </w:r>
      <w:r w:rsidR="00954BC4">
        <w:rPr>
          <w:rFonts w:ascii="Arial" w:hAnsi="Arial"/>
          <w:lang w:val="en-GB"/>
        </w:rPr>
        <w:t>e GLC</w:t>
      </w:r>
      <w:r w:rsidR="00970191" w:rsidRPr="00970191">
        <w:rPr>
          <w:rFonts w:ascii="Arial" w:hAnsi="Arial"/>
          <w:lang w:val="en-GB"/>
        </w:rPr>
        <w:t xml:space="preserve"> adopted imaginative and </w:t>
      </w:r>
      <w:r>
        <w:rPr>
          <w:rFonts w:ascii="Arial" w:hAnsi="Arial"/>
          <w:lang w:val="en-GB"/>
        </w:rPr>
        <w:t>fl</w:t>
      </w:r>
      <w:r w:rsidR="00970191" w:rsidRPr="00970191">
        <w:rPr>
          <w:rFonts w:ascii="Arial" w:hAnsi="Arial"/>
          <w:lang w:val="en-GB"/>
        </w:rPr>
        <w:t>exible policies at [that] stage merely to facilitate implementing totally rigid and reactionar</w:t>
      </w:r>
      <w:r>
        <w:rPr>
          <w:rFonts w:ascii="Arial" w:hAnsi="Arial"/>
          <w:lang w:val="en-GB"/>
        </w:rPr>
        <w:t>y policies at a later date’.</w:t>
      </w:r>
    </w:p>
    <w:p w14:paraId="5EC6FBC4" w14:textId="77777777" w:rsidR="00970191" w:rsidRPr="00970191" w:rsidRDefault="00970191" w:rsidP="00970191">
      <w:pPr>
        <w:spacing w:line="360" w:lineRule="auto"/>
        <w:rPr>
          <w:rFonts w:ascii="Arial" w:hAnsi="Arial"/>
          <w:lang w:val="en-GB"/>
        </w:rPr>
      </w:pPr>
    </w:p>
    <w:p w14:paraId="12B58113" w14:textId="77777777" w:rsidR="00970191" w:rsidRPr="00840152" w:rsidRDefault="00970191" w:rsidP="00C77E1C">
      <w:pPr>
        <w:spacing w:line="360" w:lineRule="auto"/>
        <w:outlineLvl w:val="0"/>
        <w:rPr>
          <w:rFonts w:ascii="Arial" w:hAnsi="Arial"/>
          <w:u w:val="single"/>
          <w:lang w:val="en-GB"/>
        </w:rPr>
      </w:pPr>
      <w:r w:rsidRPr="00840152">
        <w:rPr>
          <w:rFonts w:ascii="Arial" w:hAnsi="Arial"/>
          <w:u w:val="single"/>
          <w:lang w:val="en-GB"/>
        </w:rPr>
        <w:t>The Legal Movement of 1980:</w:t>
      </w:r>
      <w:r w:rsidR="0004160A">
        <w:rPr>
          <w:rFonts w:ascii="Arial" w:hAnsi="Arial"/>
          <w:u w:val="single"/>
          <w:lang w:val="en-GB"/>
        </w:rPr>
        <w:t xml:space="preserve"> the</w:t>
      </w:r>
      <w:r w:rsidRPr="00840152">
        <w:rPr>
          <w:rFonts w:ascii="Arial" w:hAnsi="Arial"/>
          <w:u w:val="single"/>
          <w:lang w:val="en-GB"/>
        </w:rPr>
        <w:t xml:space="preserve"> </w:t>
      </w:r>
      <w:r w:rsidR="00044EAA">
        <w:rPr>
          <w:rFonts w:ascii="Arial" w:hAnsi="Arial"/>
          <w:u w:val="single"/>
          <w:lang w:val="en-GB"/>
        </w:rPr>
        <w:t>ASS</w:t>
      </w:r>
    </w:p>
    <w:p w14:paraId="58256B7A" w14:textId="77777777" w:rsidR="00840152" w:rsidRDefault="00954BC4" w:rsidP="00970191">
      <w:pPr>
        <w:spacing w:line="360" w:lineRule="auto"/>
        <w:rPr>
          <w:rFonts w:ascii="Arial" w:hAnsi="Arial"/>
          <w:lang w:val="en-GB"/>
        </w:rPr>
      </w:pPr>
      <w:r>
        <w:rPr>
          <w:rFonts w:ascii="Arial" w:hAnsi="Arial"/>
          <w:lang w:val="en-GB"/>
        </w:rPr>
        <w:t>By</w:t>
      </w:r>
      <w:r w:rsidRPr="00970191">
        <w:rPr>
          <w:rFonts w:ascii="Arial" w:hAnsi="Arial"/>
          <w:lang w:val="en-GB"/>
        </w:rPr>
        <w:t xml:space="preserve"> 1980, the go</w:t>
      </w:r>
      <w:r>
        <w:rPr>
          <w:rFonts w:ascii="Arial" w:hAnsi="Arial"/>
          <w:lang w:val="en-GB"/>
        </w:rPr>
        <w:t>vernment was dealing with the eff</w:t>
      </w:r>
      <w:r w:rsidRPr="00970191">
        <w:rPr>
          <w:rFonts w:ascii="Arial" w:hAnsi="Arial"/>
          <w:lang w:val="en-GB"/>
        </w:rPr>
        <w:t xml:space="preserve">ects of the </w:t>
      </w:r>
      <w:r>
        <w:rPr>
          <w:rFonts w:ascii="Arial" w:hAnsi="Arial"/>
          <w:lang w:val="en-GB"/>
        </w:rPr>
        <w:t xml:space="preserve">legal changes of </w:t>
      </w:r>
      <w:r w:rsidRPr="00970191">
        <w:rPr>
          <w:rFonts w:ascii="Arial" w:hAnsi="Arial"/>
          <w:lang w:val="en-GB"/>
        </w:rPr>
        <w:t xml:space="preserve">the 1970s.  </w:t>
      </w:r>
      <w:r w:rsidR="0004160A">
        <w:rPr>
          <w:rFonts w:ascii="Arial" w:hAnsi="Arial"/>
          <w:lang w:val="en-GB"/>
        </w:rPr>
        <w:t xml:space="preserve">The </w:t>
      </w:r>
      <w:r w:rsidR="00044EAA">
        <w:rPr>
          <w:rFonts w:ascii="Arial" w:hAnsi="Arial"/>
          <w:lang w:val="en-GB"/>
        </w:rPr>
        <w:t xml:space="preserve">ASS was born out of splits between (and within) the two major squatting organisations in London (the FSAS and ALS).  </w:t>
      </w:r>
      <w:r w:rsidR="0004160A">
        <w:rPr>
          <w:rFonts w:ascii="Arial" w:hAnsi="Arial"/>
          <w:lang w:val="en-GB"/>
        </w:rPr>
        <w:t xml:space="preserve">The </w:t>
      </w:r>
      <w:r w:rsidR="00044EAA">
        <w:rPr>
          <w:rFonts w:ascii="Arial" w:hAnsi="Arial"/>
          <w:lang w:val="en-GB"/>
        </w:rPr>
        <w:t>ASS supports</w:t>
      </w:r>
      <w:r w:rsidR="00044EAA" w:rsidRPr="00970191">
        <w:rPr>
          <w:rFonts w:ascii="Arial" w:hAnsi="Arial"/>
          <w:lang w:val="en-GB"/>
        </w:rPr>
        <w:t xml:space="preserve"> both licensed and unlicensed squatting, and still gives legal and general advice on squatting.  </w:t>
      </w:r>
      <w:r w:rsidR="00044EAA">
        <w:rPr>
          <w:rFonts w:ascii="Arial" w:hAnsi="Arial"/>
          <w:lang w:val="en-GB"/>
        </w:rPr>
        <w:t>Th</w:t>
      </w:r>
      <w:r w:rsidR="00044EAA" w:rsidRPr="00970191">
        <w:rPr>
          <w:rFonts w:ascii="Arial" w:hAnsi="Arial"/>
          <w:lang w:val="en-GB"/>
        </w:rPr>
        <w:t xml:space="preserve">ey </w:t>
      </w:r>
      <w:r w:rsidR="00044EAA">
        <w:rPr>
          <w:rFonts w:ascii="Arial" w:hAnsi="Arial"/>
          <w:lang w:val="en-GB"/>
        </w:rPr>
        <w:t>have just released the 14</w:t>
      </w:r>
      <w:r w:rsidR="00044EAA" w:rsidRPr="00044EAA">
        <w:rPr>
          <w:rFonts w:ascii="Arial" w:hAnsi="Arial"/>
          <w:vertAlign w:val="superscript"/>
          <w:lang w:val="en-GB"/>
        </w:rPr>
        <w:t>th</w:t>
      </w:r>
      <w:r w:rsidR="00044EAA">
        <w:rPr>
          <w:rFonts w:ascii="Arial" w:hAnsi="Arial"/>
          <w:lang w:val="en-GB"/>
        </w:rPr>
        <w:t xml:space="preserve"> </w:t>
      </w:r>
      <w:r w:rsidR="00044EAA" w:rsidRPr="00970191">
        <w:rPr>
          <w:rFonts w:ascii="Arial" w:hAnsi="Arial"/>
          <w:lang w:val="en-GB"/>
        </w:rPr>
        <w:t xml:space="preserve">edition of their </w:t>
      </w:r>
      <w:r w:rsidR="00044EAA">
        <w:rPr>
          <w:rFonts w:ascii="Arial" w:hAnsi="Arial"/>
          <w:i/>
          <w:lang w:val="en-GB"/>
        </w:rPr>
        <w:t>Squatters</w:t>
      </w:r>
      <w:r w:rsidR="00044EAA" w:rsidRPr="00044EAA">
        <w:rPr>
          <w:rFonts w:ascii="Arial" w:hAnsi="Arial"/>
          <w:i/>
          <w:lang w:val="en-GB"/>
        </w:rPr>
        <w:t xml:space="preserve"> Handbook</w:t>
      </w:r>
      <w:r w:rsidR="00044EAA" w:rsidRPr="00970191">
        <w:rPr>
          <w:rFonts w:ascii="Arial" w:hAnsi="Arial"/>
          <w:lang w:val="en-GB"/>
        </w:rPr>
        <w:t>.</w:t>
      </w:r>
      <w:r w:rsidR="00044EAA">
        <w:rPr>
          <w:rFonts w:ascii="Arial" w:hAnsi="Arial"/>
          <w:lang w:val="en-GB"/>
        </w:rPr>
        <w:t xml:space="preserve">  </w:t>
      </w:r>
      <w:r w:rsidR="0004160A">
        <w:rPr>
          <w:rFonts w:ascii="Arial" w:hAnsi="Arial"/>
          <w:lang w:val="en-GB"/>
        </w:rPr>
        <w:t xml:space="preserve">The </w:t>
      </w:r>
      <w:r w:rsidR="00044EAA">
        <w:rPr>
          <w:rFonts w:ascii="Arial" w:hAnsi="Arial"/>
          <w:lang w:val="en-GB"/>
        </w:rPr>
        <w:t>ASS’ advisory work was extremely useful, and arguably exemplified a profes</w:t>
      </w:r>
      <w:r w:rsidR="00970191" w:rsidRPr="00970191">
        <w:rPr>
          <w:rFonts w:ascii="Arial" w:hAnsi="Arial"/>
          <w:lang w:val="en-GB"/>
        </w:rPr>
        <w:t>sional and legalistic understanding of adverse possession, court pr</w:t>
      </w:r>
      <w:r w:rsidR="00044EAA">
        <w:rPr>
          <w:rFonts w:ascii="Arial" w:hAnsi="Arial"/>
          <w:lang w:val="en-GB"/>
        </w:rPr>
        <w:t>ocedures and in-depth knowledge.  M</w:t>
      </w:r>
      <w:r w:rsidR="00044EAA" w:rsidRPr="00970191">
        <w:rPr>
          <w:rFonts w:ascii="Arial" w:hAnsi="Arial"/>
          <w:lang w:val="en-GB"/>
        </w:rPr>
        <w:t>any cases were won and many squa</w:t>
      </w:r>
      <w:r w:rsidR="00044EAA">
        <w:rPr>
          <w:rFonts w:ascii="Arial" w:hAnsi="Arial"/>
          <w:lang w:val="en-GB"/>
        </w:rPr>
        <w:t>tters successfully resisted at</w:t>
      </w:r>
      <w:r w:rsidR="00044EAA" w:rsidRPr="00970191">
        <w:rPr>
          <w:rFonts w:ascii="Arial" w:hAnsi="Arial"/>
          <w:lang w:val="en-GB"/>
        </w:rPr>
        <w:t>tempts by police to con them out of their homes</w:t>
      </w:r>
      <w:r w:rsidR="0004160A">
        <w:rPr>
          <w:rFonts w:ascii="Arial" w:hAnsi="Arial"/>
          <w:lang w:val="en-GB"/>
        </w:rPr>
        <w:t xml:space="preserve">. </w:t>
      </w:r>
      <w:r w:rsidR="00044EAA">
        <w:rPr>
          <w:rFonts w:ascii="Arial" w:hAnsi="Arial"/>
          <w:lang w:val="en-GB"/>
        </w:rPr>
        <w:t xml:space="preserve"> </w:t>
      </w:r>
      <w:r w:rsidR="0004160A">
        <w:rPr>
          <w:rFonts w:ascii="Arial" w:hAnsi="Arial"/>
          <w:lang w:val="en-GB"/>
        </w:rPr>
        <w:t xml:space="preserve">The </w:t>
      </w:r>
      <w:r w:rsidR="00B760E6">
        <w:rPr>
          <w:rFonts w:ascii="Arial" w:hAnsi="Arial"/>
          <w:lang w:val="en-GB"/>
        </w:rPr>
        <w:t>ASS’ tactics suggest</w:t>
      </w:r>
      <w:r w:rsidR="00970191" w:rsidRPr="00970191">
        <w:rPr>
          <w:rFonts w:ascii="Arial" w:hAnsi="Arial"/>
          <w:lang w:val="en-GB"/>
        </w:rPr>
        <w:t xml:space="preserve"> an acknowledgement </w:t>
      </w:r>
      <w:r w:rsidR="00B760E6">
        <w:rPr>
          <w:rFonts w:ascii="Arial" w:hAnsi="Arial"/>
          <w:lang w:val="en-GB"/>
        </w:rPr>
        <w:t xml:space="preserve">that legal knowledge is necessary </w:t>
      </w:r>
      <w:r w:rsidR="00970191" w:rsidRPr="00970191">
        <w:rPr>
          <w:rFonts w:ascii="Arial" w:hAnsi="Arial"/>
          <w:lang w:val="en-GB"/>
        </w:rPr>
        <w:t>for squatting, and therefore could be seen as a manifestation of a ‘le</w:t>
      </w:r>
      <w:r w:rsidR="0004160A">
        <w:rPr>
          <w:rFonts w:ascii="Arial" w:hAnsi="Arial"/>
          <w:lang w:val="en-GB"/>
        </w:rPr>
        <w:t>gal activism</w:t>
      </w:r>
      <w:r w:rsidR="00970191" w:rsidRPr="00970191">
        <w:rPr>
          <w:rFonts w:ascii="Arial" w:hAnsi="Arial"/>
          <w:lang w:val="en-GB"/>
        </w:rPr>
        <w:t>’</w:t>
      </w:r>
      <w:r w:rsidR="0004160A">
        <w:rPr>
          <w:rFonts w:ascii="Arial" w:hAnsi="Arial"/>
          <w:lang w:val="en-GB"/>
        </w:rPr>
        <w:t xml:space="preserve"> (and the same could be said for CACTL’s impact on the legal changes of the 1970s).</w:t>
      </w:r>
      <w:r w:rsidR="00970191" w:rsidRPr="00970191">
        <w:rPr>
          <w:rFonts w:ascii="Arial" w:hAnsi="Arial"/>
          <w:lang w:val="en-GB"/>
        </w:rPr>
        <w:t xml:space="preserve">  </w:t>
      </w:r>
    </w:p>
    <w:p w14:paraId="2E98FC4A" w14:textId="77777777" w:rsidR="00970191" w:rsidRPr="00970191" w:rsidRDefault="00970191" w:rsidP="00970191">
      <w:pPr>
        <w:spacing w:line="360" w:lineRule="auto"/>
        <w:rPr>
          <w:rFonts w:ascii="Arial" w:hAnsi="Arial"/>
          <w:lang w:val="en-GB"/>
        </w:rPr>
      </w:pPr>
    </w:p>
    <w:p w14:paraId="3E137BF9" w14:textId="77777777" w:rsidR="0004160A" w:rsidRDefault="0004160A" w:rsidP="00970191">
      <w:pPr>
        <w:spacing w:line="360" w:lineRule="auto"/>
        <w:rPr>
          <w:rFonts w:ascii="Arial" w:hAnsi="Arial"/>
          <w:lang w:val="en-GB"/>
        </w:rPr>
      </w:pPr>
      <w:r>
        <w:rPr>
          <w:rFonts w:ascii="Arial" w:hAnsi="Arial"/>
          <w:lang w:val="en-GB"/>
        </w:rPr>
        <w:t>S</w:t>
      </w:r>
      <w:r w:rsidR="00970191" w:rsidRPr="00970191">
        <w:rPr>
          <w:rFonts w:ascii="Arial" w:hAnsi="Arial"/>
          <w:lang w:val="en-GB"/>
        </w:rPr>
        <w:t xml:space="preserve">quatting was on </w:t>
      </w:r>
      <w:r>
        <w:rPr>
          <w:rFonts w:ascii="Arial" w:hAnsi="Arial"/>
          <w:lang w:val="en-GB"/>
        </w:rPr>
        <w:t>the increase again in 1980</w:t>
      </w:r>
      <w:r w:rsidR="00970191" w:rsidRPr="00970191">
        <w:rPr>
          <w:rFonts w:ascii="Arial" w:hAnsi="Arial"/>
          <w:lang w:val="en-GB"/>
        </w:rPr>
        <w:t xml:space="preserve">.  </w:t>
      </w:r>
      <w:r>
        <w:rPr>
          <w:rFonts w:ascii="Arial" w:hAnsi="Arial"/>
          <w:lang w:val="en-GB"/>
        </w:rPr>
        <w:t>The cost of living was increasing and it was difficult to find housing after the recession of the 1970s</w:t>
      </w:r>
      <w:r w:rsidR="00970191" w:rsidRPr="00970191">
        <w:rPr>
          <w:rFonts w:ascii="Arial" w:hAnsi="Arial"/>
          <w:lang w:val="en-GB"/>
        </w:rPr>
        <w:t xml:space="preserve">. </w:t>
      </w:r>
      <w:r>
        <w:rPr>
          <w:rFonts w:ascii="Arial" w:hAnsi="Arial"/>
          <w:lang w:val="en-GB"/>
        </w:rPr>
        <w:t>Th</w:t>
      </w:r>
      <w:r w:rsidR="00970191" w:rsidRPr="00970191">
        <w:rPr>
          <w:rFonts w:ascii="Arial" w:hAnsi="Arial"/>
          <w:lang w:val="en-GB"/>
        </w:rPr>
        <w:t>e ASS was overwhelmed</w:t>
      </w:r>
      <w:r>
        <w:rPr>
          <w:rFonts w:ascii="Arial" w:hAnsi="Arial"/>
          <w:lang w:val="en-GB"/>
        </w:rPr>
        <w:t>.  O</w:t>
      </w:r>
      <w:r w:rsidR="00970191" w:rsidRPr="00970191">
        <w:rPr>
          <w:rFonts w:ascii="Arial" w:hAnsi="Arial"/>
          <w:lang w:val="en-GB"/>
        </w:rPr>
        <w:t>ne member of the ASS stated that the changes</w:t>
      </w:r>
      <w:r>
        <w:rPr>
          <w:rFonts w:ascii="Arial" w:hAnsi="Arial"/>
          <w:lang w:val="en-GB"/>
        </w:rPr>
        <w:t xml:space="preserve"> in the law made very little diff</w:t>
      </w:r>
      <w:r w:rsidR="00970191" w:rsidRPr="00970191">
        <w:rPr>
          <w:rFonts w:ascii="Arial" w:hAnsi="Arial"/>
          <w:lang w:val="en-GB"/>
        </w:rPr>
        <w:t>erence to the existence of squatting, and this is something that resounds today as the laws on squatting</w:t>
      </w:r>
      <w:r>
        <w:rPr>
          <w:rFonts w:ascii="Arial" w:hAnsi="Arial"/>
          <w:lang w:val="en-GB"/>
        </w:rPr>
        <w:t xml:space="preserve"> have been altered once again.</w:t>
      </w:r>
      <w:r w:rsidR="00970191" w:rsidRPr="00970191">
        <w:rPr>
          <w:rFonts w:ascii="Arial" w:hAnsi="Arial"/>
          <w:lang w:val="en-GB"/>
        </w:rPr>
        <w:t xml:space="preserve"> </w:t>
      </w:r>
      <w:r>
        <w:rPr>
          <w:rFonts w:ascii="Arial" w:hAnsi="Arial"/>
          <w:lang w:val="en-GB"/>
        </w:rPr>
        <w:t>Th</w:t>
      </w:r>
      <w:r w:rsidR="00970191" w:rsidRPr="00970191">
        <w:rPr>
          <w:rFonts w:ascii="Arial" w:hAnsi="Arial"/>
          <w:lang w:val="en-GB"/>
        </w:rPr>
        <w:t>e ASS was dealing with law</w:t>
      </w:r>
      <w:r>
        <w:rPr>
          <w:rFonts w:ascii="Arial" w:hAnsi="Arial"/>
          <w:lang w:val="en-GB"/>
        </w:rPr>
        <w:t>s</w:t>
      </w:r>
      <w:r w:rsidR="00970191" w:rsidRPr="00970191">
        <w:rPr>
          <w:rFonts w:ascii="Arial" w:hAnsi="Arial"/>
          <w:lang w:val="en-GB"/>
        </w:rPr>
        <w:t xml:space="preserve"> that </w:t>
      </w:r>
      <w:r>
        <w:rPr>
          <w:rFonts w:ascii="Arial" w:hAnsi="Arial"/>
          <w:lang w:val="en-GB"/>
        </w:rPr>
        <w:t>dealt with ‘non-existent’ situations:</w:t>
      </w:r>
      <w:r w:rsidR="00970191" w:rsidRPr="00970191">
        <w:rPr>
          <w:rFonts w:ascii="Arial" w:hAnsi="Arial"/>
          <w:lang w:val="en-GB"/>
        </w:rPr>
        <w:t xml:space="preserve"> the law </w:t>
      </w:r>
      <w:r>
        <w:rPr>
          <w:rFonts w:ascii="Arial" w:hAnsi="Arial"/>
          <w:lang w:val="en-GB"/>
        </w:rPr>
        <w:t>had been</w:t>
      </w:r>
      <w:r w:rsidR="00970191" w:rsidRPr="00970191">
        <w:rPr>
          <w:rFonts w:ascii="Arial" w:hAnsi="Arial"/>
          <w:lang w:val="en-GB"/>
        </w:rPr>
        <w:t xml:space="preserve"> altered due to </w:t>
      </w:r>
      <w:r>
        <w:rPr>
          <w:rFonts w:ascii="Arial" w:hAnsi="Arial"/>
          <w:lang w:val="en-GB"/>
        </w:rPr>
        <w:t>fear and miscommunication.</w:t>
      </w:r>
    </w:p>
    <w:p w14:paraId="0C87D82D" w14:textId="77777777" w:rsidR="0004160A" w:rsidRDefault="0004160A" w:rsidP="00970191">
      <w:pPr>
        <w:spacing w:line="360" w:lineRule="auto"/>
        <w:rPr>
          <w:rFonts w:ascii="Arial" w:hAnsi="Arial"/>
          <w:lang w:val="en-GB"/>
        </w:rPr>
      </w:pPr>
    </w:p>
    <w:p w14:paraId="527CEC38" w14:textId="77777777" w:rsidR="00840152" w:rsidRDefault="0004160A" w:rsidP="00970191">
      <w:pPr>
        <w:spacing w:line="360" w:lineRule="auto"/>
        <w:rPr>
          <w:rFonts w:ascii="Arial" w:hAnsi="Arial"/>
          <w:lang w:val="en-GB"/>
        </w:rPr>
      </w:pPr>
      <w:r>
        <w:rPr>
          <w:rFonts w:ascii="Arial" w:hAnsi="Arial"/>
          <w:lang w:val="en-GB"/>
        </w:rPr>
        <w:t>As well as</w:t>
      </w:r>
      <w:r w:rsidR="00970191" w:rsidRPr="00970191">
        <w:rPr>
          <w:rFonts w:ascii="Arial" w:hAnsi="Arial"/>
          <w:lang w:val="en-GB"/>
        </w:rPr>
        <w:t xml:space="preserve"> the ASS, there were other legal movements in operation during 1980, such as Release and the prison movement, who also sought an und</w:t>
      </w:r>
      <w:r>
        <w:rPr>
          <w:rFonts w:ascii="Arial" w:hAnsi="Arial"/>
          <w:lang w:val="en-GB"/>
        </w:rPr>
        <w:t>erstanding of law in order to aff</w:t>
      </w:r>
      <w:r w:rsidR="00970191" w:rsidRPr="00970191">
        <w:rPr>
          <w:rFonts w:ascii="Arial" w:hAnsi="Arial"/>
          <w:lang w:val="en-GB"/>
        </w:rPr>
        <w:t>ect resistance.  1980 can b</w:t>
      </w:r>
      <w:r>
        <w:rPr>
          <w:rFonts w:ascii="Arial" w:hAnsi="Arial"/>
          <w:lang w:val="en-GB"/>
        </w:rPr>
        <w:t>e seen as a year in which the eff</w:t>
      </w:r>
      <w:r w:rsidR="00970191" w:rsidRPr="00970191">
        <w:rPr>
          <w:rFonts w:ascii="Arial" w:hAnsi="Arial"/>
          <w:lang w:val="en-GB"/>
        </w:rPr>
        <w:t>ects of the direct action of the previous years, in synchrony with the legal movements in the courts and parliament, were felt, but had reached a plateau.</w:t>
      </w:r>
    </w:p>
    <w:p w14:paraId="1D7F1130" w14:textId="77777777" w:rsidR="00970191" w:rsidRPr="00970191" w:rsidRDefault="00970191" w:rsidP="00970191">
      <w:pPr>
        <w:spacing w:line="360" w:lineRule="auto"/>
        <w:rPr>
          <w:rFonts w:ascii="Arial" w:hAnsi="Arial"/>
          <w:lang w:val="en-GB"/>
        </w:rPr>
      </w:pPr>
    </w:p>
    <w:p w14:paraId="2EC3270B" w14:textId="77777777" w:rsidR="00840152" w:rsidRDefault="00970191" w:rsidP="00970191">
      <w:pPr>
        <w:spacing w:line="360" w:lineRule="auto"/>
        <w:rPr>
          <w:rFonts w:ascii="Arial" w:hAnsi="Arial"/>
          <w:lang w:val="en-GB"/>
        </w:rPr>
      </w:pPr>
      <w:r w:rsidRPr="00970191">
        <w:rPr>
          <w:rFonts w:ascii="Arial" w:hAnsi="Arial"/>
          <w:lang w:val="en-GB"/>
        </w:rPr>
        <w:t xml:space="preserve">What does this lack of coincidence between the structures of squatting </w:t>
      </w:r>
      <w:r w:rsidR="00D407FC">
        <w:rPr>
          <w:rFonts w:ascii="Arial" w:hAnsi="Arial"/>
          <w:lang w:val="en-GB"/>
        </w:rPr>
        <w:t>movements, and the remit of law</w:t>
      </w:r>
      <w:r w:rsidRPr="00970191">
        <w:rPr>
          <w:rFonts w:ascii="Arial" w:hAnsi="Arial"/>
          <w:lang w:val="en-GB"/>
        </w:rPr>
        <w:t xml:space="preserve"> speak to in regard to the supposed </w:t>
      </w:r>
      <w:r w:rsidR="00D407FC">
        <w:rPr>
          <w:rFonts w:ascii="Arial" w:hAnsi="Arial"/>
          <w:lang w:val="en-GB"/>
        </w:rPr>
        <w:t>‘mirror’ of the law</w:t>
      </w:r>
      <w:r w:rsidR="007867AA">
        <w:rPr>
          <w:rFonts w:ascii="Arial" w:hAnsi="Arial"/>
          <w:lang w:val="en-GB"/>
        </w:rPr>
        <w:t>?</w:t>
      </w:r>
    </w:p>
    <w:p w14:paraId="0FBDAB37" w14:textId="77777777" w:rsidR="00970191" w:rsidRPr="00970191" w:rsidRDefault="00970191" w:rsidP="00970191">
      <w:pPr>
        <w:spacing w:line="360" w:lineRule="auto"/>
        <w:rPr>
          <w:rFonts w:ascii="Arial" w:hAnsi="Arial"/>
          <w:lang w:val="en-GB"/>
        </w:rPr>
      </w:pPr>
    </w:p>
    <w:p w14:paraId="7A5E04C4" w14:textId="77777777" w:rsidR="00970191" w:rsidRPr="00840152" w:rsidRDefault="00970191" w:rsidP="00C77E1C">
      <w:pPr>
        <w:spacing w:line="360" w:lineRule="auto"/>
        <w:outlineLvl w:val="0"/>
        <w:rPr>
          <w:rFonts w:ascii="Arial" w:hAnsi="Arial"/>
          <w:u w:val="single"/>
          <w:lang w:val="en-GB"/>
        </w:rPr>
      </w:pPr>
      <w:r w:rsidRPr="00840152">
        <w:rPr>
          <w:rFonts w:ascii="Arial" w:hAnsi="Arial"/>
          <w:u w:val="single"/>
          <w:lang w:val="en-GB"/>
        </w:rPr>
        <w:t>Legal Movements in 2011–12</w:t>
      </w:r>
    </w:p>
    <w:p w14:paraId="03E9BE5B" w14:textId="77777777" w:rsidR="00970191" w:rsidRPr="00970191" w:rsidRDefault="007867AA" w:rsidP="00840152">
      <w:pPr>
        <w:spacing w:line="360" w:lineRule="auto"/>
        <w:rPr>
          <w:rFonts w:ascii="Arial" w:hAnsi="Arial"/>
          <w:lang w:val="en-GB"/>
        </w:rPr>
      </w:pPr>
      <w:r>
        <w:rPr>
          <w:rFonts w:ascii="Arial" w:hAnsi="Arial"/>
          <w:lang w:val="en-GB"/>
        </w:rPr>
        <w:t>After 1980 t</w:t>
      </w:r>
      <w:r w:rsidR="00970191" w:rsidRPr="00970191">
        <w:rPr>
          <w:rFonts w:ascii="Arial" w:hAnsi="Arial"/>
          <w:lang w:val="en-GB"/>
        </w:rPr>
        <w:t xml:space="preserve">here </w:t>
      </w:r>
      <w:r>
        <w:rPr>
          <w:rFonts w:ascii="Arial" w:hAnsi="Arial"/>
          <w:lang w:val="en-GB"/>
        </w:rPr>
        <w:t>was an en</w:t>
      </w:r>
      <w:r w:rsidR="00970191" w:rsidRPr="00970191">
        <w:rPr>
          <w:rFonts w:ascii="Arial" w:hAnsi="Arial"/>
          <w:lang w:val="en-GB"/>
        </w:rPr>
        <w:t>croaching shift towards t</w:t>
      </w:r>
      <w:r w:rsidR="00B760E6">
        <w:rPr>
          <w:rFonts w:ascii="Arial" w:hAnsi="Arial"/>
          <w:lang w:val="en-GB"/>
        </w:rPr>
        <w:t>he repeal of squatters’ rights</w:t>
      </w:r>
      <w:r w:rsidR="00970191" w:rsidRPr="00970191">
        <w:rPr>
          <w:rFonts w:ascii="Arial" w:hAnsi="Arial"/>
          <w:lang w:val="en-GB"/>
        </w:rPr>
        <w:t xml:space="preserve">.  </w:t>
      </w:r>
      <w:r>
        <w:rPr>
          <w:rFonts w:ascii="Arial" w:hAnsi="Arial"/>
          <w:lang w:val="en-GB"/>
        </w:rPr>
        <w:t>The Criminal Justice Act</w:t>
      </w:r>
      <w:r w:rsidR="00970191" w:rsidRPr="00970191">
        <w:rPr>
          <w:rFonts w:ascii="Arial" w:hAnsi="Arial"/>
          <w:lang w:val="en-GB"/>
        </w:rPr>
        <w:t xml:space="preserve"> 1994 made </w:t>
      </w:r>
      <w:r w:rsidR="00373FF7">
        <w:rPr>
          <w:rFonts w:ascii="Arial" w:hAnsi="Arial"/>
          <w:lang w:val="en-GB"/>
        </w:rPr>
        <w:t>substantial changes</w:t>
      </w:r>
      <w:r w:rsidR="00970191" w:rsidRPr="00970191">
        <w:rPr>
          <w:rFonts w:ascii="Arial" w:hAnsi="Arial"/>
          <w:lang w:val="en-GB"/>
        </w:rPr>
        <w:t xml:space="preserve">, </w:t>
      </w:r>
      <w:r w:rsidR="00B760E6">
        <w:rPr>
          <w:rFonts w:ascii="Arial" w:hAnsi="Arial"/>
          <w:lang w:val="en-GB"/>
        </w:rPr>
        <w:t>introducing</w:t>
      </w:r>
      <w:r w:rsidR="00970191" w:rsidRPr="00970191">
        <w:rPr>
          <w:rFonts w:ascii="Arial" w:hAnsi="Arial"/>
          <w:lang w:val="en-GB"/>
        </w:rPr>
        <w:t xml:space="preserve"> interim possession orders </w:t>
      </w:r>
      <w:r w:rsidR="00B760E6">
        <w:rPr>
          <w:rFonts w:ascii="Arial" w:hAnsi="Arial"/>
          <w:lang w:val="en-GB"/>
        </w:rPr>
        <w:t>(</w:t>
      </w:r>
      <w:r w:rsidR="00373FF7">
        <w:rPr>
          <w:rFonts w:ascii="Arial" w:hAnsi="Arial"/>
          <w:lang w:val="en-GB"/>
        </w:rPr>
        <w:t>which considerably reduced the amount of time that squatters could remain</w:t>
      </w:r>
      <w:r w:rsidR="00B760E6">
        <w:rPr>
          <w:rFonts w:ascii="Arial" w:hAnsi="Arial"/>
          <w:lang w:val="en-GB"/>
        </w:rPr>
        <w:t>)</w:t>
      </w:r>
      <w:r w:rsidR="00970191" w:rsidRPr="00970191">
        <w:rPr>
          <w:rFonts w:ascii="Arial" w:hAnsi="Arial"/>
          <w:lang w:val="en-GB"/>
        </w:rPr>
        <w:t xml:space="preserve">.  </w:t>
      </w:r>
      <w:r w:rsidR="00B760E6">
        <w:rPr>
          <w:rFonts w:ascii="Arial" w:hAnsi="Arial"/>
          <w:lang w:val="en-GB"/>
        </w:rPr>
        <w:t>M</w:t>
      </w:r>
      <w:r w:rsidR="00970191" w:rsidRPr="00970191">
        <w:rPr>
          <w:rFonts w:ascii="Arial" w:hAnsi="Arial"/>
          <w:lang w:val="en-GB"/>
        </w:rPr>
        <w:t xml:space="preserve">easures </w:t>
      </w:r>
      <w:r w:rsidR="00B760E6">
        <w:rPr>
          <w:rFonts w:ascii="Arial" w:hAnsi="Arial"/>
          <w:lang w:val="en-GB"/>
        </w:rPr>
        <w:t>to deter squatters were devised</w:t>
      </w:r>
      <w:r w:rsidR="00373FF7">
        <w:rPr>
          <w:rFonts w:ascii="Arial" w:hAnsi="Arial"/>
          <w:lang w:val="en-GB"/>
        </w:rPr>
        <w:t>. Towards the end of the 1980s</w:t>
      </w:r>
      <w:r w:rsidR="00970191" w:rsidRPr="00970191">
        <w:rPr>
          <w:rFonts w:ascii="Arial" w:hAnsi="Arial"/>
          <w:lang w:val="en-GB"/>
        </w:rPr>
        <w:t xml:space="preserve"> the Law Commission </w:t>
      </w:r>
      <w:r w:rsidR="00373FF7">
        <w:rPr>
          <w:rFonts w:ascii="Arial" w:hAnsi="Arial"/>
          <w:lang w:val="en-GB"/>
        </w:rPr>
        <w:t>once again</w:t>
      </w:r>
      <w:r w:rsidR="00970191" w:rsidRPr="00970191">
        <w:rPr>
          <w:rFonts w:ascii="Arial" w:hAnsi="Arial"/>
          <w:lang w:val="en-GB"/>
        </w:rPr>
        <w:t xml:space="preserve"> consider</w:t>
      </w:r>
      <w:r w:rsidR="00373FF7">
        <w:rPr>
          <w:rFonts w:ascii="Arial" w:hAnsi="Arial"/>
          <w:lang w:val="en-GB"/>
        </w:rPr>
        <w:t>ed reforms in land</w:t>
      </w:r>
      <w:r w:rsidR="00970191" w:rsidRPr="00970191">
        <w:rPr>
          <w:rFonts w:ascii="Arial" w:hAnsi="Arial"/>
          <w:lang w:val="en-GB"/>
        </w:rPr>
        <w:t xml:space="preserve">, </w:t>
      </w:r>
      <w:r w:rsidR="00373FF7">
        <w:rPr>
          <w:rFonts w:ascii="Arial" w:hAnsi="Arial"/>
          <w:lang w:val="en-GB"/>
        </w:rPr>
        <w:t>and again</w:t>
      </w:r>
      <w:r w:rsidR="00970191" w:rsidRPr="00970191">
        <w:rPr>
          <w:rFonts w:ascii="Arial" w:hAnsi="Arial"/>
          <w:lang w:val="en-GB"/>
        </w:rPr>
        <w:t xml:space="preserve"> th</w:t>
      </w:r>
      <w:r w:rsidR="00373FF7">
        <w:rPr>
          <w:rFonts w:ascii="Arial" w:hAnsi="Arial"/>
          <w:lang w:val="en-GB"/>
        </w:rPr>
        <w:t xml:space="preserve">e changes tabled were seen </w:t>
      </w:r>
      <w:r w:rsidR="00970191" w:rsidRPr="00970191">
        <w:rPr>
          <w:rFonts w:ascii="Arial" w:hAnsi="Arial"/>
          <w:lang w:val="en-GB"/>
        </w:rPr>
        <w:t xml:space="preserve">to limit security. </w:t>
      </w:r>
      <w:r w:rsidR="00373FF7">
        <w:rPr>
          <w:rFonts w:ascii="Arial" w:hAnsi="Arial"/>
          <w:lang w:val="en-GB"/>
        </w:rPr>
        <w:t>Th</w:t>
      </w:r>
      <w:r w:rsidR="00970191" w:rsidRPr="00970191">
        <w:rPr>
          <w:rFonts w:ascii="Arial" w:hAnsi="Arial"/>
          <w:lang w:val="en-GB"/>
        </w:rPr>
        <w:t>e Land Registration Act 2002 fundamentally altere</w:t>
      </w:r>
      <w:r w:rsidR="00373FF7">
        <w:rPr>
          <w:rFonts w:ascii="Arial" w:hAnsi="Arial"/>
          <w:lang w:val="en-GB"/>
        </w:rPr>
        <w:t>d the law of adverse possession:</w:t>
      </w:r>
      <w:r w:rsidR="00970191" w:rsidRPr="00970191">
        <w:rPr>
          <w:rFonts w:ascii="Arial" w:hAnsi="Arial"/>
          <w:lang w:val="en-GB"/>
        </w:rPr>
        <w:t xml:space="preserve"> after t</w:t>
      </w:r>
      <w:r w:rsidR="00B760E6">
        <w:rPr>
          <w:rFonts w:ascii="Arial" w:hAnsi="Arial"/>
          <w:lang w:val="en-GB"/>
        </w:rPr>
        <w:t>en years of physical possession</w:t>
      </w:r>
      <w:r w:rsidR="00970191" w:rsidRPr="00970191">
        <w:rPr>
          <w:rFonts w:ascii="Arial" w:hAnsi="Arial"/>
          <w:lang w:val="en-GB"/>
        </w:rPr>
        <w:t xml:space="preserve"> a squatter has</w:t>
      </w:r>
      <w:r w:rsidR="00373FF7">
        <w:rPr>
          <w:rFonts w:ascii="Arial" w:hAnsi="Arial"/>
          <w:lang w:val="en-GB"/>
        </w:rPr>
        <w:t xml:space="preserve"> to apply to the Land Registry to have their title recognised</w:t>
      </w:r>
      <w:r w:rsidR="00970191" w:rsidRPr="00970191">
        <w:rPr>
          <w:rFonts w:ascii="Arial" w:hAnsi="Arial"/>
          <w:lang w:val="en-GB"/>
        </w:rPr>
        <w:t xml:space="preserve">. </w:t>
      </w:r>
      <w:r w:rsidR="00B760E6">
        <w:rPr>
          <w:rFonts w:ascii="Arial" w:hAnsi="Arial"/>
          <w:lang w:val="en-GB"/>
        </w:rPr>
        <w:t>The Registry notifies the original owner</w:t>
      </w:r>
      <w:r w:rsidR="00970191" w:rsidRPr="00970191">
        <w:rPr>
          <w:rFonts w:ascii="Arial" w:hAnsi="Arial"/>
          <w:lang w:val="en-GB"/>
        </w:rPr>
        <w:t xml:space="preserve">, </w:t>
      </w:r>
      <w:r w:rsidR="00B760E6">
        <w:rPr>
          <w:rFonts w:ascii="Arial" w:hAnsi="Arial"/>
          <w:lang w:val="en-GB"/>
        </w:rPr>
        <w:t>who</w:t>
      </w:r>
      <w:r w:rsidR="00970191" w:rsidRPr="00970191">
        <w:rPr>
          <w:rFonts w:ascii="Arial" w:hAnsi="Arial"/>
          <w:lang w:val="en-GB"/>
        </w:rPr>
        <w:t xml:space="preserve"> can defeat the application, simply by raising an objection. </w:t>
      </w:r>
      <w:r w:rsidR="00E70615">
        <w:rPr>
          <w:rFonts w:ascii="Arial" w:hAnsi="Arial"/>
          <w:lang w:val="en-GB"/>
        </w:rPr>
        <w:t>Adverse possession</w:t>
      </w:r>
      <w:r w:rsidR="00970191" w:rsidRPr="00970191">
        <w:rPr>
          <w:rFonts w:ascii="Arial" w:hAnsi="Arial"/>
          <w:lang w:val="en-GB"/>
        </w:rPr>
        <w:t xml:space="preserve"> will become a thing of the past.</w:t>
      </w:r>
    </w:p>
    <w:p w14:paraId="393852F2" w14:textId="77777777" w:rsidR="00E70615" w:rsidRDefault="00E70615" w:rsidP="00970191">
      <w:pPr>
        <w:spacing w:line="360" w:lineRule="auto"/>
        <w:rPr>
          <w:rFonts w:ascii="Arial" w:hAnsi="Arial"/>
          <w:lang w:val="en-GB"/>
        </w:rPr>
      </w:pPr>
    </w:p>
    <w:p w14:paraId="40D2D5FF" w14:textId="77777777" w:rsidR="00E70615" w:rsidRDefault="00B760E6" w:rsidP="00970191">
      <w:pPr>
        <w:spacing w:line="360" w:lineRule="auto"/>
        <w:rPr>
          <w:rFonts w:ascii="Arial" w:hAnsi="Arial"/>
          <w:lang w:val="en-GB"/>
        </w:rPr>
      </w:pPr>
      <w:r>
        <w:rPr>
          <w:rFonts w:ascii="Arial" w:hAnsi="Arial"/>
          <w:lang w:val="en-GB"/>
        </w:rPr>
        <w:t xml:space="preserve">In </w:t>
      </w:r>
      <w:proofErr w:type="gramStart"/>
      <w:r>
        <w:rPr>
          <w:rFonts w:ascii="Arial" w:hAnsi="Arial"/>
          <w:lang w:val="en-GB"/>
        </w:rPr>
        <w:t>May 2011</w:t>
      </w:r>
      <w:proofErr w:type="gramEnd"/>
      <w:r w:rsidR="00970191" w:rsidRPr="00970191">
        <w:rPr>
          <w:rFonts w:ascii="Arial" w:hAnsi="Arial"/>
          <w:lang w:val="en-GB"/>
        </w:rPr>
        <w:t xml:space="preserve"> the </w:t>
      </w:r>
      <w:r>
        <w:rPr>
          <w:rFonts w:ascii="Arial" w:hAnsi="Arial"/>
          <w:lang w:val="en-GB"/>
        </w:rPr>
        <w:t>government</w:t>
      </w:r>
      <w:r w:rsidR="00970191" w:rsidRPr="00970191">
        <w:rPr>
          <w:rFonts w:ascii="Arial" w:hAnsi="Arial"/>
          <w:lang w:val="en-GB"/>
        </w:rPr>
        <w:t xml:space="preserve"> </w:t>
      </w:r>
      <w:r>
        <w:rPr>
          <w:rFonts w:ascii="Arial" w:hAnsi="Arial"/>
          <w:lang w:val="en-GB"/>
        </w:rPr>
        <w:t>launched a</w:t>
      </w:r>
      <w:r w:rsidR="00E70615">
        <w:rPr>
          <w:rFonts w:ascii="Arial" w:hAnsi="Arial"/>
          <w:lang w:val="en-GB"/>
        </w:rPr>
        <w:t xml:space="preserve"> con</w:t>
      </w:r>
      <w:r w:rsidR="00970191" w:rsidRPr="00970191">
        <w:rPr>
          <w:rFonts w:ascii="Arial" w:hAnsi="Arial"/>
          <w:lang w:val="en-GB"/>
        </w:rPr>
        <w:t xml:space="preserve">sultation on the criminalisation of squatting.  </w:t>
      </w:r>
      <w:r w:rsidR="00E70615">
        <w:rPr>
          <w:rFonts w:ascii="Arial" w:hAnsi="Arial"/>
          <w:lang w:val="en-GB"/>
        </w:rPr>
        <w:t>Th</w:t>
      </w:r>
      <w:r w:rsidR="00970191" w:rsidRPr="00970191">
        <w:rPr>
          <w:rFonts w:ascii="Arial" w:hAnsi="Arial"/>
          <w:lang w:val="en-GB"/>
        </w:rPr>
        <w:t>e</w:t>
      </w:r>
      <w:r w:rsidR="00E70615">
        <w:rPr>
          <w:rFonts w:ascii="Arial" w:hAnsi="Arial"/>
          <w:lang w:val="en-GB"/>
        </w:rPr>
        <w:t>ir plans were set out in a num</w:t>
      </w:r>
      <w:r w:rsidR="00970191" w:rsidRPr="00970191">
        <w:rPr>
          <w:rFonts w:ascii="Arial" w:hAnsi="Arial"/>
          <w:lang w:val="en-GB"/>
        </w:rPr>
        <w:t>ber of</w:t>
      </w:r>
      <w:r w:rsidR="00E70615">
        <w:rPr>
          <w:rFonts w:ascii="Arial" w:hAnsi="Arial"/>
          <w:lang w:val="en-GB"/>
        </w:rPr>
        <w:t xml:space="preserve"> alternative proposals including creating a new offence, amending the scope of the 1977 Act, improving enforcement </w:t>
      </w:r>
      <w:r>
        <w:rPr>
          <w:rFonts w:ascii="Arial" w:hAnsi="Arial"/>
          <w:lang w:val="en-GB"/>
        </w:rPr>
        <w:t>measures</w:t>
      </w:r>
      <w:r w:rsidR="00E70615">
        <w:rPr>
          <w:rFonts w:ascii="Arial" w:hAnsi="Arial"/>
          <w:lang w:val="en-GB"/>
        </w:rPr>
        <w:t xml:space="preserve">, or doing nothing.  Despite </w:t>
      </w:r>
      <w:r w:rsidR="00E70615" w:rsidRPr="00970191">
        <w:rPr>
          <w:rFonts w:ascii="Arial" w:hAnsi="Arial"/>
          <w:lang w:val="en-GB"/>
        </w:rPr>
        <w:t>96 per</w:t>
      </w:r>
      <w:r w:rsidR="00E70615">
        <w:rPr>
          <w:rFonts w:ascii="Arial" w:hAnsi="Arial"/>
          <w:lang w:val="en-GB"/>
        </w:rPr>
        <w:t xml:space="preserve"> </w:t>
      </w:r>
      <w:r w:rsidR="00E70615" w:rsidRPr="00970191">
        <w:rPr>
          <w:rFonts w:ascii="Arial" w:hAnsi="Arial"/>
          <w:lang w:val="en-GB"/>
        </w:rPr>
        <w:t>cent of those who responded</w:t>
      </w:r>
      <w:r w:rsidR="00E70615">
        <w:rPr>
          <w:rFonts w:ascii="Arial" w:hAnsi="Arial"/>
          <w:lang w:val="en-GB"/>
        </w:rPr>
        <w:t xml:space="preserve"> to the consultation </w:t>
      </w:r>
      <w:r>
        <w:rPr>
          <w:rFonts w:ascii="Arial" w:hAnsi="Arial"/>
          <w:lang w:val="en-GB"/>
        </w:rPr>
        <w:t>in favour of doing nothing,</w:t>
      </w:r>
      <w:r w:rsidR="00E70615">
        <w:rPr>
          <w:rFonts w:ascii="Arial" w:hAnsi="Arial"/>
          <w:lang w:val="en-GB"/>
        </w:rPr>
        <w:t xml:space="preserve"> t</w:t>
      </w:r>
      <w:r w:rsidR="00970191" w:rsidRPr="00970191">
        <w:rPr>
          <w:rFonts w:ascii="Arial" w:hAnsi="Arial"/>
          <w:lang w:val="en-GB"/>
        </w:rPr>
        <w:t xml:space="preserve">he </w:t>
      </w:r>
      <w:r w:rsidR="00E70615">
        <w:rPr>
          <w:rFonts w:ascii="Arial" w:hAnsi="Arial"/>
          <w:lang w:val="en-GB"/>
        </w:rPr>
        <w:t>government</w:t>
      </w:r>
      <w:r w:rsidR="00970191" w:rsidRPr="00970191">
        <w:rPr>
          <w:rFonts w:ascii="Arial" w:hAnsi="Arial"/>
          <w:lang w:val="en-GB"/>
        </w:rPr>
        <w:t xml:space="preserve"> fast-tracked the criminalisation of squatting </w:t>
      </w:r>
      <w:r w:rsidR="00E70615">
        <w:rPr>
          <w:rFonts w:ascii="Arial" w:hAnsi="Arial"/>
          <w:lang w:val="en-GB"/>
        </w:rPr>
        <w:t>and its amendment</w:t>
      </w:r>
      <w:r w:rsidR="00970191" w:rsidRPr="00970191">
        <w:rPr>
          <w:rFonts w:ascii="Arial" w:hAnsi="Arial"/>
          <w:lang w:val="en-GB"/>
        </w:rPr>
        <w:t xml:space="preserve"> passed by 283 votes to 13. </w:t>
      </w:r>
    </w:p>
    <w:p w14:paraId="7368676F" w14:textId="77777777" w:rsidR="00442E28" w:rsidRPr="00970191" w:rsidRDefault="00442E28" w:rsidP="00442E28">
      <w:pPr>
        <w:spacing w:line="360" w:lineRule="auto"/>
        <w:rPr>
          <w:rFonts w:ascii="Arial" w:hAnsi="Arial"/>
          <w:lang w:val="en-GB"/>
        </w:rPr>
      </w:pPr>
    </w:p>
    <w:p w14:paraId="0754F853" w14:textId="77777777" w:rsidR="00442E28" w:rsidRDefault="00442E28" w:rsidP="00442E28">
      <w:pPr>
        <w:spacing w:line="360" w:lineRule="auto"/>
        <w:rPr>
          <w:rFonts w:ascii="Arial" w:hAnsi="Arial"/>
          <w:lang w:val="en-GB"/>
        </w:rPr>
      </w:pPr>
      <w:r>
        <w:rPr>
          <w:rFonts w:ascii="Arial" w:hAnsi="Arial"/>
          <w:lang w:val="en-GB"/>
        </w:rPr>
        <w:t xml:space="preserve">In </w:t>
      </w:r>
      <w:proofErr w:type="gramStart"/>
      <w:r>
        <w:rPr>
          <w:rFonts w:ascii="Arial" w:hAnsi="Arial"/>
          <w:lang w:val="en-GB"/>
        </w:rPr>
        <w:t>September 2011</w:t>
      </w:r>
      <w:proofErr w:type="gramEnd"/>
      <w:r w:rsidRPr="00970191">
        <w:rPr>
          <w:rFonts w:ascii="Arial" w:hAnsi="Arial"/>
          <w:lang w:val="en-GB"/>
        </w:rPr>
        <w:t xml:space="preserve"> </w:t>
      </w:r>
      <w:r>
        <w:rPr>
          <w:rFonts w:ascii="Arial" w:hAnsi="Arial"/>
          <w:lang w:val="en-GB"/>
        </w:rPr>
        <w:t xml:space="preserve">legal </w:t>
      </w:r>
      <w:r w:rsidRPr="00970191">
        <w:rPr>
          <w:rFonts w:ascii="Arial" w:hAnsi="Arial"/>
          <w:lang w:val="en-GB"/>
        </w:rPr>
        <w:t>academics</w:t>
      </w:r>
      <w:r>
        <w:rPr>
          <w:rFonts w:ascii="Arial" w:hAnsi="Arial"/>
          <w:lang w:val="en-GB"/>
        </w:rPr>
        <w:t xml:space="preserve"> and practitioners</w:t>
      </w:r>
      <w:r w:rsidRPr="00970191">
        <w:rPr>
          <w:rFonts w:ascii="Arial" w:hAnsi="Arial"/>
          <w:lang w:val="en-GB"/>
        </w:rPr>
        <w:t xml:space="preserve"> </w:t>
      </w:r>
      <w:r>
        <w:rPr>
          <w:rFonts w:ascii="Arial" w:hAnsi="Arial"/>
          <w:lang w:val="en-GB"/>
        </w:rPr>
        <w:t>had written</w:t>
      </w:r>
      <w:r w:rsidRPr="00970191">
        <w:rPr>
          <w:rFonts w:ascii="Arial" w:hAnsi="Arial"/>
          <w:lang w:val="en-GB"/>
        </w:rPr>
        <w:t xml:space="preserve"> a joint letter </w:t>
      </w:r>
      <w:r>
        <w:rPr>
          <w:rFonts w:ascii="Arial" w:hAnsi="Arial"/>
          <w:lang w:val="en-GB"/>
        </w:rPr>
        <w:t>expressing</w:t>
      </w:r>
      <w:r w:rsidRPr="00970191">
        <w:rPr>
          <w:rFonts w:ascii="Arial" w:hAnsi="Arial"/>
          <w:lang w:val="en-GB"/>
        </w:rPr>
        <w:t xml:space="preserve"> </w:t>
      </w:r>
      <w:r>
        <w:rPr>
          <w:rFonts w:ascii="Arial" w:hAnsi="Arial"/>
          <w:lang w:val="en-GB"/>
        </w:rPr>
        <w:t>concern that a signifi</w:t>
      </w:r>
      <w:r w:rsidRPr="00970191">
        <w:rPr>
          <w:rFonts w:ascii="Arial" w:hAnsi="Arial"/>
          <w:lang w:val="en-GB"/>
        </w:rPr>
        <w:t>cant number of recent media reports had been exaggerating and misrepresenting squatting in the UK</w:t>
      </w:r>
      <w:r w:rsidR="00B760E6">
        <w:rPr>
          <w:rFonts w:ascii="Arial" w:hAnsi="Arial"/>
          <w:lang w:val="en-GB"/>
        </w:rPr>
        <w:t>, which, they said</w:t>
      </w:r>
      <w:r>
        <w:rPr>
          <w:rFonts w:ascii="Arial" w:hAnsi="Arial"/>
          <w:lang w:val="en-GB"/>
        </w:rPr>
        <w:t xml:space="preserve"> </w:t>
      </w:r>
      <w:r w:rsidR="00B760E6">
        <w:rPr>
          <w:rFonts w:ascii="Arial" w:hAnsi="Arial"/>
          <w:lang w:val="en-GB"/>
        </w:rPr>
        <w:t>‘</w:t>
      </w:r>
      <w:r w:rsidRPr="00970191">
        <w:rPr>
          <w:rFonts w:ascii="Arial" w:hAnsi="Arial"/>
          <w:lang w:val="en-GB"/>
        </w:rPr>
        <w:t>has created fear for homeowners, confusion for the police and ill-informed debate among both the public and p</w:t>
      </w:r>
      <w:r>
        <w:rPr>
          <w:rFonts w:ascii="Arial" w:hAnsi="Arial"/>
          <w:lang w:val="en-GB"/>
        </w:rPr>
        <w:t>oliticians on reforming the law</w:t>
      </w:r>
      <w:r w:rsidRPr="00970191">
        <w:rPr>
          <w:rFonts w:ascii="Arial" w:hAnsi="Arial"/>
          <w:lang w:val="en-GB"/>
        </w:rPr>
        <w:t>’</w:t>
      </w:r>
      <w:r>
        <w:rPr>
          <w:rFonts w:ascii="Arial" w:hAnsi="Arial"/>
          <w:lang w:val="en-GB"/>
        </w:rPr>
        <w:t>.</w:t>
      </w:r>
      <w:r w:rsidR="00B760E6">
        <w:rPr>
          <w:rFonts w:ascii="Arial" w:hAnsi="Arial"/>
          <w:lang w:val="en-GB"/>
        </w:rPr>
        <w:t xml:space="preserve">  </w:t>
      </w:r>
      <w:r>
        <w:rPr>
          <w:rFonts w:ascii="Arial" w:hAnsi="Arial"/>
          <w:lang w:val="en-GB"/>
        </w:rPr>
        <w:t>T</w:t>
      </w:r>
      <w:r w:rsidRPr="00970191">
        <w:rPr>
          <w:rFonts w:ascii="Arial" w:hAnsi="Arial"/>
          <w:lang w:val="en-GB"/>
        </w:rPr>
        <w:t>his triumph o</w:t>
      </w:r>
      <w:r>
        <w:rPr>
          <w:rFonts w:ascii="Arial" w:hAnsi="Arial"/>
          <w:lang w:val="en-GB"/>
        </w:rPr>
        <w:t xml:space="preserve">f </w:t>
      </w:r>
      <w:r w:rsidR="00B760E6">
        <w:rPr>
          <w:rFonts w:ascii="Arial" w:hAnsi="Arial"/>
          <w:lang w:val="en-GB"/>
        </w:rPr>
        <w:t xml:space="preserve">misinformation </w:t>
      </w:r>
      <w:r>
        <w:rPr>
          <w:rFonts w:ascii="Arial" w:hAnsi="Arial"/>
          <w:lang w:val="en-GB"/>
        </w:rPr>
        <w:t>arguably le</w:t>
      </w:r>
      <w:r w:rsidRPr="00970191">
        <w:rPr>
          <w:rFonts w:ascii="Arial" w:hAnsi="Arial"/>
          <w:lang w:val="en-GB"/>
        </w:rPr>
        <w:t xml:space="preserve">d to the assumption </w:t>
      </w:r>
      <w:r>
        <w:rPr>
          <w:rFonts w:ascii="Arial" w:hAnsi="Arial"/>
          <w:lang w:val="en-GB"/>
        </w:rPr>
        <w:t>that</w:t>
      </w:r>
      <w:r w:rsidRPr="00970191">
        <w:rPr>
          <w:rFonts w:ascii="Arial" w:hAnsi="Arial"/>
          <w:lang w:val="en-GB"/>
        </w:rPr>
        <w:t xml:space="preserve"> all squatting</w:t>
      </w:r>
      <w:r>
        <w:rPr>
          <w:rFonts w:ascii="Arial" w:hAnsi="Arial"/>
          <w:lang w:val="en-GB"/>
        </w:rPr>
        <w:t xml:space="preserve"> (including non-residential squatting)</w:t>
      </w:r>
      <w:r w:rsidRPr="00970191">
        <w:rPr>
          <w:rFonts w:ascii="Arial" w:hAnsi="Arial"/>
          <w:lang w:val="en-GB"/>
        </w:rPr>
        <w:t xml:space="preserve"> </w:t>
      </w:r>
      <w:r>
        <w:rPr>
          <w:rFonts w:ascii="Arial" w:hAnsi="Arial"/>
          <w:lang w:val="en-GB"/>
        </w:rPr>
        <w:t>was criminal. According to the ASS ‘It will be diffi</w:t>
      </w:r>
      <w:r w:rsidRPr="00970191">
        <w:rPr>
          <w:rFonts w:ascii="Arial" w:hAnsi="Arial"/>
          <w:lang w:val="en-GB"/>
        </w:rPr>
        <w:t>cult for those squatters who are using commercial properties to remain where they are despite the fact that they are still perfectly in their rights to do so, as the public will assume that squatters’ ri</w:t>
      </w:r>
      <w:r>
        <w:rPr>
          <w:rFonts w:ascii="Arial" w:hAnsi="Arial"/>
          <w:lang w:val="en-GB"/>
        </w:rPr>
        <w:t>ghts have been outlawed entirely</w:t>
      </w:r>
      <w:r w:rsidRPr="00970191">
        <w:rPr>
          <w:rFonts w:ascii="Arial" w:hAnsi="Arial"/>
          <w:lang w:val="en-GB"/>
        </w:rPr>
        <w:t>’</w:t>
      </w:r>
      <w:r>
        <w:rPr>
          <w:rFonts w:ascii="Arial" w:hAnsi="Arial"/>
          <w:lang w:val="en-GB"/>
        </w:rPr>
        <w:t>.</w:t>
      </w:r>
      <w:r w:rsidRPr="00970191">
        <w:rPr>
          <w:rFonts w:ascii="Arial" w:hAnsi="Arial"/>
          <w:lang w:val="en-GB"/>
        </w:rPr>
        <w:t xml:space="preserve"> </w:t>
      </w:r>
      <w:r>
        <w:rPr>
          <w:rFonts w:ascii="Arial" w:hAnsi="Arial"/>
          <w:lang w:val="en-GB"/>
        </w:rPr>
        <w:t>The social utility of squat</w:t>
      </w:r>
      <w:r w:rsidRPr="00970191">
        <w:rPr>
          <w:rFonts w:ascii="Arial" w:hAnsi="Arial"/>
          <w:lang w:val="en-GB"/>
        </w:rPr>
        <w:t xml:space="preserve">ting was removed </w:t>
      </w:r>
      <w:r>
        <w:rPr>
          <w:rFonts w:ascii="Arial" w:hAnsi="Arial"/>
          <w:lang w:val="en-GB"/>
        </w:rPr>
        <w:t>by</w:t>
      </w:r>
      <w:r w:rsidRPr="00970191">
        <w:rPr>
          <w:rFonts w:ascii="Arial" w:hAnsi="Arial"/>
          <w:lang w:val="en-GB"/>
        </w:rPr>
        <w:t xml:space="preserve"> swift, undemocratic changes to the law and misrepresentations of squatting on the ground.</w:t>
      </w:r>
    </w:p>
    <w:p w14:paraId="61C74A50" w14:textId="77777777" w:rsidR="00970191" w:rsidRPr="00970191" w:rsidRDefault="00970191" w:rsidP="00970191">
      <w:pPr>
        <w:spacing w:line="360" w:lineRule="auto"/>
        <w:rPr>
          <w:rFonts w:ascii="Arial" w:hAnsi="Arial"/>
          <w:lang w:val="en-GB"/>
        </w:rPr>
      </w:pPr>
    </w:p>
    <w:p w14:paraId="357AC7D0" w14:textId="77777777" w:rsidR="00970191" w:rsidRPr="00670541" w:rsidRDefault="00970191" w:rsidP="00C77E1C">
      <w:pPr>
        <w:spacing w:line="360" w:lineRule="auto"/>
        <w:outlineLvl w:val="0"/>
        <w:rPr>
          <w:rFonts w:ascii="Arial" w:hAnsi="Arial"/>
          <w:u w:val="single"/>
          <w:lang w:val="en-GB"/>
        </w:rPr>
      </w:pPr>
      <w:r w:rsidRPr="00670541">
        <w:rPr>
          <w:rFonts w:ascii="Arial" w:hAnsi="Arial"/>
          <w:u w:val="single"/>
          <w:lang w:val="en-GB"/>
        </w:rPr>
        <w:t>2011 Legal Movement: SQUASH</w:t>
      </w:r>
    </w:p>
    <w:p w14:paraId="42504DDB" w14:textId="77777777" w:rsidR="00840152" w:rsidRDefault="00116267" w:rsidP="00970191">
      <w:pPr>
        <w:spacing w:line="360" w:lineRule="auto"/>
        <w:rPr>
          <w:rFonts w:ascii="Arial" w:hAnsi="Arial"/>
          <w:lang w:val="en-GB"/>
        </w:rPr>
      </w:pPr>
      <w:r>
        <w:rPr>
          <w:rFonts w:ascii="Arial" w:hAnsi="Arial"/>
          <w:lang w:val="en-GB"/>
        </w:rPr>
        <w:t>SQUASH</w:t>
      </w:r>
      <w:r w:rsidR="00970191" w:rsidRPr="00970191">
        <w:rPr>
          <w:rFonts w:ascii="Arial" w:hAnsi="Arial"/>
          <w:lang w:val="en-GB"/>
        </w:rPr>
        <w:t xml:space="preserve"> was originally formed out of a network of squatters</w:t>
      </w:r>
      <w:r>
        <w:rPr>
          <w:rFonts w:ascii="Arial" w:hAnsi="Arial"/>
          <w:lang w:val="en-GB"/>
        </w:rPr>
        <w:t>,</w:t>
      </w:r>
      <w:r w:rsidR="00970191" w:rsidRPr="00970191">
        <w:rPr>
          <w:rFonts w:ascii="Arial" w:hAnsi="Arial"/>
          <w:lang w:val="en-GB"/>
        </w:rPr>
        <w:t xml:space="preserve"> named </w:t>
      </w:r>
      <w:proofErr w:type="spellStart"/>
      <w:r w:rsidR="00970191" w:rsidRPr="00970191">
        <w:rPr>
          <w:rFonts w:ascii="Arial" w:hAnsi="Arial"/>
          <w:lang w:val="en-GB"/>
        </w:rPr>
        <w:t>Squattastic</w:t>
      </w:r>
      <w:proofErr w:type="spellEnd"/>
      <w:r w:rsidR="00970191" w:rsidRPr="00970191">
        <w:rPr>
          <w:rFonts w:ascii="Arial" w:hAnsi="Arial"/>
          <w:lang w:val="en-GB"/>
        </w:rPr>
        <w:t xml:space="preserve">, in London in December 2010 to counter government and media condemnation.  </w:t>
      </w:r>
      <w:r>
        <w:rPr>
          <w:rFonts w:ascii="Arial" w:hAnsi="Arial"/>
          <w:lang w:val="en-GB"/>
        </w:rPr>
        <w:t>It is</w:t>
      </w:r>
      <w:r w:rsidR="00970191" w:rsidRPr="00970191">
        <w:rPr>
          <w:rFonts w:ascii="Arial" w:hAnsi="Arial"/>
          <w:lang w:val="en-GB"/>
        </w:rPr>
        <w:t xml:space="preserve"> made up of squatters, activists, researchers, charity workers, lawyers, and academics, and </w:t>
      </w:r>
      <w:r>
        <w:rPr>
          <w:rFonts w:ascii="Arial" w:hAnsi="Arial"/>
          <w:lang w:val="en-GB"/>
        </w:rPr>
        <w:t>has</w:t>
      </w:r>
      <w:r w:rsidR="00970191" w:rsidRPr="00970191">
        <w:rPr>
          <w:rFonts w:ascii="Arial" w:hAnsi="Arial"/>
          <w:lang w:val="en-GB"/>
        </w:rPr>
        <w:t xml:space="preserve"> a </w:t>
      </w:r>
      <w:r>
        <w:rPr>
          <w:rFonts w:ascii="Arial" w:hAnsi="Arial"/>
          <w:lang w:val="en-GB"/>
        </w:rPr>
        <w:t>l</w:t>
      </w:r>
      <w:r w:rsidR="00970191" w:rsidRPr="00970191">
        <w:rPr>
          <w:rFonts w:ascii="Arial" w:hAnsi="Arial"/>
          <w:lang w:val="en-GB"/>
        </w:rPr>
        <w:t xml:space="preserve">egal and </w:t>
      </w:r>
      <w:r>
        <w:rPr>
          <w:rFonts w:ascii="Arial" w:hAnsi="Arial"/>
          <w:lang w:val="en-GB"/>
        </w:rPr>
        <w:t>r</w:t>
      </w:r>
      <w:r w:rsidR="00970191" w:rsidRPr="00970191">
        <w:rPr>
          <w:rFonts w:ascii="Arial" w:hAnsi="Arial"/>
          <w:lang w:val="en-GB"/>
        </w:rPr>
        <w:t xml:space="preserve">esearch </w:t>
      </w:r>
      <w:r>
        <w:rPr>
          <w:rFonts w:ascii="Arial" w:hAnsi="Arial"/>
          <w:lang w:val="en-GB"/>
        </w:rPr>
        <w:t xml:space="preserve">group. In </w:t>
      </w:r>
      <w:proofErr w:type="gramStart"/>
      <w:r>
        <w:rPr>
          <w:rFonts w:ascii="Arial" w:hAnsi="Arial"/>
          <w:lang w:val="en-GB"/>
        </w:rPr>
        <w:t>November 2011</w:t>
      </w:r>
      <w:proofErr w:type="gramEnd"/>
      <w:r w:rsidR="00970191" w:rsidRPr="00970191">
        <w:rPr>
          <w:rFonts w:ascii="Arial" w:hAnsi="Arial"/>
          <w:lang w:val="en-GB"/>
        </w:rPr>
        <w:t xml:space="preserve"> they tabled urgent recommendations </w:t>
      </w:r>
      <w:r>
        <w:rPr>
          <w:rFonts w:ascii="Arial" w:hAnsi="Arial"/>
          <w:lang w:val="en-GB"/>
        </w:rPr>
        <w:t>to amend</w:t>
      </w:r>
      <w:r w:rsidR="00970191" w:rsidRPr="00970191">
        <w:rPr>
          <w:rFonts w:ascii="Arial" w:hAnsi="Arial"/>
          <w:lang w:val="en-GB"/>
        </w:rPr>
        <w:t xml:space="preserve"> the proposed changes to the (then) clause 26 of the </w:t>
      </w:r>
      <w:r>
        <w:rPr>
          <w:rFonts w:ascii="Arial" w:hAnsi="Arial"/>
          <w:lang w:val="en-GB"/>
        </w:rPr>
        <w:t>LASPO</w:t>
      </w:r>
      <w:r w:rsidR="00970191" w:rsidRPr="00970191">
        <w:rPr>
          <w:rFonts w:ascii="Arial" w:hAnsi="Arial"/>
          <w:lang w:val="en-GB"/>
        </w:rPr>
        <w:t xml:space="preserve"> bill. Labour MP John McDonnell worked with SQUASH to get their recommendations through </w:t>
      </w:r>
      <w:r w:rsidR="00B760E6">
        <w:rPr>
          <w:rFonts w:ascii="Arial" w:hAnsi="Arial"/>
          <w:lang w:val="en-GB"/>
        </w:rPr>
        <w:t xml:space="preserve">the </w:t>
      </w:r>
      <w:r w:rsidR="00970191" w:rsidRPr="00970191">
        <w:rPr>
          <w:rFonts w:ascii="Arial" w:hAnsi="Arial"/>
          <w:lang w:val="en-GB"/>
        </w:rPr>
        <w:t>parliamentary processes and put forward the amendment to clause 26, whic</w:t>
      </w:r>
      <w:r>
        <w:rPr>
          <w:rFonts w:ascii="Arial" w:hAnsi="Arial"/>
          <w:lang w:val="en-GB"/>
        </w:rPr>
        <w:t xml:space="preserve">h </w:t>
      </w:r>
      <w:r w:rsidR="00B760E6">
        <w:rPr>
          <w:rFonts w:ascii="Arial" w:hAnsi="Arial"/>
          <w:lang w:val="en-GB"/>
        </w:rPr>
        <w:t>proposed that there be</w:t>
      </w:r>
      <w:r>
        <w:rPr>
          <w:rFonts w:ascii="Arial" w:hAnsi="Arial"/>
          <w:lang w:val="en-GB"/>
        </w:rPr>
        <w:t xml:space="preserve"> no of</w:t>
      </w:r>
      <w:r w:rsidR="00970191" w:rsidRPr="00970191">
        <w:rPr>
          <w:rFonts w:ascii="Arial" w:hAnsi="Arial"/>
          <w:lang w:val="en-GB"/>
        </w:rPr>
        <w:t>fence if a building has been empt</w:t>
      </w:r>
      <w:r>
        <w:rPr>
          <w:rFonts w:ascii="Arial" w:hAnsi="Arial"/>
          <w:lang w:val="en-GB"/>
        </w:rPr>
        <w:t>y for six months or more.</w:t>
      </w:r>
    </w:p>
    <w:p w14:paraId="1DC7957D" w14:textId="77777777" w:rsidR="00970191" w:rsidRPr="00970191" w:rsidRDefault="00970191" w:rsidP="00970191">
      <w:pPr>
        <w:spacing w:line="360" w:lineRule="auto"/>
        <w:rPr>
          <w:rFonts w:ascii="Arial" w:hAnsi="Arial"/>
          <w:lang w:val="en-GB"/>
        </w:rPr>
      </w:pPr>
    </w:p>
    <w:p w14:paraId="0CBEA877" w14:textId="77777777" w:rsidR="00840152" w:rsidRDefault="00970191" w:rsidP="00970191">
      <w:pPr>
        <w:spacing w:line="360" w:lineRule="auto"/>
        <w:rPr>
          <w:rFonts w:ascii="Arial" w:hAnsi="Arial"/>
          <w:lang w:val="en-GB"/>
        </w:rPr>
      </w:pPr>
      <w:r w:rsidRPr="00970191">
        <w:rPr>
          <w:rFonts w:ascii="Arial" w:hAnsi="Arial"/>
          <w:lang w:val="en-GB"/>
        </w:rPr>
        <w:t xml:space="preserve">SQUASH represents a clear awareness </w:t>
      </w:r>
      <w:r w:rsidR="00116267">
        <w:rPr>
          <w:rFonts w:ascii="Arial" w:hAnsi="Arial"/>
          <w:lang w:val="en-GB"/>
        </w:rPr>
        <w:t>of the necessity of a legal un</w:t>
      </w:r>
      <w:r w:rsidRPr="00970191">
        <w:rPr>
          <w:rFonts w:ascii="Arial" w:hAnsi="Arial"/>
          <w:lang w:val="en-GB"/>
        </w:rPr>
        <w:t>derstanding an</w:t>
      </w:r>
      <w:r w:rsidR="00116267">
        <w:rPr>
          <w:rFonts w:ascii="Arial" w:hAnsi="Arial"/>
          <w:lang w:val="en-GB"/>
        </w:rPr>
        <w:t>d knowledge</w:t>
      </w:r>
      <w:r w:rsidRPr="00970191">
        <w:rPr>
          <w:rFonts w:ascii="Arial" w:hAnsi="Arial"/>
          <w:lang w:val="en-GB"/>
        </w:rPr>
        <w:t xml:space="preserve">, but does this say anything about the law they are reacting to? Only that the </w:t>
      </w:r>
      <w:r w:rsidR="00116267">
        <w:rPr>
          <w:rFonts w:ascii="Arial" w:hAnsi="Arial"/>
          <w:lang w:val="en-GB"/>
        </w:rPr>
        <w:t xml:space="preserve">legislators’ </w:t>
      </w:r>
      <w:r w:rsidRPr="00970191">
        <w:rPr>
          <w:rFonts w:ascii="Arial" w:hAnsi="Arial"/>
          <w:lang w:val="en-GB"/>
        </w:rPr>
        <w:t>response is the slow encroachment on squatter</w:t>
      </w:r>
      <w:r w:rsidR="00116267">
        <w:rPr>
          <w:rFonts w:ascii="Arial" w:hAnsi="Arial"/>
          <w:lang w:val="en-GB"/>
        </w:rPr>
        <w:t>s’ rights, and the</w:t>
      </w:r>
      <w:r w:rsidR="00F266DE">
        <w:rPr>
          <w:rFonts w:ascii="Arial" w:hAnsi="Arial"/>
          <w:lang w:val="en-GB"/>
        </w:rPr>
        <w:t>y</w:t>
      </w:r>
      <w:r w:rsidR="00116267">
        <w:rPr>
          <w:rFonts w:ascii="Arial" w:hAnsi="Arial"/>
          <w:lang w:val="en-GB"/>
        </w:rPr>
        <w:t xml:space="preserve"> re</w:t>
      </w:r>
      <w:r w:rsidRPr="00970191">
        <w:rPr>
          <w:rFonts w:ascii="Arial" w:hAnsi="Arial"/>
          <w:lang w:val="en-GB"/>
        </w:rPr>
        <w:t>turn to th</w:t>
      </w:r>
      <w:r w:rsidR="00116267">
        <w:rPr>
          <w:rFonts w:ascii="Arial" w:hAnsi="Arial"/>
          <w:lang w:val="en-GB"/>
        </w:rPr>
        <w:t xml:space="preserve">e issue </w:t>
      </w:r>
      <w:r w:rsidR="00F266DE">
        <w:rPr>
          <w:rFonts w:ascii="Arial" w:hAnsi="Arial"/>
          <w:lang w:val="en-GB"/>
        </w:rPr>
        <w:t xml:space="preserve">cyclically </w:t>
      </w:r>
      <w:r w:rsidR="00116267">
        <w:rPr>
          <w:rFonts w:ascii="Arial" w:hAnsi="Arial"/>
          <w:lang w:val="en-GB"/>
        </w:rPr>
        <w:t>in times of economic diff</w:t>
      </w:r>
      <w:r w:rsidR="00116267" w:rsidRPr="00970191">
        <w:rPr>
          <w:rFonts w:ascii="Arial" w:hAnsi="Arial"/>
          <w:lang w:val="en-GB"/>
        </w:rPr>
        <w:t>iculty</w:t>
      </w:r>
      <w:r w:rsidR="00116267">
        <w:rPr>
          <w:rFonts w:ascii="Arial" w:hAnsi="Arial"/>
          <w:lang w:val="en-GB"/>
        </w:rPr>
        <w:t>.</w:t>
      </w:r>
    </w:p>
    <w:p w14:paraId="09519EB9" w14:textId="77777777" w:rsidR="00970191" w:rsidRPr="00970191" w:rsidRDefault="00970191" w:rsidP="00970191">
      <w:pPr>
        <w:spacing w:line="360" w:lineRule="auto"/>
        <w:rPr>
          <w:rFonts w:ascii="Arial" w:hAnsi="Arial"/>
          <w:lang w:val="en-GB"/>
        </w:rPr>
      </w:pPr>
    </w:p>
    <w:p w14:paraId="1B42C93F" w14:textId="77777777" w:rsidR="00840152" w:rsidRDefault="00225FF8" w:rsidP="00970191">
      <w:pPr>
        <w:spacing w:line="360" w:lineRule="auto"/>
        <w:rPr>
          <w:rFonts w:ascii="Arial" w:hAnsi="Arial"/>
          <w:lang w:val="en-GB"/>
        </w:rPr>
      </w:pPr>
      <w:r>
        <w:rPr>
          <w:rFonts w:ascii="Arial" w:hAnsi="Arial"/>
          <w:lang w:val="en-GB"/>
        </w:rPr>
        <w:t>In comparison to SQUASH,</w:t>
      </w:r>
      <w:r w:rsidR="00970191" w:rsidRPr="00970191">
        <w:rPr>
          <w:rFonts w:ascii="Arial" w:hAnsi="Arial"/>
          <w:lang w:val="en-GB"/>
        </w:rPr>
        <w:t xml:space="preserve"> CACTL had the workers’ movement </w:t>
      </w:r>
      <w:r>
        <w:rPr>
          <w:rFonts w:ascii="Arial" w:hAnsi="Arial"/>
          <w:lang w:val="en-GB"/>
        </w:rPr>
        <w:t>behind them</w:t>
      </w:r>
      <w:r w:rsidR="00970191" w:rsidRPr="00970191">
        <w:rPr>
          <w:rFonts w:ascii="Arial" w:hAnsi="Arial"/>
          <w:lang w:val="en-GB"/>
        </w:rPr>
        <w:t xml:space="preserve">. </w:t>
      </w:r>
      <w:r>
        <w:rPr>
          <w:rFonts w:ascii="Arial" w:hAnsi="Arial"/>
          <w:lang w:val="en-GB"/>
        </w:rPr>
        <w:t xml:space="preserve">Just as it was in 1980, </w:t>
      </w:r>
      <w:r w:rsidR="00970191" w:rsidRPr="00970191">
        <w:rPr>
          <w:rFonts w:ascii="Arial" w:hAnsi="Arial"/>
          <w:lang w:val="en-GB"/>
        </w:rPr>
        <w:t xml:space="preserve">there were national protests in the form of student occupations during 2010–11, </w:t>
      </w:r>
      <w:r>
        <w:rPr>
          <w:rFonts w:ascii="Arial" w:hAnsi="Arial"/>
          <w:lang w:val="en-GB"/>
        </w:rPr>
        <w:t>riots in 2011</w:t>
      </w:r>
      <w:r w:rsidR="00970191" w:rsidRPr="00970191">
        <w:rPr>
          <w:rFonts w:ascii="Arial" w:hAnsi="Arial"/>
          <w:lang w:val="en-GB"/>
        </w:rPr>
        <w:t xml:space="preserve">, </w:t>
      </w:r>
      <w:r>
        <w:rPr>
          <w:rFonts w:ascii="Arial" w:hAnsi="Arial"/>
          <w:lang w:val="en-GB"/>
        </w:rPr>
        <w:t>and</w:t>
      </w:r>
      <w:r w:rsidR="00970191" w:rsidRPr="00970191">
        <w:rPr>
          <w:rFonts w:ascii="Arial" w:hAnsi="Arial"/>
          <w:lang w:val="en-GB"/>
        </w:rPr>
        <w:t xml:space="preserve"> </w:t>
      </w:r>
      <w:r w:rsidR="00F266DE">
        <w:rPr>
          <w:rFonts w:ascii="Arial" w:hAnsi="Arial"/>
          <w:lang w:val="en-GB"/>
        </w:rPr>
        <w:t>the</w:t>
      </w:r>
      <w:r w:rsidR="00970191" w:rsidRPr="00970191">
        <w:rPr>
          <w:rFonts w:ascii="Arial" w:hAnsi="Arial"/>
          <w:lang w:val="en-GB"/>
        </w:rPr>
        <w:t xml:space="preserve"> Occupy</w:t>
      </w:r>
      <w:r w:rsidR="00F266DE">
        <w:rPr>
          <w:rFonts w:ascii="Arial" w:hAnsi="Arial"/>
          <w:lang w:val="en-GB"/>
        </w:rPr>
        <w:t xml:space="preserve"> movement</w:t>
      </w:r>
      <w:r w:rsidR="00970191" w:rsidRPr="00970191">
        <w:rPr>
          <w:rFonts w:ascii="Arial" w:hAnsi="Arial"/>
          <w:lang w:val="en-GB"/>
        </w:rPr>
        <w:t>.</w:t>
      </w:r>
      <w:r w:rsidR="00A54F16">
        <w:rPr>
          <w:rFonts w:ascii="Arial" w:hAnsi="Arial"/>
          <w:lang w:val="en-GB"/>
        </w:rPr>
        <w:t xml:space="preserve">  T</w:t>
      </w:r>
      <w:r w:rsidR="00970191" w:rsidRPr="00970191">
        <w:rPr>
          <w:rFonts w:ascii="Arial" w:hAnsi="Arial"/>
          <w:lang w:val="en-GB"/>
        </w:rPr>
        <w:t>he</w:t>
      </w:r>
      <w:r w:rsidR="00840152">
        <w:rPr>
          <w:rFonts w:ascii="Arial" w:hAnsi="Arial"/>
          <w:lang w:val="en-GB"/>
        </w:rPr>
        <w:t xml:space="preserve"> </w:t>
      </w:r>
      <w:r w:rsidR="00970191" w:rsidRPr="00970191">
        <w:rPr>
          <w:rFonts w:ascii="Arial" w:hAnsi="Arial"/>
          <w:lang w:val="en-GB"/>
        </w:rPr>
        <w:t xml:space="preserve">anti-criminalisation movement </w:t>
      </w:r>
      <w:r w:rsidR="00A54F16">
        <w:rPr>
          <w:rFonts w:ascii="Arial" w:hAnsi="Arial"/>
          <w:lang w:val="en-GB"/>
        </w:rPr>
        <w:t xml:space="preserve">perhaps did </w:t>
      </w:r>
      <w:proofErr w:type="spellStart"/>
      <w:r w:rsidR="00A54F16">
        <w:rPr>
          <w:rFonts w:ascii="Arial" w:hAnsi="Arial"/>
          <w:lang w:val="en-GB"/>
        </w:rPr>
        <w:t>mot</w:t>
      </w:r>
      <w:proofErr w:type="spellEnd"/>
      <w:r w:rsidR="00A54F16">
        <w:rPr>
          <w:rFonts w:ascii="Arial" w:hAnsi="Arial"/>
          <w:lang w:val="en-GB"/>
        </w:rPr>
        <w:t xml:space="preserve"> make</w:t>
      </w:r>
      <w:r w:rsidR="00970191" w:rsidRPr="00970191">
        <w:rPr>
          <w:rFonts w:ascii="Arial" w:hAnsi="Arial"/>
          <w:lang w:val="en-GB"/>
        </w:rPr>
        <w:t xml:space="preserve"> the </w:t>
      </w:r>
      <w:r w:rsidR="00F266DE">
        <w:rPr>
          <w:rFonts w:ascii="Arial" w:hAnsi="Arial"/>
          <w:lang w:val="en-GB"/>
        </w:rPr>
        <w:t>most</w:t>
      </w:r>
      <w:r w:rsidR="00970191" w:rsidRPr="00970191">
        <w:rPr>
          <w:rFonts w:ascii="Arial" w:hAnsi="Arial"/>
          <w:lang w:val="en-GB"/>
        </w:rPr>
        <w:t xml:space="preserve"> of the s</w:t>
      </w:r>
      <w:r w:rsidR="00A54F16">
        <w:rPr>
          <w:rFonts w:ascii="Arial" w:hAnsi="Arial"/>
          <w:lang w:val="en-GB"/>
        </w:rPr>
        <w:t xml:space="preserve">upport </w:t>
      </w:r>
      <w:r w:rsidR="00F266DE">
        <w:rPr>
          <w:rFonts w:ascii="Arial" w:hAnsi="Arial"/>
          <w:lang w:val="en-GB"/>
        </w:rPr>
        <w:t xml:space="preserve">that </w:t>
      </w:r>
      <w:r w:rsidR="00A54F16">
        <w:rPr>
          <w:rFonts w:ascii="Arial" w:hAnsi="Arial"/>
          <w:lang w:val="en-GB"/>
        </w:rPr>
        <w:t>they could have gathered</w:t>
      </w:r>
      <w:r w:rsidR="00970191" w:rsidRPr="00970191">
        <w:rPr>
          <w:rFonts w:ascii="Arial" w:hAnsi="Arial"/>
          <w:lang w:val="en-GB"/>
        </w:rPr>
        <w:t xml:space="preserve">. </w:t>
      </w:r>
      <w:r w:rsidR="00A54F16">
        <w:rPr>
          <w:rFonts w:ascii="Arial" w:hAnsi="Arial"/>
          <w:lang w:val="en-GB"/>
        </w:rPr>
        <w:t xml:space="preserve">SQUASH </w:t>
      </w:r>
      <w:r w:rsidR="00F266DE">
        <w:rPr>
          <w:rFonts w:ascii="Arial" w:hAnsi="Arial"/>
          <w:lang w:val="en-GB"/>
        </w:rPr>
        <w:t>did work</w:t>
      </w:r>
      <w:r w:rsidR="00A54F16">
        <w:rPr>
          <w:rFonts w:ascii="Arial" w:hAnsi="Arial"/>
          <w:lang w:val="en-GB"/>
        </w:rPr>
        <w:t xml:space="preserve"> met</w:t>
      </w:r>
      <w:r w:rsidR="00970191" w:rsidRPr="00970191">
        <w:rPr>
          <w:rFonts w:ascii="Arial" w:hAnsi="Arial"/>
          <w:lang w:val="en-GB"/>
        </w:rPr>
        <w:t>iculously with MPs and the Lords to try and put forward the legal argument for not changing the law.</w:t>
      </w:r>
    </w:p>
    <w:p w14:paraId="6C2F258A" w14:textId="77777777" w:rsidR="00970191" w:rsidRPr="00970191" w:rsidRDefault="00970191" w:rsidP="00970191">
      <w:pPr>
        <w:spacing w:line="360" w:lineRule="auto"/>
        <w:rPr>
          <w:rFonts w:ascii="Arial" w:hAnsi="Arial"/>
          <w:lang w:val="en-GB"/>
        </w:rPr>
      </w:pPr>
    </w:p>
    <w:p w14:paraId="67C00D0D" w14:textId="77777777" w:rsidR="00970191" w:rsidRPr="00840152" w:rsidRDefault="00970191" w:rsidP="00C77E1C">
      <w:pPr>
        <w:spacing w:line="360" w:lineRule="auto"/>
        <w:outlineLvl w:val="0"/>
        <w:rPr>
          <w:rFonts w:ascii="Arial" w:hAnsi="Arial"/>
          <w:u w:val="single"/>
          <w:lang w:val="en-GB"/>
        </w:rPr>
      </w:pPr>
      <w:r w:rsidRPr="00840152">
        <w:rPr>
          <w:rFonts w:ascii="Arial" w:hAnsi="Arial"/>
          <w:u w:val="single"/>
          <w:lang w:val="en-GB"/>
        </w:rPr>
        <w:t>Legal Activism</w:t>
      </w:r>
    </w:p>
    <w:p w14:paraId="4DC1978B" w14:textId="77777777" w:rsidR="00840152" w:rsidRDefault="00970191" w:rsidP="00970191">
      <w:pPr>
        <w:spacing w:line="360" w:lineRule="auto"/>
        <w:rPr>
          <w:rFonts w:ascii="Arial" w:hAnsi="Arial"/>
          <w:lang w:val="en-GB"/>
        </w:rPr>
      </w:pPr>
      <w:r w:rsidRPr="00970191">
        <w:rPr>
          <w:rFonts w:ascii="Arial" w:hAnsi="Arial"/>
          <w:lang w:val="en-GB"/>
        </w:rPr>
        <w:t>In Ron Bailey’s account of t</w:t>
      </w:r>
      <w:r w:rsidR="0009780C">
        <w:rPr>
          <w:rFonts w:ascii="Arial" w:hAnsi="Arial"/>
          <w:lang w:val="en-GB"/>
        </w:rPr>
        <w:t>he squatting movement in London</w:t>
      </w:r>
      <w:r w:rsidRPr="00970191">
        <w:rPr>
          <w:rFonts w:ascii="Arial" w:hAnsi="Arial"/>
          <w:lang w:val="en-GB"/>
        </w:rPr>
        <w:t>, the squatters had to make sure that they were not breaking the law</w:t>
      </w:r>
      <w:r w:rsidR="00F266DE">
        <w:rPr>
          <w:rFonts w:ascii="Arial" w:hAnsi="Arial"/>
          <w:lang w:val="en-GB"/>
        </w:rPr>
        <w:t xml:space="preserve"> in order to involve families in the movement:</w:t>
      </w:r>
      <w:r w:rsidRPr="00970191">
        <w:rPr>
          <w:rFonts w:ascii="Arial" w:hAnsi="Arial"/>
          <w:lang w:val="en-GB"/>
        </w:rPr>
        <w:t xml:space="preserve"> ‘</w:t>
      </w:r>
      <w:r w:rsidR="00F266DE">
        <w:rPr>
          <w:rFonts w:ascii="Arial" w:hAnsi="Arial"/>
          <w:lang w:val="en-GB"/>
        </w:rPr>
        <w:t>W</w:t>
      </w:r>
      <w:r w:rsidRPr="00970191">
        <w:rPr>
          <w:rFonts w:ascii="Arial" w:hAnsi="Arial"/>
          <w:lang w:val="en-GB"/>
        </w:rPr>
        <w:t>e thought that if we could say to families that squatting was o</w:t>
      </w:r>
      <w:r w:rsidR="0009780C">
        <w:rPr>
          <w:rFonts w:ascii="Arial" w:hAnsi="Arial"/>
          <w:lang w:val="en-GB"/>
        </w:rPr>
        <w:t>nly civil trespass and not an off</w:t>
      </w:r>
      <w:r w:rsidRPr="00970191">
        <w:rPr>
          <w:rFonts w:ascii="Arial" w:hAnsi="Arial"/>
          <w:lang w:val="en-GB"/>
        </w:rPr>
        <w:t xml:space="preserve">ence for which they could be prosecuted, then we were far more likely to be able to involve </w:t>
      </w:r>
      <w:r w:rsidR="00F266DE">
        <w:rPr>
          <w:rFonts w:ascii="Arial" w:hAnsi="Arial"/>
          <w:lang w:val="en-GB"/>
        </w:rPr>
        <w:t>them in squatting activities</w:t>
      </w:r>
      <w:r w:rsidR="0009780C">
        <w:rPr>
          <w:rFonts w:ascii="Arial" w:hAnsi="Arial"/>
          <w:lang w:val="en-GB"/>
        </w:rPr>
        <w:t>’</w:t>
      </w:r>
      <w:r w:rsidR="00F266DE">
        <w:rPr>
          <w:rFonts w:ascii="Arial" w:hAnsi="Arial"/>
          <w:lang w:val="en-GB"/>
        </w:rPr>
        <w:t>.</w:t>
      </w:r>
      <w:r w:rsidRPr="00970191">
        <w:rPr>
          <w:rFonts w:ascii="Arial" w:hAnsi="Arial"/>
          <w:lang w:val="en-GB"/>
        </w:rPr>
        <w:t xml:space="preserve"> In fact, there was one instance during the Redbridge</w:t>
      </w:r>
      <w:r w:rsidR="0009780C">
        <w:rPr>
          <w:rFonts w:ascii="Arial" w:hAnsi="Arial"/>
          <w:lang w:val="en-GB"/>
        </w:rPr>
        <w:t xml:space="preserve"> oc</w:t>
      </w:r>
      <w:r w:rsidRPr="00970191">
        <w:rPr>
          <w:rFonts w:ascii="Arial" w:hAnsi="Arial"/>
          <w:lang w:val="en-GB"/>
        </w:rPr>
        <w:t xml:space="preserve">cupation in 1974 where the squatters used the law in their favour, </w:t>
      </w:r>
      <w:r w:rsidR="0009780C">
        <w:rPr>
          <w:rFonts w:ascii="Arial" w:hAnsi="Arial"/>
          <w:lang w:val="en-GB"/>
        </w:rPr>
        <w:t>tricking the police by moving a family out of a building (in compliance with a possession order) and replacing them with another family</w:t>
      </w:r>
      <w:r w:rsidRPr="00970191">
        <w:rPr>
          <w:rFonts w:ascii="Arial" w:hAnsi="Arial"/>
          <w:lang w:val="en-GB"/>
        </w:rPr>
        <w:t xml:space="preserve">. </w:t>
      </w:r>
      <w:r w:rsidR="0009780C">
        <w:rPr>
          <w:rFonts w:ascii="Arial" w:hAnsi="Arial"/>
          <w:lang w:val="en-GB"/>
        </w:rPr>
        <w:t>When the bailiffs attended there was not a great deal that they could do</w:t>
      </w:r>
      <w:r w:rsidRPr="00970191">
        <w:rPr>
          <w:rFonts w:ascii="Arial" w:hAnsi="Arial"/>
          <w:lang w:val="en-GB"/>
        </w:rPr>
        <w:t xml:space="preserve">. </w:t>
      </w:r>
    </w:p>
    <w:p w14:paraId="16DF97F3" w14:textId="77777777" w:rsidR="00970191" w:rsidRPr="00970191" w:rsidRDefault="00970191" w:rsidP="00970191">
      <w:pPr>
        <w:spacing w:line="360" w:lineRule="auto"/>
        <w:rPr>
          <w:rFonts w:ascii="Arial" w:hAnsi="Arial"/>
          <w:lang w:val="en-GB"/>
        </w:rPr>
      </w:pPr>
    </w:p>
    <w:p w14:paraId="1AD500B3" w14:textId="77777777" w:rsidR="00840152" w:rsidRDefault="0009780C" w:rsidP="00970191">
      <w:pPr>
        <w:spacing w:line="360" w:lineRule="auto"/>
        <w:rPr>
          <w:rFonts w:ascii="Arial" w:hAnsi="Arial"/>
          <w:lang w:val="en-GB"/>
        </w:rPr>
      </w:pPr>
      <w:r>
        <w:rPr>
          <w:rFonts w:ascii="Arial" w:hAnsi="Arial"/>
          <w:lang w:val="en-GB"/>
        </w:rPr>
        <w:t xml:space="preserve">ASS’ </w:t>
      </w:r>
      <w:r w:rsidRPr="00F100D1">
        <w:rPr>
          <w:rFonts w:ascii="Arial" w:hAnsi="Arial"/>
          <w:i/>
          <w:lang w:val="en-GB"/>
        </w:rPr>
        <w:t>Squatters Handbook</w:t>
      </w:r>
      <w:r>
        <w:rPr>
          <w:rFonts w:ascii="Arial" w:hAnsi="Arial"/>
          <w:lang w:val="en-GB"/>
        </w:rPr>
        <w:t xml:space="preserve"> advises on</w:t>
      </w:r>
      <w:r w:rsidR="00970191" w:rsidRPr="00970191">
        <w:rPr>
          <w:rFonts w:ascii="Arial" w:hAnsi="Arial"/>
          <w:lang w:val="en-GB"/>
        </w:rPr>
        <w:t xml:space="preserve"> how to comply with the law in order to se</w:t>
      </w:r>
      <w:r>
        <w:rPr>
          <w:rFonts w:ascii="Arial" w:hAnsi="Arial"/>
          <w:lang w:val="en-GB"/>
        </w:rPr>
        <w:t>cure and occupy a building correctly.</w:t>
      </w:r>
      <w:r w:rsidR="00970191" w:rsidRPr="00970191">
        <w:rPr>
          <w:rFonts w:ascii="Arial" w:hAnsi="Arial"/>
          <w:lang w:val="en-GB"/>
        </w:rPr>
        <w:t xml:space="preserve"> </w:t>
      </w:r>
      <w:r>
        <w:rPr>
          <w:rFonts w:ascii="Arial" w:hAnsi="Arial"/>
          <w:lang w:val="en-GB"/>
        </w:rPr>
        <w:t>Th</w:t>
      </w:r>
      <w:r w:rsidR="00F100D1">
        <w:rPr>
          <w:rFonts w:ascii="Arial" w:hAnsi="Arial"/>
          <w:lang w:val="en-GB"/>
        </w:rPr>
        <w:t xml:space="preserve">ere are also ‘practical </w:t>
      </w:r>
      <w:proofErr w:type="gramStart"/>
      <w:r w:rsidR="00F100D1">
        <w:rPr>
          <w:rFonts w:ascii="Arial" w:hAnsi="Arial"/>
          <w:lang w:val="en-GB"/>
        </w:rPr>
        <w:t>s</w:t>
      </w:r>
      <w:r w:rsidR="00970191" w:rsidRPr="00970191">
        <w:rPr>
          <w:rFonts w:ascii="Arial" w:hAnsi="Arial"/>
          <w:lang w:val="en-GB"/>
        </w:rPr>
        <w:t>quatters</w:t>
      </w:r>
      <w:proofErr w:type="gramEnd"/>
      <w:r w:rsidR="00970191" w:rsidRPr="00970191">
        <w:rPr>
          <w:rFonts w:ascii="Arial" w:hAnsi="Arial"/>
          <w:lang w:val="en-GB"/>
        </w:rPr>
        <w:t xml:space="preserve"> </w:t>
      </w:r>
      <w:r w:rsidR="00F100D1">
        <w:rPr>
          <w:rFonts w:ascii="Arial" w:hAnsi="Arial"/>
          <w:lang w:val="en-GB"/>
        </w:rPr>
        <w:t>e</w:t>
      </w:r>
      <w:r w:rsidR="00970191" w:rsidRPr="00970191">
        <w:rPr>
          <w:rFonts w:ascii="Arial" w:hAnsi="Arial"/>
          <w:lang w:val="en-GB"/>
        </w:rPr>
        <w:t xml:space="preserve">venings’ around London. By acknowledging the legality of squatting, </w:t>
      </w:r>
      <w:r w:rsidR="00F100D1">
        <w:rPr>
          <w:rFonts w:ascii="Arial" w:hAnsi="Arial"/>
          <w:lang w:val="en-GB"/>
        </w:rPr>
        <w:t>and through an</w:t>
      </w:r>
      <w:r w:rsidR="00970191" w:rsidRPr="00970191">
        <w:rPr>
          <w:rFonts w:ascii="Arial" w:hAnsi="Arial"/>
          <w:lang w:val="en-GB"/>
        </w:rPr>
        <w:t xml:space="preserve"> </w:t>
      </w:r>
      <w:r>
        <w:rPr>
          <w:rFonts w:ascii="Arial" w:hAnsi="Arial"/>
          <w:lang w:val="en-GB"/>
        </w:rPr>
        <w:t>awareness</w:t>
      </w:r>
      <w:r w:rsidR="00970191" w:rsidRPr="00970191">
        <w:rPr>
          <w:rFonts w:ascii="Arial" w:hAnsi="Arial"/>
          <w:lang w:val="en-GB"/>
        </w:rPr>
        <w:t xml:space="preserve"> of the </w:t>
      </w:r>
      <w:r>
        <w:rPr>
          <w:rFonts w:ascii="Arial" w:hAnsi="Arial"/>
          <w:lang w:val="en-GB"/>
        </w:rPr>
        <w:t>law (and sometimes through an admiration of the law)</w:t>
      </w:r>
      <w:r w:rsidR="00970191" w:rsidRPr="00970191">
        <w:rPr>
          <w:rFonts w:ascii="Arial" w:hAnsi="Arial"/>
          <w:lang w:val="en-GB"/>
        </w:rPr>
        <w:t xml:space="preserve">, squatters have </w:t>
      </w:r>
      <w:r>
        <w:rPr>
          <w:rFonts w:ascii="Arial" w:hAnsi="Arial"/>
          <w:lang w:val="en-GB"/>
        </w:rPr>
        <w:t>discovered</w:t>
      </w:r>
      <w:r w:rsidR="00970191" w:rsidRPr="00970191">
        <w:rPr>
          <w:rFonts w:ascii="Arial" w:hAnsi="Arial"/>
          <w:lang w:val="en-GB"/>
        </w:rPr>
        <w:t xml:space="preserve"> </w:t>
      </w:r>
      <w:r>
        <w:rPr>
          <w:rFonts w:ascii="Arial" w:hAnsi="Arial"/>
          <w:lang w:val="en-GB"/>
        </w:rPr>
        <w:t>loopholes and practised legal activism.</w:t>
      </w:r>
    </w:p>
    <w:p w14:paraId="78888813" w14:textId="77777777" w:rsidR="00970191" w:rsidRPr="00970191" w:rsidRDefault="00970191" w:rsidP="00970191">
      <w:pPr>
        <w:spacing w:line="360" w:lineRule="auto"/>
        <w:rPr>
          <w:rFonts w:ascii="Arial" w:hAnsi="Arial"/>
          <w:lang w:val="en-GB"/>
        </w:rPr>
      </w:pPr>
    </w:p>
    <w:p w14:paraId="28D931D2" w14:textId="01276D76" w:rsidR="00840152" w:rsidRDefault="0009780C" w:rsidP="00970191">
      <w:pPr>
        <w:spacing w:line="360" w:lineRule="auto"/>
        <w:rPr>
          <w:rFonts w:ascii="Arial" w:hAnsi="Arial"/>
          <w:lang w:val="en-GB"/>
        </w:rPr>
      </w:pPr>
      <w:r>
        <w:rPr>
          <w:rFonts w:ascii="Arial" w:hAnsi="Arial"/>
          <w:lang w:val="en-GB"/>
        </w:rPr>
        <w:t>The courts have</w:t>
      </w:r>
      <w:r w:rsidR="00970191" w:rsidRPr="00970191">
        <w:rPr>
          <w:rFonts w:ascii="Arial" w:hAnsi="Arial"/>
          <w:lang w:val="en-GB"/>
        </w:rPr>
        <w:t xml:space="preserve"> sometimes been </w:t>
      </w:r>
      <w:r w:rsidRPr="00970191">
        <w:rPr>
          <w:rFonts w:ascii="Arial" w:hAnsi="Arial"/>
          <w:lang w:val="en-GB"/>
        </w:rPr>
        <w:t>sympathetic</w:t>
      </w:r>
      <w:r>
        <w:rPr>
          <w:rFonts w:ascii="Arial" w:hAnsi="Arial"/>
          <w:lang w:val="en-GB"/>
        </w:rPr>
        <w:t xml:space="preserve"> </w:t>
      </w:r>
      <w:r w:rsidR="00970191" w:rsidRPr="00970191">
        <w:rPr>
          <w:rFonts w:ascii="Arial" w:hAnsi="Arial"/>
          <w:lang w:val="en-GB"/>
        </w:rPr>
        <w:t>towards squatters, showing an admiration in turn. In a recent</w:t>
      </w:r>
      <w:r>
        <w:rPr>
          <w:rFonts w:ascii="Arial" w:hAnsi="Arial"/>
          <w:lang w:val="en-GB"/>
        </w:rPr>
        <w:t xml:space="preserve"> freedom of information</w:t>
      </w:r>
      <w:r w:rsidR="00970191" w:rsidRPr="00970191">
        <w:rPr>
          <w:rFonts w:ascii="Arial" w:hAnsi="Arial"/>
          <w:lang w:val="en-GB"/>
        </w:rPr>
        <w:t xml:space="preserve"> case</w:t>
      </w:r>
      <w:r>
        <w:rPr>
          <w:rFonts w:ascii="Arial" w:hAnsi="Arial"/>
          <w:lang w:val="en-GB"/>
        </w:rPr>
        <w:t xml:space="preserve"> brought against Camden Council</w:t>
      </w:r>
      <w:r w:rsidR="00970191" w:rsidRPr="00970191">
        <w:rPr>
          <w:rFonts w:ascii="Arial" w:hAnsi="Arial"/>
          <w:lang w:val="en-GB"/>
        </w:rPr>
        <w:t xml:space="preserve"> </w:t>
      </w:r>
      <w:r>
        <w:rPr>
          <w:rFonts w:ascii="Arial" w:hAnsi="Arial"/>
          <w:lang w:val="en-GB"/>
        </w:rPr>
        <w:t>J</w:t>
      </w:r>
      <w:r w:rsidR="00970191" w:rsidRPr="00970191">
        <w:rPr>
          <w:rFonts w:ascii="Arial" w:hAnsi="Arial"/>
          <w:lang w:val="en-GB"/>
        </w:rPr>
        <w:t>udge Fiona Henderson stated, ‘</w:t>
      </w:r>
      <w:r>
        <w:rPr>
          <w:rFonts w:ascii="Arial" w:hAnsi="Arial"/>
          <w:lang w:val="en-GB"/>
        </w:rPr>
        <w:t>th</w:t>
      </w:r>
      <w:r w:rsidR="00970191" w:rsidRPr="00970191">
        <w:rPr>
          <w:rFonts w:ascii="Arial" w:hAnsi="Arial"/>
          <w:lang w:val="en-GB"/>
        </w:rPr>
        <w:t>e public interest lies in putting</w:t>
      </w:r>
      <w:r>
        <w:rPr>
          <w:rFonts w:ascii="Arial" w:hAnsi="Arial"/>
          <w:lang w:val="en-GB"/>
        </w:rPr>
        <w:t xml:space="preserve"> empty properties back into use</w:t>
      </w:r>
      <w:r w:rsidR="00970191" w:rsidRPr="00970191">
        <w:rPr>
          <w:rFonts w:ascii="Arial" w:hAnsi="Arial"/>
          <w:lang w:val="en-GB"/>
        </w:rPr>
        <w:t xml:space="preserve">’ and argued that publication of the </w:t>
      </w:r>
      <w:r>
        <w:rPr>
          <w:rFonts w:ascii="Arial" w:hAnsi="Arial"/>
          <w:lang w:val="en-GB"/>
        </w:rPr>
        <w:t>data</w:t>
      </w:r>
      <w:r w:rsidR="00970191" w:rsidRPr="00970191">
        <w:rPr>
          <w:rFonts w:ascii="Arial" w:hAnsi="Arial"/>
          <w:lang w:val="en-GB"/>
        </w:rPr>
        <w:t xml:space="preserve"> </w:t>
      </w:r>
      <w:r w:rsidR="00F100D1">
        <w:rPr>
          <w:rFonts w:ascii="Arial" w:hAnsi="Arial"/>
          <w:lang w:val="en-GB"/>
        </w:rPr>
        <w:t xml:space="preserve">in question </w:t>
      </w:r>
      <w:r w:rsidR="00970191" w:rsidRPr="00970191">
        <w:rPr>
          <w:rFonts w:ascii="Arial" w:hAnsi="Arial"/>
          <w:lang w:val="en-GB"/>
        </w:rPr>
        <w:t>would ‘bring buildings back into use sooner and the housing needs of additio</w:t>
      </w:r>
      <w:r>
        <w:rPr>
          <w:rFonts w:ascii="Arial" w:hAnsi="Arial"/>
          <w:lang w:val="en-GB"/>
        </w:rPr>
        <w:t>nal people would be met.’</w:t>
      </w:r>
      <w:r w:rsidR="00970191" w:rsidRPr="00970191">
        <w:rPr>
          <w:rFonts w:ascii="Arial" w:hAnsi="Arial"/>
          <w:lang w:val="en-GB"/>
        </w:rPr>
        <w:t xml:space="preserve"> </w:t>
      </w:r>
      <w:r>
        <w:rPr>
          <w:rFonts w:ascii="Arial" w:hAnsi="Arial"/>
          <w:lang w:val="en-GB"/>
        </w:rPr>
        <w:t>Indeed, l</w:t>
      </w:r>
      <w:r w:rsidR="00391F64">
        <w:rPr>
          <w:rFonts w:ascii="Arial" w:hAnsi="Arial"/>
          <w:lang w:val="en-GB"/>
        </w:rPr>
        <w:t>egal academic Robin Hickey has argued that</w:t>
      </w:r>
      <w:r w:rsidR="00970191" w:rsidRPr="00970191">
        <w:rPr>
          <w:rFonts w:ascii="Arial" w:hAnsi="Arial"/>
          <w:lang w:val="en-GB"/>
        </w:rPr>
        <w:t xml:space="preserve"> the common law </w:t>
      </w:r>
      <w:r w:rsidR="00391F64">
        <w:rPr>
          <w:rFonts w:ascii="Arial" w:hAnsi="Arial"/>
          <w:lang w:val="en-GB"/>
        </w:rPr>
        <w:t xml:space="preserve">almost </w:t>
      </w:r>
      <w:r w:rsidR="00970191" w:rsidRPr="00970191">
        <w:rPr>
          <w:rFonts w:ascii="Arial" w:hAnsi="Arial"/>
          <w:lang w:val="en-GB"/>
        </w:rPr>
        <w:t>always upho</w:t>
      </w:r>
      <w:r w:rsidR="00391F64">
        <w:rPr>
          <w:rFonts w:ascii="Arial" w:hAnsi="Arial"/>
          <w:lang w:val="en-GB"/>
        </w:rPr>
        <w:t>ld</w:t>
      </w:r>
      <w:r w:rsidR="009B0D07">
        <w:rPr>
          <w:rFonts w:ascii="Arial" w:hAnsi="Arial"/>
          <w:lang w:val="en-GB"/>
        </w:rPr>
        <w:t>s</w:t>
      </w:r>
      <w:r w:rsidR="00391F64">
        <w:rPr>
          <w:rFonts w:ascii="Arial" w:hAnsi="Arial"/>
          <w:lang w:val="en-GB"/>
        </w:rPr>
        <w:t xml:space="preserve"> the rights of the squatter.</w:t>
      </w:r>
    </w:p>
    <w:p w14:paraId="2F5914F0" w14:textId="77777777" w:rsidR="00970191" w:rsidRPr="00970191" w:rsidRDefault="00970191" w:rsidP="00970191">
      <w:pPr>
        <w:spacing w:line="360" w:lineRule="auto"/>
        <w:rPr>
          <w:rFonts w:ascii="Arial" w:hAnsi="Arial"/>
          <w:lang w:val="en-GB"/>
        </w:rPr>
      </w:pPr>
    </w:p>
    <w:p w14:paraId="07851841" w14:textId="77777777" w:rsidR="00970191" w:rsidRPr="00840152" w:rsidRDefault="00970191" w:rsidP="00C77E1C">
      <w:pPr>
        <w:spacing w:line="360" w:lineRule="auto"/>
        <w:outlineLvl w:val="0"/>
        <w:rPr>
          <w:rFonts w:ascii="Arial" w:hAnsi="Arial"/>
          <w:u w:val="single"/>
          <w:lang w:val="en-GB"/>
        </w:rPr>
      </w:pPr>
      <w:r w:rsidRPr="00840152">
        <w:rPr>
          <w:rFonts w:ascii="Arial" w:hAnsi="Arial"/>
          <w:u w:val="single"/>
          <w:lang w:val="en-GB"/>
        </w:rPr>
        <w:t>Conclusion</w:t>
      </w:r>
    </w:p>
    <w:p w14:paraId="180019A8" w14:textId="77777777" w:rsidR="00970191" w:rsidRPr="00970191" w:rsidRDefault="00970191" w:rsidP="00970191">
      <w:pPr>
        <w:spacing w:line="360" w:lineRule="auto"/>
        <w:rPr>
          <w:rFonts w:ascii="Arial" w:hAnsi="Arial"/>
          <w:lang w:val="en-GB"/>
        </w:rPr>
      </w:pPr>
      <w:r w:rsidRPr="00970191">
        <w:rPr>
          <w:rFonts w:ascii="Arial" w:hAnsi="Arial"/>
          <w:lang w:val="en-GB"/>
        </w:rPr>
        <w:t>Squatters have always had a close relationship with t</w:t>
      </w:r>
      <w:r w:rsidR="001B66DF">
        <w:rPr>
          <w:rFonts w:ascii="Arial" w:hAnsi="Arial"/>
          <w:lang w:val="en-GB"/>
        </w:rPr>
        <w:t>he law. Many squatters have re</w:t>
      </w:r>
      <w:r w:rsidRPr="00970191">
        <w:rPr>
          <w:rFonts w:ascii="Arial" w:hAnsi="Arial"/>
          <w:lang w:val="en-GB"/>
        </w:rPr>
        <w:t xml:space="preserve">garded the law as a source of protection, but the law has </w:t>
      </w:r>
      <w:r w:rsidR="001B66DF">
        <w:rPr>
          <w:rFonts w:ascii="Arial" w:hAnsi="Arial"/>
          <w:lang w:val="en-GB"/>
        </w:rPr>
        <w:t>only fulfilled this role sporadi</w:t>
      </w:r>
      <w:r w:rsidRPr="00970191">
        <w:rPr>
          <w:rFonts w:ascii="Arial" w:hAnsi="Arial"/>
          <w:lang w:val="en-GB"/>
        </w:rPr>
        <w:t xml:space="preserve">cally and to a diminishing extent. However, </w:t>
      </w:r>
      <w:r w:rsidR="00026EBE">
        <w:rPr>
          <w:rFonts w:ascii="Arial" w:hAnsi="Arial"/>
          <w:lang w:val="en-GB"/>
        </w:rPr>
        <w:t>squatters have certainly had an impact on the law, and t</w:t>
      </w:r>
      <w:r w:rsidR="001B66DF">
        <w:rPr>
          <w:rFonts w:ascii="Arial" w:hAnsi="Arial"/>
          <w:lang w:val="en-GB"/>
        </w:rPr>
        <w:t>h</w:t>
      </w:r>
      <w:r w:rsidRPr="00970191">
        <w:rPr>
          <w:rFonts w:ascii="Arial" w:hAnsi="Arial"/>
          <w:lang w:val="en-GB"/>
        </w:rPr>
        <w:t>e</w:t>
      </w:r>
      <w:r w:rsidR="00026EBE">
        <w:rPr>
          <w:rFonts w:ascii="Arial" w:hAnsi="Arial"/>
          <w:lang w:val="en-GB"/>
        </w:rPr>
        <w:t>ir</w:t>
      </w:r>
      <w:r w:rsidRPr="00970191">
        <w:rPr>
          <w:rFonts w:ascii="Arial" w:hAnsi="Arial"/>
          <w:lang w:val="en-GB"/>
        </w:rPr>
        <w:t xml:space="preserve"> adroit use of the law has frequently delayed evictions </w:t>
      </w:r>
      <w:r w:rsidR="001B66DF">
        <w:rPr>
          <w:rFonts w:ascii="Arial" w:hAnsi="Arial"/>
          <w:lang w:val="en-GB"/>
        </w:rPr>
        <w:t>and provided time for organisa</w:t>
      </w:r>
      <w:r w:rsidRPr="00970191">
        <w:rPr>
          <w:rFonts w:ascii="Arial" w:hAnsi="Arial"/>
          <w:lang w:val="en-GB"/>
        </w:rPr>
        <w:t>tion and negotiation.</w:t>
      </w:r>
    </w:p>
    <w:p w14:paraId="56E503AB" w14:textId="77777777" w:rsidR="00840152" w:rsidRDefault="00840152" w:rsidP="00970191">
      <w:pPr>
        <w:spacing w:line="360" w:lineRule="auto"/>
        <w:rPr>
          <w:rFonts w:ascii="Arial" w:hAnsi="Arial"/>
          <w:lang w:val="en-GB"/>
        </w:rPr>
      </w:pPr>
    </w:p>
    <w:p w14:paraId="2ACA9575" w14:textId="77777777" w:rsidR="00026EBE" w:rsidRDefault="00970191" w:rsidP="00970191">
      <w:pPr>
        <w:spacing w:line="360" w:lineRule="auto"/>
        <w:rPr>
          <w:rFonts w:ascii="Arial" w:hAnsi="Arial"/>
          <w:lang w:val="en-GB"/>
        </w:rPr>
      </w:pPr>
      <w:proofErr w:type="gramStart"/>
      <w:r w:rsidRPr="00970191">
        <w:rPr>
          <w:rFonts w:ascii="Arial" w:hAnsi="Arial"/>
          <w:lang w:val="en-GB"/>
        </w:rPr>
        <w:t>So</w:t>
      </w:r>
      <w:proofErr w:type="gramEnd"/>
      <w:r w:rsidRPr="00970191">
        <w:rPr>
          <w:rFonts w:ascii="Arial" w:hAnsi="Arial"/>
          <w:lang w:val="en-GB"/>
        </w:rPr>
        <w:t xml:space="preserve"> </w:t>
      </w:r>
      <w:r w:rsidR="007D679A">
        <w:rPr>
          <w:rFonts w:ascii="Arial" w:hAnsi="Arial"/>
          <w:lang w:val="en-GB"/>
        </w:rPr>
        <w:t>is there</w:t>
      </w:r>
      <w:r w:rsidRPr="00970191">
        <w:rPr>
          <w:rFonts w:ascii="Arial" w:hAnsi="Arial"/>
          <w:lang w:val="en-GB"/>
        </w:rPr>
        <w:t xml:space="preserve"> interaction in the form of legal movement between the law on squatting and the actions of squatters on the ground? And does the direction of the politics in the b</w:t>
      </w:r>
      <w:r w:rsidR="007D679A">
        <w:rPr>
          <w:rFonts w:ascii="Arial" w:hAnsi="Arial"/>
          <w:lang w:val="en-GB"/>
        </w:rPr>
        <w:t>ackground make any diff</w:t>
      </w:r>
      <w:r w:rsidRPr="00970191">
        <w:rPr>
          <w:rFonts w:ascii="Arial" w:hAnsi="Arial"/>
          <w:lang w:val="en-GB"/>
        </w:rPr>
        <w:t xml:space="preserve">erence at all?  </w:t>
      </w:r>
      <w:r w:rsidR="007D679A">
        <w:rPr>
          <w:rFonts w:ascii="Arial" w:hAnsi="Arial"/>
          <w:lang w:val="en-GB"/>
        </w:rPr>
        <w:t>Th</w:t>
      </w:r>
      <w:r w:rsidRPr="00970191">
        <w:rPr>
          <w:rFonts w:ascii="Arial" w:hAnsi="Arial"/>
          <w:lang w:val="en-GB"/>
        </w:rPr>
        <w:t>ere is certain</w:t>
      </w:r>
      <w:r w:rsidR="007D679A">
        <w:rPr>
          <w:rFonts w:ascii="Arial" w:hAnsi="Arial"/>
          <w:lang w:val="en-GB"/>
        </w:rPr>
        <w:t>ly at least one cyclical motion</w:t>
      </w:r>
      <w:r w:rsidRPr="00970191">
        <w:rPr>
          <w:rFonts w:ascii="Arial" w:hAnsi="Arial"/>
          <w:lang w:val="en-GB"/>
        </w:rPr>
        <w:t xml:space="preserve"> in that squatters learn the law in response to the threat of draconian changes, but it seems </w:t>
      </w:r>
      <w:r w:rsidR="00026EBE">
        <w:rPr>
          <w:rFonts w:ascii="Arial" w:hAnsi="Arial"/>
          <w:lang w:val="en-GB"/>
        </w:rPr>
        <w:t>that</w:t>
      </w:r>
      <w:r w:rsidRPr="00970191">
        <w:rPr>
          <w:rFonts w:ascii="Arial" w:hAnsi="Arial"/>
          <w:lang w:val="en-GB"/>
        </w:rPr>
        <w:t xml:space="preserve"> the law does not learn from the squatters. </w:t>
      </w:r>
      <w:r w:rsidR="00026EBE">
        <w:rPr>
          <w:rFonts w:ascii="Arial" w:hAnsi="Arial"/>
          <w:lang w:val="en-GB"/>
        </w:rPr>
        <w:t>T</w:t>
      </w:r>
      <w:r w:rsidRPr="00970191">
        <w:rPr>
          <w:rFonts w:ascii="Arial" w:hAnsi="Arial"/>
          <w:lang w:val="en-GB"/>
        </w:rPr>
        <w:t>his one-sidedness is</w:t>
      </w:r>
      <w:r w:rsidR="00026EBE">
        <w:rPr>
          <w:rFonts w:ascii="Arial" w:hAnsi="Arial"/>
          <w:lang w:val="en-GB"/>
        </w:rPr>
        <w:t>,</w:t>
      </w:r>
      <w:r w:rsidRPr="00970191">
        <w:rPr>
          <w:rFonts w:ascii="Arial" w:hAnsi="Arial"/>
          <w:lang w:val="en-GB"/>
        </w:rPr>
        <w:t xml:space="preserve"> of course</w:t>
      </w:r>
      <w:r w:rsidR="00026EBE">
        <w:rPr>
          <w:rFonts w:ascii="Arial" w:hAnsi="Arial"/>
          <w:lang w:val="en-GB"/>
        </w:rPr>
        <w:t>,</w:t>
      </w:r>
      <w:r w:rsidRPr="00970191">
        <w:rPr>
          <w:rFonts w:ascii="Arial" w:hAnsi="Arial"/>
          <w:lang w:val="en-GB"/>
        </w:rPr>
        <w:t xml:space="preserve"> embedded in a global system of p</w:t>
      </w:r>
      <w:r w:rsidR="007D679A">
        <w:rPr>
          <w:rFonts w:ascii="Arial" w:hAnsi="Arial"/>
          <w:lang w:val="en-GB"/>
        </w:rPr>
        <w:t>roperty transfer and appropria</w:t>
      </w:r>
      <w:r w:rsidRPr="00970191">
        <w:rPr>
          <w:rFonts w:ascii="Arial" w:hAnsi="Arial"/>
          <w:lang w:val="en-GB"/>
        </w:rPr>
        <w:t>tion.</w:t>
      </w:r>
    </w:p>
    <w:p w14:paraId="38D47748" w14:textId="77777777" w:rsidR="00970191" w:rsidRPr="00970191" w:rsidRDefault="00970191" w:rsidP="00970191">
      <w:pPr>
        <w:spacing w:line="360" w:lineRule="auto"/>
        <w:rPr>
          <w:rFonts w:ascii="Arial" w:hAnsi="Arial"/>
          <w:lang w:val="en-GB"/>
        </w:rPr>
      </w:pPr>
    </w:p>
    <w:p w14:paraId="49F0CD76" w14:textId="77777777" w:rsidR="00840152" w:rsidRDefault="00970191" w:rsidP="00970191">
      <w:pPr>
        <w:spacing w:line="360" w:lineRule="auto"/>
        <w:rPr>
          <w:rFonts w:ascii="Arial" w:hAnsi="Arial"/>
          <w:lang w:val="en-GB"/>
        </w:rPr>
      </w:pPr>
      <w:r w:rsidRPr="00970191">
        <w:rPr>
          <w:rFonts w:ascii="Arial" w:hAnsi="Arial"/>
          <w:lang w:val="en-GB"/>
        </w:rPr>
        <w:t>Social movements have been recognised for t</w:t>
      </w:r>
      <w:r w:rsidR="00F100D1">
        <w:rPr>
          <w:rFonts w:ascii="Arial" w:hAnsi="Arial"/>
          <w:lang w:val="en-GB"/>
        </w:rPr>
        <w:t>heir potential to reorder order</w:t>
      </w:r>
      <w:r w:rsidRPr="00970191">
        <w:rPr>
          <w:rFonts w:ascii="Arial" w:hAnsi="Arial"/>
          <w:lang w:val="en-GB"/>
        </w:rPr>
        <w:t>. To be part of a squatting movement is to be part of ‘a network of small groups submerged in everyday life which require a personal involvement in experiencing and practi</w:t>
      </w:r>
      <w:r w:rsidR="00351E6F">
        <w:rPr>
          <w:rFonts w:ascii="Arial" w:hAnsi="Arial"/>
          <w:lang w:val="en-GB"/>
        </w:rPr>
        <w:t>s</w:t>
      </w:r>
      <w:r w:rsidRPr="00970191">
        <w:rPr>
          <w:rFonts w:ascii="Arial" w:hAnsi="Arial"/>
          <w:lang w:val="en-GB"/>
        </w:rPr>
        <w:t>ing cultural innovation</w:t>
      </w:r>
      <w:r w:rsidR="00351E6F">
        <w:rPr>
          <w:rFonts w:ascii="Arial" w:hAnsi="Arial"/>
          <w:lang w:val="en-GB"/>
        </w:rPr>
        <w:t>’</w:t>
      </w:r>
      <w:r w:rsidR="00026EBE">
        <w:rPr>
          <w:rFonts w:ascii="Arial" w:hAnsi="Arial"/>
          <w:lang w:val="en-GB"/>
        </w:rPr>
        <w:t>.</w:t>
      </w:r>
      <w:r w:rsidRPr="00970191">
        <w:rPr>
          <w:rFonts w:ascii="Arial" w:hAnsi="Arial"/>
          <w:lang w:val="en-GB"/>
        </w:rPr>
        <w:t xml:space="preserve"> It also comes from a desire to take hold of law itself, to be autonomous, create law, to self-legislate, which is characteristic of the drive of the ASS and SQUASH.</w:t>
      </w:r>
    </w:p>
    <w:p w14:paraId="36070C92" w14:textId="77777777" w:rsidR="00970191" w:rsidRPr="00970191" w:rsidRDefault="00970191" w:rsidP="00970191">
      <w:pPr>
        <w:spacing w:line="360" w:lineRule="auto"/>
        <w:rPr>
          <w:rFonts w:ascii="Arial" w:hAnsi="Arial"/>
          <w:lang w:val="en-GB"/>
        </w:rPr>
      </w:pPr>
    </w:p>
    <w:p w14:paraId="477A1BAC" w14:textId="77777777" w:rsidR="00840152" w:rsidRDefault="00970191" w:rsidP="00970191">
      <w:pPr>
        <w:spacing w:line="360" w:lineRule="auto"/>
        <w:rPr>
          <w:rFonts w:ascii="Arial" w:hAnsi="Arial"/>
          <w:lang w:val="en-GB"/>
        </w:rPr>
      </w:pPr>
      <w:r w:rsidRPr="00970191">
        <w:rPr>
          <w:rFonts w:ascii="Arial" w:hAnsi="Arial"/>
          <w:lang w:val="en-GB"/>
        </w:rPr>
        <w:t>As in any other movement, there is always the role of violence, and none</w:t>
      </w:r>
      <w:bookmarkStart w:id="0" w:name="_GoBack"/>
      <w:bookmarkEnd w:id="0"/>
      <w:r w:rsidRPr="00970191">
        <w:rPr>
          <w:rFonts w:ascii="Arial" w:hAnsi="Arial"/>
          <w:lang w:val="en-GB"/>
        </w:rPr>
        <w:t xml:space="preserve"> is more powerful than that wielded by the state through the use of law. Any squatter will understand the vi</w:t>
      </w:r>
      <w:r w:rsidR="00026EBE">
        <w:rPr>
          <w:rFonts w:ascii="Arial" w:hAnsi="Arial"/>
          <w:lang w:val="en-GB"/>
        </w:rPr>
        <w:t>olent force of property rights</w:t>
      </w:r>
      <w:r w:rsidRPr="00970191">
        <w:rPr>
          <w:rFonts w:ascii="Arial" w:hAnsi="Arial"/>
          <w:lang w:val="en-GB"/>
        </w:rPr>
        <w:t xml:space="preserve">. </w:t>
      </w:r>
      <w:r w:rsidR="00F100D1">
        <w:rPr>
          <w:rFonts w:ascii="Arial" w:hAnsi="Arial"/>
          <w:lang w:val="en-GB"/>
        </w:rPr>
        <w:t>Landlords deter squatters by destroying</w:t>
      </w:r>
      <w:r w:rsidRPr="00970191">
        <w:rPr>
          <w:rFonts w:ascii="Arial" w:hAnsi="Arial"/>
          <w:lang w:val="en-GB"/>
        </w:rPr>
        <w:t xml:space="preserve"> </w:t>
      </w:r>
      <w:r w:rsidR="00026EBE">
        <w:rPr>
          <w:rFonts w:ascii="Arial" w:hAnsi="Arial"/>
          <w:lang w:val="en-GB"/>
        </w:rPr>
        <w:t>basic amenities</w:t>
      </w:r>
      <w:r w:rsidRPr="00970191">
        <w:rPr>
          <w:rFonts w:ascii="Arial" w:hAnsi="Arial"/>
          <w:lang w:val="en-GB"/>
        </w:rPr>
        <w:t xml:space="preserve">. Land ownership, according to Andrew </w:t>
      </w:r>
      <w:proofErr w:type="spellStart"/>
      <w:r w:rsidRPr="00970191">
        <w:rPr>
          <w:rFonts w:ascii="Arial" w:hAnsi="Arial"/>
          <w:lang w:val="en-GB"/>
        </w:rPr>
        <w:t>Corr’s</w:t>
      </w:r>
      <w:proofErr w:type="spellEnd"/>
      <w:r w:rsidRPr="00970191">
        <w:rPr>
          <w:rFonts w:ascii="Arial" w:hAnsi="Arial"/>
          <w:lang w:val="en-GB"/>
        </w:rPr>
        <w:t xml:space="preserve"> summary of the anarchist-tinged literature on </w:t>
      </w:r>
      <w:r w:rsidR="006762DB">
        <w:rPr>
          <w:rFonts w:ascii="Arial" w:hAnsi="Arial"/>
          <w:lang w:val="en-GB"/>
        </w:rPr>
        <w:t>property, ‘exists when an indi</w:t>
      </w:r>
      <w:r w:rsidRPr="00970191">
        <w:rPr>
          <w:rFonts w:ascii="Arial" w:hAnsi="Arial"/>
          <w:lang w:val="en-GB"/>
        </w:rPr>
        <w:t>vidual has the violent forces necessary to evict or subdue the inhabitants of a given piece of</w:t>
      </w:r>
      <w:r w:rsidR="006762DB">
        <w:rPr>
          <w:rFonts w:ascii="Arial" w:hAnsi="Arial"/>
          <w:lang w:val="en-GB"/>
        </w:rPr>
        <w:t xml:space="preserve"> land and claims “ownership”’.</w:t>
      </w:r>
    </w:p>
    <w:p w14:paraId="32847F22" w14:textId="77777777" w:rsidR="00970191" w:rsidRPr="00970191" w:rsidRDefault="00970191" w:rsidP="00970191">
      <w:pPr>
        <w:spacing w:line="360" w:lineRule="auto"/>
        <w:rPr>
          <w:rFonts w:ascii="Arial" w:hAnsi="Arial"/>
          <w:lang w:val="en-GB"/>
        </w:rPr>
      </w:pPr>
    </w:p>
    <w:p w14:paraId="200E198A" w14:textId="77777777" w:rsidR="00840152" w:rsidRDefault="00970191" w:rsidP="00970191">
      <w:pPr>
        <w:spacing w:line="360" w:lineRule="auto"/>
        <w:rPr>
          <w:rFonts w:ascii="Arial" w:hAnsi="Arial"/>
          <w:lang w:val="en-GB"/>
        </w:rPr>
      </w:pPr>
      <w:r w:rsidRPr="00970191">
        <w:rPr>
          <w:rFonts w:ascii="Arial" w:hAnsi="Arial"/>
          <w:lang w:val="en-GB"/>
        </w:rPr>
        <w:t>According Jeremy Bentham, ‘Property and law are born together, and die together. Before la</w:t>
      </w:r>
      <w:r w:rsidR="006762DB">
        <w:rPr>
          <w:rFonts w:ascii="Arial" w:hAnsi="Arial"/>
          <w:lang w:val="en-GB"/>
        </w:rPr>
        <w:t>ws were made there was no prop</w:t>
      </w:r>
      <w:r w:rsidRPr="00970191">
        <w:rPr>
          <w:rFonts w:ascii="Arial" w:hAnsi="Arial"/>
          <w:lang w:val="en-GB"/>
        </w:rPr>
        <w:t>erty; take aw</w:t>
      </w:r>
      <w:r w:rsidR="006762DB">
        <w:rPr>
          <w:rFonts w:ascii="Arial" w:hAnsi="Arial"/>
          <w:lang w:val="en-GB"/>
        </w:rPr>
        <w:t>ay laws, and property ceases’.</w:t>
      </w:r>
      <w:r w:rsidRPr="00970191">
        <w:rPr>
          <w:rFonts w:ascii="Arial" w:hAnsi="Arial"/>
          <w:lang w:val="en-GB"/>
        </w:rPr>
        <w:t xml:space="preserve"> </w:t>
      </w:r>
      <w:r w:rsidR="006762DB">
        <w:rPr>
          <w:rFonts w:ascii="Arial" w:hAnsi="Arial"/>
          <w:lang w:val="en-GB"/>
        </w:rPr>
        <w:t>Th</w:t>
      </w:r>
      <w:r w:rsidRPr="00970191">
        <w:rPr>
          <w:rFonts w:ascii="Arial" w:hAnsi="Arial"/>
          <w:lang w:val="en-GB"/>
        </w:rPr>
        <w:t xml:space="preserve">e role of law and violence, and the force of property rights, saturates all accounts of squatting. </w:t>
      </w:r>
    </w:p>
    <w:p w14:paraId="57F682F8" w14:textId="77777777" w:rsidR="00970191" w:rsidRPr="00970191" w:rsidRDefault="00970191" w:rsidP="00970191">
      <w:pPr>
        <w:spacing w:line="360" w:lineRule="auto"/>
        <w:rPr>
          <w:rFonts w:ascii="Arial" w:hAnsi="Arial"/>
          <w:lang w:val="en-GB"/>
        </w:rPr>
      </w:pPr>
    </w:p>
    <w:p w14:paraId="270B5B02" w14:textId="77777777" w:rsidR="00840152" w:rsidRDefault="00970191" w:rsidP="00970191">
      <w:pPr>
        <w:spacing w:line="360" w:lineRule="auto"/>
        <w:rPr>
          <w:rFonts w:ascii="Arial" w:hAnsi="Arial"/>
          <w:lang w:val="en-GB"/>
        </w:rPr>
      </w:pPr>
      <w:r w:rsidRPr="00970191">
        <w:rPr>
          <w:rFonts w:ascii="Arial" w:hAnsi="Arial"/>
          <w:lang w:val="en-GB"/>
        </w:rPr>
        <w:t>Perh</w:t>
      </w:r>
      <w:r w:rsidR="006762DB">
        <w:rPr>
          <w:rFonts w:ascii="Arial" w:hAnsi="Arial"/>
          <w:lang w:val="en-GB"/>
        </w:rPr>
        <w:t xml:space="preserve">aps </w:t>
      </w:r>
      <w:r w:rsidR="007A2B30">
        <w:rPr>
          <w:rFonts w:ascii="Arial" w:hAnsi="Arial"/>
          <w:lang w:val="en-GB"/>
        </w:rPr>
        <w:t>this analysis</w:t>
      </w:r>
      <w:r w:rsidR="006762DB">
        <w:rPr>
          <w:rFonts w:ascii="Arial" w:hAnsi="Arial"/>
          <w:lang w:val="en-GB"/>
        </w:rPr>
        <w:t xml:space="preserve"> has provided an </w:t>
      </w:r>
      <w:r w:rsidRPr="00970191">
        <w:rPr>
          <w:rFonts w:ascii="Arial" w:hAnsi="Arial"/>
          <w:lang w:val="en-GB"/>
        </w:rPr>
        <w:t>insight into how one can utili</w:t>
      </w:r>
      <w:r w:rsidR="00F100D1">
        <w:rPr>
          <w:rFonts w:ascii="Arial" w:hAnsi="Arial"/>
          <w:lang w:val="en-GB"/>
        </w:rPr>
        <w:t>se law in order to counter law. I</w:t>
      </w:r>
      <w:r w:rsidRPr="00970191">
        <w:rPr>
          <w:rFonts w:ascii="Arial" w:hAnsi="Arial"/>
          <w:lang w:val="en-GB"/>
        </w:rPr>
        <w:t xml:space="preserve">t is hoped that by going beyond national law and making use of European Court of Human Rights decisions on adverse possession (despite the fact they are nearly always in favour of the proprietor), the development of the right to housing could create a viable obstacle to the encroachment of anti-squatting laws.  </w:t>
      </w:r>
    </w:p>
    <w:p w14:paraId="79AF1950" w14:textId="77777777" w:rsidR="00970191" w:rsidRPr="00970191" w:rsidRDefault="00970191" w:rsidP="00970191">
      <w:pPr>
        <w:spacing w:line="360" w:lineRule="auto"/>
        <w:rPr>
          <w:rFonts w:ascii="Arial" w:hAnsi="Arial"/>
          <w:lang w:val="en-GB"/>
        </w:rPr>
      </w:pPr>
    </w:p>
    <w:p w14:paraId="4D6B1E1A" w14:textId="77777777" w:rsidR="00970191" w:rsidRDefault="00670541" w:rsidP="00970191">
      <w:pPr>
        <w:spacing w:line="360" w:lineRule="auto"/>
        <w:rPr>
          <w:rFonts w:ascii="Arial" w:hAnsi="Arial"/>
          <w:lang w:val="en-GB"/>
        </w:rPr>
      </w:pPr>
      <w:r>
        <w:rPr>
          <w:rFonts w:ascii="Arial" w:hAnsi="Arial"/>
          <w:lang w:val="en-GB"/>
        </w:rPr>
        <w:t>It will be interesting to see the effect of section 144</w:t>
      </w:r>
      <w:r w:rsidR="00970191" w:rsidRPr="00970191">
        <w:rPr>
          <w:rFonts w:ascii="Arial" w:hAnsi="Arial"/>
          <w:lang w:val="en-GB"/>
        </w:rPr>
        <w:t xml:space="preserve">. </w:t>
      </w:r>
      <w:r w:rsidR="007A2B30">
        <w:rPr>
          <w:rFonts w:ascii="Arial" w:hAnsi="Arial"/>
          <w:lang w:val="en-GB"/>
        </w:rPr>
        <w:t>In the words of the All Lambeth Squatters:</w:t>
      </w:r>
      <w:r w:rsidR="00970191" w:rsidRPr="00970191">
        <w:rPr>
          <w:rFonts w:ascii="Arial" w:hAnsi="Arial"/>
          <w:lang w:val="en-GB"/>
        </w:rPr>
        <w:t xml:space="preserve"> ‘Remember—trying to stop squatting is like stamping on a greasy golf</w:t>
      </w:r>
      <w:r w:rsidR="007A2B30">
        <w:rPr>
          <w:rFonts w:ascii="Arial" w:hAnsi="Arial"/>
          <w:lang w:val="en-GB"/>
        </w:rPr>
        <w:t xml:space="preserve"> ball</w:t>
      </w:r>
      <w:r w:rsidR="00516509">
        <w:rPr>
          <w:rFonts w:ascii="Arial" w:hAnsi="Arial"/>
          <w:lang w:val="en-GB"/>
        </w:rPr>
        <w:t>’</w:t>
      </w:r>
      <w:r w:rsidR="007A2B30">
        <w:rPr>
          <w:rFonts w:ascii="Arial" w:hAnsi="Arial"/>
          <w:lang w:val="en-GB"/>
        </w:rPr>
        <w:t>.</w:t>
      </w:r>
    </w:p>
    <w:p w14:paraId="216EB805" w14:textId="77777777" w:rsidR="00970191" w:rsidRPr="00970191" w:rsidRDefault="00970191" w:rsidP="00970191">
      <w:pPr>
        <w:spacing w:line="360" w:lineRule="auto"/>
        <w:rPr>
          <w:rFonts w:ascii="Arial" w:hAnsi="Arial"/>
          <w:lang w:val="en-GB"/>
        </w:rPr>
      </w:pPr>
    </w:p>
    <w:p w14:paraId="2F9652DC" w14:textId="77777777" w:rsidR="005D3BB0" w:rsidRPr="005D3BB0" w:rsidRDefault="005D3BB0" w:rsidP="00970191">
      <w:pPr>
        <w:spacing w:line="360" w:lineRule="auto"/>
        <w:rPr>
          <w:rFonts w:ascii="Arial" w:hAnsi="Arial"/>
          <w:lang w:val="en-GB"/>
        </w:rPr>
      </w:pPr>
    </w:p>
    <w:sectPr w:rsidR="005D3BB0" w:rsidRPr="005D3BB0" w:rsidSect="001A509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4AFF"/>
    <w:multiLevelType w:val="multilevel"/>
    <w:tmpl w:val="B4A2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151F6"/>
    <w:multiLevelType w:val="multilevel"/>
    <w:tmpl w:val="119A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E8"/>
    <w:rsid w:val="000114CB"/>
    <w:rsid w:val="0001562A"/>
    <w:rsid w:val="00026EBE"/>
    <w:rsid w:val="0004160A"/>
    <w:rsid w:val="000444A8"/>
    <w:rsid w:val="00044EAA"/>
    <w:rsid w:val="00095883"/>
    <w:rsid w:val="0009780C"/>
    <w:rsid w:val="000A0B19"/>
    <w:rsid w:val="000A3C75"/>
    <w:rsid w:val="000E783A"/>
    <w:rsid w:val="00111B17"/>
    <w:rsid w:val="00116267"/>
    <w:rsid w:val="00122039"/>
    <w:rsid w:val="00147629"/>
    <w:rsid w:val="001A42BB"/>
    <w:rsid w:val="001A5097"/>
    <w:rsid w:val="001B66DF"/>
    <w:rsid w:val="00225FF8"/>
    <w:rsid w:val="0027355D"/>
    <w:rsid w:val="0028107E"/>
    <w:rsid w:val="002A67F7"/>
    <w:rsid w:val="002E1A65"/>
    <w:rsid w:val="00325074"/>
    <w:rsid w:val="00336D01"/>
    <w:rsid w:val="00351E6F"/>
    <w:rsid w:val="00357094"/>
    <w:rsid w:val="00371B48"/>
    <w:rsid w:val="00373FF7"/>
    <w:rsid w:val="00391F64"/>
    <w:rsid w:val="003A6661"/>
    <w:rsid w:val="003A788A"/>
    <w:rsid w:val="003E5DE4"/>
    <w:rsid w:val="003F7236"/>
    <w:rsid w:val="00442E28"/>
    <w:rsid w:val="004567F3"/>
    <w:rsid w:val="00475CA9"/>
    <w:rsid w:val="004818B5"/>
    <w:rsid w:val="004E551E"/>
    <w:rsid w:val="004E6245"/>
    <w:rsid w:val="005067E9"/>
    <w:rsid w:val="0050753E"/>
    <w:rsid w:val="00516509"/>
    <w:rsid w:val="005262F5"/>
    <w:rsid w:val="00536C0A"/>
    <w:rsid w:val="005523AC"/>
    <w:rsid w:val="00577940"/>
    <w:rsid w:val="00594EAD"/>
    <w:rsid w:val="00597ECD"/>
    <w:rsid w:val="005D3BB0"/>
    <w:rsid w:val="006020F2"/>
    <w:rsid w:val="00607D14"/>
    <w:rsid w:val="00623F3C"/>
    <w:rsid w:val="00637D05"/>
    <w:rsid w:val="00652380"/>
    <w:rsid w:val="00660834"/>
    <w:rsid w:val="006645D0"/>
    <w:rsid w:val="00670541"/>
    <w:rsid w:val="006762DB"/>
    <w:rsid w:val="00685A14"/>
    <w:rsid w:val="006A3966"/>
    <w:rsid w:val="006B3A45"/>
    <w:rsid w:val="006C4CB8"/>
    <w:rsid w:val="00724586"/>
    <w:rsid w:val="00725506"/>
    <w:rsid w:val="00734AE7"/>
    <w:rsid w:val="0073708F"/>
    <w:rsid w:val="00751D7F"/>
    <w:rsid w:val="00773998"/>
    <w:rsid w:val="007867AA"/>
    <w:rsid w:val="007A2B30"/>
    <w:rsid w:val="007D679A"/>
    <w:rsid w:val="007E1C5D"/>
    <w:rsid w:val="007E7AD6"/>
    <w:rsid w:val="007F54E8"/>
    <w:rsid w:val="008277D8"/>
    <w:rsid w:val="00840152"/>
    <w:rsid w:val="008855B6"/>
    <w:rsid w:val="008871B8"/>
    <w:rsid w:val="008B3ACB"/>
    <w:rsid w:val="008C3501"/>
    <w:rsid w:val="008F6CBC"/>
    <w:rsid w:val="009058C0"/>
    <w:rsid w:val="00954BC4"/>
    <w:rsid w:val="00957AC0"/>
    <w:rsid w:val="009670E2"/>
    <w:rsid w:val="00970191"/>
    <w:rsid w:val="00994F48"/>
    <w:rsid w:val="009B087F"/>
    <w:rsid w:val="009B0D07"/>
    <w:rsid w:val="00A11302"/>
    <w:rsid w:val="00A54F16"/>
    <w:rsid w:val="00A96E66"/>
    <w:rsid w:val="00AB12BF"/>
    <w:rsid w:val="00AD230F"/>
    <w:rsid w:val="00AE0D55"/>
    <w:rsid w:val="00AE54B8"/>
    <w:rsid w:val="00AF3B4E"/>
    <w:rsid w:val="00B66434"/>
    <w:rsid w:val="00B760E6"/>
    <w:rsid w:val="00B7703A"/>
    <w:rsid w:val="00BA18F5"/>
    <w:rsid w:val="00BB6AB0"/>
    <w:rsid w:val="00BD3DCB"/>
    <w:rsid w:val="00BD7F91"/>
    <w:rsid w:val="00BF074D"/>
    <w:rsid w:val="00C02A7B"/>
    <w:rsid w:val="00C16951"/>
    <w:rsid w:val="00C77E1C"/>
    <w:rsid w:val="00C9199A"/>
    <w:rsid w:val="00CB092A"/>
    <w:rsid w:val="00CF29AC"/>
    <w:rsid w:val="00CF2C2D"/>
    <w:rsid w:val="00D13439"/>
    <w:rsid w:val="00D407FC"/>
    <w:rsid w:val="00D63590"/>
    <w:rsid w:val="00D92A8F"/>
    <w:rsid w:val="00DA5BA0"/>
    <w:rsid w:val="00DB654E"/>
    <w:rsid w:val="00E134D5"/>
    <w:rsid w:val="00E1383D"/>
    <w:rsid w:val="00E22659"/>
    <w:rsid w:val="00E70615"/>
    <w:rsid w:val="00E73DBC"/>
    <w:rsid w:val="00E768D1"/>
    <w:rsid w:val="00EF6E52"/>
    <w:rsid w:val="00F07B2B"/>
    <w:rsid w:val="00F100D1"/>
    <w:rsid w:val="00F266DE"/>
    <w:rsid w:val="00F51FCB"/>
    <w:rsid w:val="00F651B3"/>
    <w:rsid w:val="00F74D25"/>
    <w:rsid w:val="00F7542C"/>
    <w:rsid w:val="00F85C57"/>
    <w:rsid w:val="00FD1D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F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09DD"/>
    <w:pPr>
      <w:spacing w:after="0"/>
      <w:jc w:val="both"/>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E1A65"/>
    <w:pPr>
      <w:ind w:left="720"/>
      <w:contextualSpacing/>
    </w:pPr>
  </w:style>
  <w:style w:type="character" w:styleId="Hyperlink">
    <w:name w:val="Hyperlink"/>
    <w:basedOn w:val="DefaultParagraphFont"/>
    <w:rsid w:val="00DA5BA0"/>
    <w:rPr>
      <w:color w:val="0000FF" w:themeColor="hyperlink"/>
      <w:u w:val="single"/>
    </w:rPr>
  </w:style>
  <w:style w:type="character" w:styleId="FollowedHyperlink">
    <w:name w:val="FollowedHyperlink"/>
    <w:basedOn w:val="DefaultParagraphFont"/>
    <w:rsid w:val="00DA5BA0"/>
    <w:rPr>
      <w:color w:val="800080" w:themeColor="followedHyperlink"/>
      <w:u w:val="single"/>
    </w:rPr>
  </w:style>
  <w:style w:type="paragraph" w:styleId="DocumentMap">
    <w:name w:val="Document Map"/>
    <w:basedOn w:val="Normal"/>
    <w:link w:val="DocumentMapChar"/>
    <w:semiHidden/>
    <w:unhideWhenUsed/>
    <w:rsid w:val="00B7703A"/>
    <w:rPr>
      <w:rFonts w:ascii="Times New Roman" w:hAnsi="Times New Roman" w:cs="Times New Roman"/>
      <w:sz w:val="24"/>
    </w:rPr>
  </w:style>
  <w:style w:type="character" w:customStyle="1" w:styleId="DocumentMapChar">
    <w:name w:val="Document Map Char"/>
    <w:basedOn w:val="DefaultParagraphFont"/>
    <w:link w:val="DocumentMap"/>
    <w:semiHidden/>
    <w:rsid w:val="00B7703A"/>
    <w:rPr>
      <w:rFonts w:ascii="Times New Roman" w:hAnsi="Times New Roman" w:cs="Times New Roman"/>
    </w:rPr>
  </w:style>
  <w:style w:type="paragraph" w:styleId="BalloonText">
    <w:name w:val="Balloon Text"/>
    <w:basedOn w:val="Normal"/>
    <w:link w:val="BalloonTextChar"/>
    <w:semiHidden/>
    <w:unhideWhenUsed/>
    <w:rsid w:val="008C3501"/>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8C35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3776</Words>
  <Characters>21526</Characters>
  <Application>Microsoft Macintosh Word</Application>
  <DocSecurity>0</DocSecurity>
  <Lines>179</Lines>
  <Paragraphs>50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Title: Squatters’ rights: a case study in ‘legal movements’ theory</vt:lpstr>
      <vt:lpstr>The Law</vt:lpstr>
      <vt:lpstr>Legal movements</vt:lpstr>
      <vt:lpstr>Historical background</vt:lpstr>
      <vt:lpstr>Legal movements in the 1970s</vt:lpstr>
      <vt:lpstr>The Legal Movement of 1980: the ASS</vt:lpstr>
      <vt:lpstr>Legal Movements in 2011–12</vt:lpstr>
      <vt:lpstr>2011 Legal Movement: SQUASH</vt:lpstr>
      <vt:lpstr>Legal Activism</vt:lpstr>
      <vt:lpstr>Conclusion</vt:lpstr>
    </vt:vector>
  </TitlesOfParts>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Bano</dc:creator>
  <cp:keywords/>
  <cp:lastModifiedBy>Microsoft Office User</cp:lastModifiedBy>
  <cp:revision>3</cp:revision>
  <dcterms:created xsi:type="dcterms:W3CDTF">2017-05-10T14:59:00Z</dcterms:created>
  <dcterms:modified xsi:type="dcterms:W3CDTF">2017-11-06T12:23:00Z</dcterms:modified>
</cp:coreProperties>
</file>