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5D48" w14:textId="25273185" w:rsidR="00A12522" w:rsidRDefault="004555D6" w:rsidP="00FA536D">
      <w:pPr>
        <w:rPr>
          <w:rFonts w:ascii="Times New Roman" w:hAnsi="Times New Roman" w:cs="Times New Roman"/>
          <w:b/>
          <w:bCs/>
          <w:sz w:val="24"/>
          <w:szCs w:val="28"/>
        </w:rPr>
      </w:pPr>
      <w:bookmarkStart w:id="0" w:name="OLE_LINK4"/>
      <w:r>
        <w:rPr>
          <w:rFonts w:ascii="Times New Roman" w:hAnsi="Times New Roman" w:cs="Times New Roman"/>
          <w:b/>
          <w:bCs/>
          <w:sz w:val="24"/>
          <w:szCs w:val="28"/>
        </w:rPr>
        <w:t xml:space="preserve">Respiration and carbon use efficiency </w:t>
      </w:r>
      <w:r w:rsidR="00A0411C">
        <w:rPr>
          <w:rFonts w:ascii="Times New Roman" w:hAnsi="Times New Roman" w:cs="Times New Roman"/>
          <w:b/>
          <w:bCs/>
          <w:sz w:val="24"/>
          <w:szCs w:val="28"/>
        </w:rPr>
        <w:t>characteristics</w:t>
      </w:r>
      <w:r w:rsidR="005461A0" w:rsidRPr="005461A0">
        <w:rPr>
          <w:rFonts w:ascii="Times New Roman" w:hAnsi="Times New Roman" w:cs="Times New Roman"/>
          <w:b/>
          <w:bCs/>
          <w:sz w:val="24"/>
          <w:szCs w:val="28"/>
        </w:rPr>
        <w:t xml:space="preserve"> of soluble protein</w:t>
      </w:r>
      <w:r w:rsidR="0090377F">
        <w:rPr>
          <w:rFonts w:ascii="Times New Roman" w:hAnsi="Times New Roman" w:cs="Times New Roman"/>
          <w:b/>
          <w:bCs/>
          <w:sz w:val="24"/>
          <w:szCs w:val="28"/>
        </w:rPr>
        <w:t>-derived carbon</w:t>
      </w:r>
      <w:r w:rsidR="005461A0" w:rsidRPr="005461A0">
        <w:rPr>
          <w:rFonts w:ascii="Times New Roman" w:hAnsi="Times New Roman" w:cs="Times New Roman"/>
          <w:b/>
          <w:bCs/>
          <w:sz w:val="24"/>
          <w:szCs w:val="28"/>
        </w:rPr>
        <w:t xml:space="preserve"> </w:t>
      </w:r>
      <w:r w:rsidR="002C5093">
        <w:rPr>
          <w:rFonts w:ascii="Times New Roman" w:hAnsi="Times New Roman" w:cs="Times New Roman"/>
          <w:b/>
          <w:bCs/>
          <w:sz w:val="24"/>
          <w:szCs w:val="28"/>
        </w:rPr>
        <w:t xml:space="preserve">by </w:t>
      </w:r>
      <w:r w:rsidR="00A0411C">
        <w:rPr>
          <w:rFonts w:ascii="Times New Roman" w:hAnsi="Times New Roman" w:cs="Times New Roman"/>
          <w:b/>
          <w:bCs/>
          <w:sz w:val="24"/>
          <w:szCs w:val="28"/>
        </w:rPr>
        <w:t xml:space="preserve">soil </w:t>
      </w:r>
      <w:r w:rsidR="008E5E4B">
        <w:rPr>
          <w:rFonts w:ascii="Times New Roman" w:hAnsi="Times New Roman" w:cs="Times New Roman"/>
          <w:b/>
          <w:bCs/>
          <w:sz w:val="24"/>
          <w:szCs w:val="28"/>
        </w:rPr>
        <w:t>microorganism</w:t>
      </w:r>
      <w:r w:rsidR="002C5093">
        <w:rPr>
          <w:rFonts w:ascii="Times New Roman" w:hAnsi="Times New Roman" w:cs="Times New Roman"/>
          <w:b/>
          <w:bCs/>
          <w:sz w:val="24"/>
          <w:szCs w:val="28"/>
        </w:rPr>
        <w:t>s</w:t>
      </w:r>
      <w:r w:rsidR="00AF18C7">
        <w:rPr>
          <w:rFonts w:ascii="Times New Roman" w:hAnsi="Times New Roman" w:cs="Times New Roman"/>
          <w:b/>
          <w:bCs/>
          <w:sz w:val="24"/>
          <w:szCs w:val="28"/>
        </w:rPr>
        <w:t>:</w:t>
      </w:r>
      <w:r w:rsidR="005461A0" w:rsidRPr="002B79D0">
        <w:rPr>
          <w:rFonts w:ascii="Times New Roman" w:hAnsi="Times New Roman" w:cs="Times New Roman"/>
          <w:b/>
          <w:bCs/>
          <w:sz w:val="24"/>
          <w:szCs w:val="28"/>
        </w:rPr>
        <w:t xml:space="preserve"> </w:t>
      </w:r>
      <w:r w:rsidR="00AF18C7">
        <w:rPr>
          <w:rFonts w:ascii="Times New Roman" w:hAnsi="Times New Roman" w:cs="Times New Roman"/>
          <w:b/>
          <w:bCs/>
          <w:sz w:val="24"/>
          <w:szCs w:val="28"/>
        </w:rPr>
        <w:t xml:space="preserve">A case study </w:t>
      </w:r>
      <w:r w:rsidR="005E38F2">
        <w:rPr>
          <w:rFonts w:ascii="Times New Roman" w:hAnsi="Times New Roman" w:cs="Times New Roman"/>
          <w:b/>
          <w:bCs/>
          <w:sz w:val="24"/>
          <w:szCs w:val="28"/>
        </w:rPr>
        <w:t>at</w:t>
      </w:r>
      <w:r w:rsidR="001408DB">
        <w:rPr>
          <w:rFonts w:ascii="Times New Roman" w:hAnsi="Times New Roman" w:cs="Times New Roman"/>
          <w:b/>
          <w:bCs/>
          <w:sz w:val="24"/>
          <w:szCs w:val="28"/>
        </w:rPr>
        <w:t xml:space="preserve"> </w:t>
      </w:r>
      <w:r w:rsidR="007B0611" w:rsidRPr="002B79D0">
        <w:rPr>
          <w:rFonts w:ascii="Times New Roman" w:hAnsi="Times New Roman" w:cs="Times New Roman"/>
          <w:b/>
          <w:bCs/>
          <w:sz w:val="24"/>
          <w:szCs w:val="28"/>
        </w:rPr>
        <w:t>afforested</w:t>
      </w:r>
      <w:r w:rsidR="007B0611" w:rsidRPr="002B79D0" w:rsidDel="007B0611">
        <w:rPr>
          <w:rFonts w:ascii="Times New Roman" w:hAnsi="Times New Roman" w:cs="Times New Roman"/>
          <w:b/>
          <w:bCs/>
          <w:sz w:val="24"/>
          <w:szCs w:val="28"/>
        </w:rPr>
        <w:t xml:space="preserve"> </w:t>
      </w:r>
      <w:r w:rsidR="005461A0" w:rsidRPr="005461A0">
        <w:rPr>
          <w:rFonts w:ascii="Times New Roman" w:hAnsi="Times New Roman" w:cs="Times New Roman"/>
          <w:b/>
          <w:bCs/>
          <w:sz w:val="24"/>
          <w:szCs w:val="28"/>
        </w:rPr>
        <w:t>sites</w:t>
      </w:r>
    </w:p>
    <w:bookmarkEnd w:id="0"/>
    <w:p w14:paraId="64B4AE95" w14:textId="77777777" w:rsidR="00FC0EF9" w:rsidRDefault="00FC0EF9" w:rsidP="00FA536D">
      <w:pPr>
        <w:pStyle w:val="Paragraph"/>
        <w:spacing w:before="0" w:line="240" w:lineRule="auto"/>
        <w:rPr>
          <w:rFonts w:ascii="Times New Roman" w:hAnsi="Times New Roman" w:cs="Times New Roman"/>
          <w:lang w:eastAsia="zh-CN"/>
        </w:rPr>
      </w:pPr>
    </w:p>
    <w:p w14:paraId="0E6B05D9" w14:textId="77777777" w:rsidR="00FC0EF9" w:rsidRDefault="00FC0EF9" w:rsidP="00FA536D">
      <w:pPr>
        <w:pStyle w:val="Paragraph"/>
        <w:spacing w:before="0" w:line="240" w:lineRule="auto"/>
        <w:rPr>
          <w:rFonts w:ascii="Times New Roman" w:hAnsi="Times New Roman" w:cs="Times New Roman"/>
          <w:lang w:eastAsia="zh-CN"/>
        </w:rPr>
      </w:pPr>
    </w:p>
    <w:p w14:paraId="418159F7" w14:textId="3A3B424B" w:rsidR="00040577" w:rsidRPr="00040577" w:rsidRDefault="00040577" w:rsidP="00FA536D">
      <w:pPr>
        <w:pStyle w:val="Paragraph"/>
        <w:spacing w:before="0" w:line="240" w:lineRule="auto"/>
        <w:rPr>
          <w:rFonts w:ascii="Times New Roman" w:hAnsi="Times New Roman" w:cs="Times New Roman"/>
          <w:lang w:eastAsia="zh-CN"/>
        </w:rPr>
      </w:pPr>
      <w:r w:rsidRPr="00040577">
        <w:rPr>
          <w:rFonts w:ascii="Times New Roman" w:hAnsi="Times New Roman" w:cs="Times New Roman"/>
          <w:lang w:eastAsia="zh-CN"/>
        </w:rPr>
        <w:t xml:space="preserve">Lei Gao </w:t>
      </w:r>
      <w:proofErr w:type="spellStart"/>
      <w:proofErr w:type="gramStart"/>
      <w:r w:rsidRPr="00040577">
        <w:rPr>
          <w:rFonts w:ascii="Times New Roman" w:hAnsi="Times New Roman" w:cs="Times New Roman"/>
          <w:vertAlign w:val="superscript"/>
          <w:lang w:eastAsia="zh-CN"/>
        </w:rPr>
        <w:t>a,b</w:t>
      </w:r>
      <w:proofErr w:type="gramEnd"/>
      <w:r w:rsidRPr="00040577">
        <w:rPr>
          <w:rFonts w:ascii="Times New Roman" w:hAnsi="Times New Roman" w:cs="Times New Roman"/>
          <w:vertAlign w:val="superscript"/>
          <w:lang w:eastAsia="zh-CN"/>
        </w:rPr>
        <w:t>,d</w:t>
      </w:r>
      <w:proofErr w:type="spellEnd"/>
      <w:r w:rsidR="00D924CD" w:rsidRPr="00040577">
        <w:rPr>
          <w:rFonts w:ascii="Times New Roman" w:hAnsi="Times New Roman" w:cs="Times New Roman"/>
          <w:lang w:eastAsia="zh-CN"/>
        </w:rPr>
        <w:t>*</w:t>
      </w:r>
      <w:r w:rsidRPr="00040577">
        <w:rPr>
          <w:rFonts w:ascii="Times New Roman" w:hAnsi="Times New Roman" w:cs="Times New Roman"/>
          <w:lang w:eastAsia="zh-CN"/>
        </w:rPr>
        <w:t xml:space="preserve">, </w:t>
      </w:r>
      <w:bookmarkStart w:id="1" w:name="OLE_LINK2"/>
      <w:r w:rsidRPr="00040577">
        <w:rPr>
          <w:rFonts w:ascii="Times New Roman" w:hAnsi="Times New Roman" w:cs="Times New Roman"/>
          <w:lang w:eastAsia="zh-CN"/>
        </w:rPr>
        <w:t>Andrew R. Smith</w:t>
      </w:r>
      <w:r w:rsidRPr="00040577">
        <w:rPr>
          <w:rFonts w:ascii="Times New Roman" w:hAnsi="Times New Roman" w:cs="Times New Roman"/>
          <w:vertAlign w:val="superscript"/>
          <w:lang w:eastAsia="zh-CN"/>
        </w:rPr>
        <w:t xml:space="preserve"> b</w:t>
      </w:r>
      <w:r w:rsidRPr="00040577">
        <w:rPr>
          <w:rFonts w:ascii="Times New Roman" w:hAnsi="Times New Roman" w:cs="Times New Roman"/>
          <w:lang w:eastAsia="zh-CN"/>
        </w:rPr>
        <w:t>, Davey L. Jones</w:t>
      </w:r>
      <w:r w:rsidRPr="00040577">
        <w:rPr>
          <w:rFonts w:ascii="Times New Roman" w:hAnsi="Times New Roman" w:cs="Times New Roman"/>
          <w:vertAlign w:val="superscript"/>
          <w:lang w:eastAsia="zh-CN"/>
        </w:rPr>
        <w:t xml:space="preserve"> </w:t>
      </w:r>
      <w:proofErr w:type="spellStart"/>
      <w:r w:rsidRPr="00040577">
        <w:rPr>
          <w:rFonts w:ascii="Times New Roman" w:hAnsi="Times New Roman" w:cs="Times New Roman"/>
          <w:vertAlign w:val="superscript"/>
          <w:lang w:eastAsia="zh-CN"/>
        </w:rPr>
        <w:t>b,c</w:t>
      </w:r>
      <w:proofErr w:type="spellEnd"/>
      <w:r w:rsidRPr="00040577">
        <w:rPr>
          <w:rFonts w:ascii="Times New Roman" w:hAnsi="Times New Roman" w:cs="Times New Roman"/>
          <w:lang w:eastAsia="zh-CN"/>
        </w:rPr>
        <w:t xml:space="preserve">, </w:t>
      </w:r>
      <w:proofErr w:type="spellStart"/>
      <w:r w:rsidRPr="00040577">
        <w:rPr>
          <w:rFonts w:ascii="Times New Roman" w:hAnsi="Times New Roman" w:cs="Times New Roman"/>
          <w:lang w:eastAsia="zh-CN"/>
        </w:rPr>
        <w:t>Baodong</w:t>
      </w:r>
      <w:proofErr w:type="spellEnd"/>
      <w:r w:rsidRPr="00040577">
        <w:rPr>
          <w:rFonts w:ascii="Times New Roman" w:hAnsi="Times New Roman" w:cs="Times New Roman"/>
          <w:lang w:eastAsia="zh-CN"/>
        </w:rPr>
        <w:t xml:space="preserve"> Liu</w:t>
      </w:r>
      <w:r w:rsidRPr="00040577">
        <w:rPr>
          <w:rFonts w:ascii="Times New Roman" w:hAnsi="Times New Roman" w:cs="Times New Roman"/>
          <w:vertAlign w:val="superscript"/>
          <w:lang w:eastAsia="zh-CN"/>
        </w:rPr>
        <w:t xml:space="preserve"> a</w:t>
      </w:r>
      <w:r w:rsidRPr="00040577">
        <w:rPr>
          <w:rFonts w:ascii="Times New Roman" w:hAnsi="Times New Roman" w:cs="Times New Roman"/>
          <w:lang w:eastAsia="zh-CN"/>
        </w:rPr>
        <w:t xml:space="preserve">, </w:t>
      </w:r>
      <w:proofErr w:type="spellStart"/>
      <w:r w:rsidR="00F25D99" w:rsidRPr="00040577">
        <w:rPr>
          <w:rFonts w:ascii="Times New Roman" w:hAnsi="Times New Roman" w:cs="Times New Roman"/>
          <w:lang w:eastAsia="zh-CN"/>
        </w:rPr>
        <w:t>Yafen</w:t>
      </w:r>
      <w:proofErr w:type="spellEnd"/>
      <w:r w:rsidR="00F25D99" w:rsidRPr="00040577">
        <w:rPr>
          <w:rFonts w:ascii="Times New Roman" w:hAnsi="Times New Roman" w:cs="Times New Roman"/>
          <w:lang w:eastAsia="zh-CN"/>
        </w:rPr>
        <w:t xml:space="preserve"> Guo</w:t>
      </w:r>
      <w:r w:rsidR="00F25D99">
        <w:rPr>
          <w:rFonts w:ascii="Times New Roman" w:hAnsi="Times New Roman" w:cs="Times New Roman"/>
          <w:lang w:eastAsia="zh-CN"/>
        </w:rPr>
        <w:t xml:space="preserve"> </w:t>
      </w:r>
      <w:r w:rsidR="00F25D99" w:rsidRPr="00040577">
        <w:rPr>
          <w:rFonts w:ascii="Times New Roman" w:hAnsi="Times New Roman" w:cs="Times New Roman"/>
          <w:vertAlign w:val="superscript"/>
          <w:lang w:eastAsia="zh-CN"/>
        </w:rPr>
        <w:t>d</w:t>
      </w:r>
      <w:r w:rsidR="00F25D99" w:rsidRPr="00040577">
        <w:rPr>
          <w:rFonts w:ascii="Times New Roman" w:hAnsi="Times New Roman" w:cs="Times New Roman"/>
          <w:lang w:eastAsia="zh-CN"/>
        </w:rPr>
        <w:t>,</w:t>
      </w:r>
      <w:r w:rsidR="00F25D99">
        <w:rPr>
          <w:rFonts w:ascii="Times New Roman" w:hAnsi="Times New Roman" w:cs="Times New Roman"/>
          <w:lang w:eastAsia="zh-CN"/>
        </w:rPr>
        <w:t xml:space="preserve"> </w:t>
      </w:r>
      <w:proofErr w:type="spellStart"/>
      <w:r w:rsidRPr="00040577">
        <w:rPr>
          <w:rFonts w:ascii="Times New Roman" w:hAnsi="Times New Roman" w:cs="Times New Roman"/>
          <w:lang w:eastAsia="zh-CN"/>
        </w:rPr>
        <w:t>Xiaoyang</w:t>
      </w:r>
      <w:proofErr w:type="spellEnd"/>
      <w:r w:rsidRPr="00040577">
        <w:rPr>
          <w:rFonts w:ascii="Times New Roman" w:hAnsi="Times New Roman" w:cs="Times New Roman"/>
          <w:lang w:eastAsia="zh-CN"/>
        </w:rPr>
        <w:t xml:space="preserve"> Cui</w:t>
      </w:r>
      <w:r w:rsidRPr="00040577">
        <w:rPr>
          <w:rFonts w:ascii="Times New Roman" w:hAnsi="Times New Roman" w:cs="Times New Roman"/>
          <w:vertAlign w:val="superscript"/>
          <w:lang w:eastAsia="zh-CN"/>
        </w:rPr>
        <w:t xml:space="preserve"> d</w:t>
      </w:r>
      <w:r w:rsidRPr="00040577">
        <w:rPr>
          <w:rFonts w:ascii="Times New Roman" w:hAnsi="Times New Roman" w:cs="Times New Roman"/>
          <w:lang w:eastAsia="zh-CN"/>
        </w:rPr>
        <w:t>, Paul W. Hill</w:t>
      </w:r>
      <w:r w:rsidRPr="00040577">
        <w:rPr>
          <w:rFonts w:ascii="Times New Roman" w:hAnsi="Times New Roman" w:cs="Times New Roman"/>
          <w:vertAlign w:val="superscript"/>
          <w:lang w:eastAsia="zh-CN"/>
        </w:rPr>
        <w:t xml:space="preserve"> b</w:t>
      </w:r>
      <w:bookmarkEnd w:id="1"/>
    </w:p>
    <w:p w14:paraId="1A652529" w14:textId="77777777" w:rsidR="00040577" w:rsidRPr="00C07EEF" w:rsidRDefault="00040577" w:rsidP="00FA536D">
      <w:pPr>
        <w:pStyle w:val="Paragraph"/>
        <w:spacing w:before="0" w:line="240" w:lineRule="auto"/>
        <w:rPr>
          <w:rFonts w:ascii="Times New Roman" w:hAnsi="Times New Roman" w:cs="Times New Roman"/>
          <w:vertAlign w:val="subscript"/>
          <w:lang w:eastAsia="zh-CN"/>
        </w:rPr>
      </w:pPr>
      <w:r w:rsidRPr="00040577">
        <w:rPr>
          <w:rFonts w:ascii="Times New Roman" w:hAnsi="Times New Roman" w:cs="Times New Roman"/>
          <w:vertAlign w:val="superscript"/>
          <w:lang w:eastAsia="zh-CN"/>
        </w:rPr>
        <w:t xml:space="preserve">a </w:t>
      </w:r>
      <w:r w:rsidRPr="00040577">
        <w:rPr>
          <w:rFonts w:ascii="Times New Roman" w:hAnsi="Times New Roman" w:cs="Times New Roman"/>
          <w:i/>
        </w:rPr>
        <w:t xml:space="preserve">School of Forestry, </w:t>
      </w:r>
      <w:bookmarkStart w:id="2" w:name="OLE_LINK51"/>
      <w:proofErr w:type="spellStart"/>
      <w:r w:rsidRPr="00040577">
        <w:rPr>
          <w:rFonts w:ascii="Times New Roman" w:hAnsi="Times New Roman" w:cs="Times New Roman"/>
          <w:i/>
        </w:rPr>
        <w:t>Beihua</w:t>
      </w:r>
      <w:proofErr w:type="spellEnd"/>
      <w:r w:rsidRPr="00040577">
        <w:rPr>
          <w:rFonts w:ascii="Times New Roman" w:hAnsi="Times New Roman" w:cs="Times New Roman"/>
          <w:i/>
        </w:rPr>
        <w:t xml:space="preserve"> University</w:t>
      </w:r>
      <w:bookmarkEnd w:id="2"/>
      <w:r w:rsidRPr="00040577">
        <w:rPr>
          <w:rFonts w:ascii="Times New Roman" w:hAnsi="Times New Roman" w:cs="Times New Roman"/>
          <w:i/>
        </w:rPr>
        <w:t>, Jilin 132013, P.R. China</w:t>
      </w:r>
    </w:p>
    <w:p w14:paraId="354F53DC" w14:textId="77777777" w:rsidR="00040577" w:rsidRPr="00040577" w:rsidRDefault="00040577" w:rsidP="00FA536D">
      <w:pPr>
        <w:pStyle w:val="Paragraph"/>
        <w:spacing w:before="0" w:line="240" w:lineRule="auto"/>
        <w:rPr>
          <w:rFonts w:ascii="Times New Roman" w:hAnsi="Times New Roman" w:cs="Times New Roman"/>
          <w:lang w:eastAsia="zh-CN"/>
        </w:rPr>
      </w:pPr>
      <w:r w:rsidRPr="00040577">
        <w:rPr>
          <w:rFonts w:ascii="Times New Roman" w:hAnsi="Times New Roman" w:cs="Times New Roman"/>
          <w:vertAlign w:val="superscript"/>
          <w:lang w:eastAsia="zh-CN"/>
        </w:rPr>
        <w:t xml:space="preserve">b </w:t>
      </w:r>
      <w:r w:rsidRPr="00040577">
        <w:rPr>
          <w:rFonts w:ascii="Times New Roman" w:hAnsi="Times New Roman" w:cs="Times New Roman"/>
          <w:i/>
          <w:lang w:eastAsia="zh-CN"/>
        </w:rPr>
        <w:t>School of Natural Sciences, Environment Centre Wales, Bangor University, Bangor, Gwynedd, LL57 2UW, UK</w:t>
      </w:r>
    </w:p>
    <w:p w14:paraId="3F510114" w14:textId="04E37C85" w:rsidR="00040577" w:rsidRPr="00040577" w:rsidRDefault="00040577" w:rsidP="00FA536D">
      <w:pPr>
        <w:pStyle w:val="Paragraph"/>
        <w:spacing w:before="0" w:line="240" w:lineRule="auto"/>
        <w:rPr>
          <w:rFonts w:ascii="Times New Roman" w:hAnsi="Times New Roman" w:cs="Times New Roman"/>
          <w:i/>
          <w:iCs/>
          <w:szCs w:val="28"/>
          <w:lang w:eastAsia="zh-CN"/>
        </w:rPr>
      </w:pPr>
      <w:r w:rsidRPr="00040577">
        <w:rPr>
          <w:rFonts w:ascii="Times New Roman" w:hAnsi="Times New Roman" w:cs="Times New Roman"/>
          <w:vertAlign w:val="superscript"/>
          <w:lang w:eastAsia="zh-CN"/>
        </w:rPr>
        <w:t>c</w:t>
      </w:r>
      <w:r w:rsidRPr="00040577">
        <w:rPr>
          <w:rFonts w:ascii="Times New Roman" w:hAnsi="Times New Roman" w:cs="Times New Roman"/>
          <w:i/>
          <w:iCs/>
          <w:szCs w:val="28"/>
          <w:lang w:eastAsia="zh-CN"/>
        </w:rPr>
        <w:t xml:space="preserve"> </w:t>
      </w:r>
      <w:proofErr w:type="spellStart"/>
      <w:r w:rsidRPr="00040577">
        <w:rPr>
          <w:rFonts w:ascii="Times New Roman" w:hAnsi="Times New Roman" w:cs="Times New Roman"/>
          <w:i/>
          <w:iCs/>
          <w:szCs w:val="28"/>
          <w:lang w:eastAsia="zh-CN"/>
        </w:rPr>
        <w:t>SoilsWest</w:t>
      </w:r>
      <w:proofErr w:type="spellEnd"/>
      <w:r w:rsidRPr="00040577">
        <w:rPr>
          <w:rFonts w:ascii="Times New Roman" w:hAnsi="Times New Roman" w:cs="Times New Roman"/>
          <w:i/>
          <w:iCs/>
          <w:szCs w:val="28"/>
          <w:lang w:eastAsia="zh-CN"/>
        </w:rPr>
        <w:t>, Centre for Sustainable Farming Systems, Food Futures Institute, Murdoch University, Murdoch WA 615</w:t>
      </w:r>
      <w:r w:rsidR="003A6285">
        <w:rPr>
          <w:rFonts w:ascii="Times New Roman" w:hAnsi="Times New Roman" w:cs="Times New Roman"/>
          <w:i/>
          <w:iCs/>
          <w:szCs w:val="28"/>
          <w:lang w:eastAsia="zh-CN"/>
        </w:rPr>
        <w:t>0</w:t>
      </w:r>
      <w:r w:rsidRPr="00040577">
        <w:rPr>
          <w:rFonts w:ascii="Times New Roman" w:hAnsi="Times New Roman" w:cs="Times New Roman"/>
          <w:i/>
          <w:iCs/>
          <w:szCs w:val="28"/>
          <w:lang w:eastAsia="zh-CN"/>
        </w:rPr>
        <w:t>, Australia</w:t>
      </w:r>
    </w:p>
    <w:p w14:paraId="21A33429" w14:textId="77777777" w:rsidR="00040577" w:rsidRPr="00040577" w:rsidRDefault="00040577" w:rsidP="00FA536D">
      <w:pPr>
        <w:pStyle w:val="Paragraph"/>
        <w:spacing w:before="0" w:line="240" w:lineRule="auto"/>
        <w:rPr>
          <w:rFonts w:ascii="Times New Roman" w:hAnsi="Times New Roman" w:cs="Times New Roman"/>
          <w:lang w:eastAsia="zh-CN"/>
        </w:rPr>
      </w:pPr>
      <w:r w:rsidRPr="00040577">
        <w:rPr>
          <w:rFonts w:ascii="Times New Roman" w:hAnsi="Times New Roman" w:cs="Times New Roman"/>
          <w:vertAlign w:val="superscript"/>
          <w:lang w:eastAsia="zh-CN"/>
        </w:rPr>
        <w:t xml:space="preserve"> d </w:t>
      </w:r>
      <w:r w:rsidRPr="00040577">
        <w:rPr>
          <w:rFonts w:ascii="Times New Roman" w:hAnsi="Times New Roman" w:cs="Times New Roman"/>
          <w:i/>
        </w:rPr>
        <w:t>School of Forestry, Northeast Forestry University, Harbin 150040, P.R. China</w:t>
      </w:r>
    </w:p>
    <w:p w14:paraId="0D14BED9" w14:textId="77777777" w:rsidR="00040577" w:rsidRDefault="00040577" w:rsidP="00FA536D">
      <w:pPr>
        <w:pStyle w:val="Paragraph"/>
        <w:suppressLineNumbers/>
        <w:spacing w:before="0" w:line="240" w:lineRule="auto"/>
        <w:rPr>
          <w:rFonts w:ascii="Times New Roman" w:hAnsi="Times New Roman" w:cs="Times New Roman"/>
          <w:lang w:eastAsia="zh-CN"/>
        </w:rPr>
      </w:pPr>
    </w:p>
    <w:p w14:paraId="310C8FB1" w14:textId="77777777" w:rsidR="00FC0EF9" w:rsidRPr="00FC0EF9" w:rsidRDefault="00FC0EF9" w:rsidP="00FC0EF9">
      <w:pPr>
        <w:rPr>
          <w:lang w:val="en-GB"/>
        </w:rPr>
      </w:pPr>
    </w:p>
    <w:p w14:paraId="6FEA35EA" w14:textId="77777777" w:rsidR="00040577" w:rsidRPr="00040577" w:rsidRDefault="00040577" w:rsidP="00FA536D">
      <w:pPr>
        <w:pStyle w:val="Paragraph"/>
        <w:spacing w:before="0" w:line="240" w:lineRule="auto"/>
        <w:rPr>
          <w:rFonts w:ascii="Times New Roman" w:hAnsi="Times New Roman" w:cs="Times New Roman"/>
          <w:lang w:eastAsia="zh-CN"/>
        </w:rPr>
      </w:pPr>
      <w:r w:rsidRPr="00040577">
        <w:rPr>
          <w:rFonts w:ascii="Times New Roman" w:hAnsi="Times New Roman" w:cs="Times New Roman"/>
          <w:lang w:eastAsia="zh-CN"/>
        </w:rPr>
        <w:t xml:space="preserve">E-mail addresses: gary_xhhf@hotmail.com (Lei Gao), a.r.smith@bangor.ac.uk (Andrew R. Smith), </w:t>
      </w:r>
      <w:r w:rsidRPr="00040577">
        <w:rPr>
          <w:rFonts w:ascii="Times New Roman" w:hAnsi="Times New Roman" w:cs="Times New Roman"/>
        </w:rPr>
        <w:t>d.jones@bangor.ac.uk</w:t>
      </w:r>
      <w:r w:rsidRPr="00040577">
        <w:rPr>
          <w:rFonts w:ascii="Times New Roman" w:hAnsi="Times New Roman" w:cs="Times New Roman"/>
          <w:lang w:eastAsia="zh-CN"/>
        </w:rPr>
        <w:t xml:space="preserve"> (</w:t>
      </w:r>
      <w:r w:rsidRPr="00040577">
        <w:rPr>
          <w:rFonts w:ascii="Times New Roman" w:hAnsi="Times New Roman" w:cs="Times New Roman"/>
        </w:rPr>
        <w:t xml:space="preserve">Davey L. Jones), </w:t>
      </w:r>
      <w:r w:rsidRPr="00040577">
        <w:rPr>
          <w:rFonts w:ascii="Times New Roman" w:hAnsi="Times New Roman" w:cs="Times New Roman"/>
          <w:lang w:eastAsia="zh-CN"/>
        </w:rPr>
        <w:t>331527212@qq.com (</w:t>
      </w:r>
      <w:proofErr w:type="spellStart"/>
      <w:r w:rsidRPr="00040577">
        <w:rPr>
          <w:rFonts w:ascii="Times New Roman" w:hAnsi="Times New Roman" w:cs="Times New Roman"/>
          <w:lang w:eastAsia="zh-CN"/>
        </w:rPr>
        <w:t>Baodong</w:t>
      </w:r>
      <w:proofErr w:type="spellEnd"/>
      <w:r w:rsidRPr="00040577">
        <w:rPr>
          <w:rFonts w:ascii="Times New Roman" w:hAnsi="Times New Roman" w:cs="Times New Roman"/>
          <w:lang w:eastAsia="zh-CN"/>
        </w:rPr>
        <w:t xml:space="preserve"> Liu), </w:t>
      </w:r>
      <w:r w:rsidR="00D924CD" w:rsidRPr="00040577">
        <w:rPr>
          <w:rFonts w:ascii="Times New Roman" w:hAnsi="Times New Roman" w:cs="Times New Roman"/>
          <w:lang w:eastAsia="zh-CN"/>
        </w:rPr>
        <w:t>guoya_f@163.com (</w:t>
      </w:r>
      <w:proofErr w:type="spellStart"/>
      <w:r w:rsidR="00D924CD" w:rsidRPr="00040577">
        <w:rPr>
          <w:rFonts w:ascii="Times New Roman" w:hAnsi="Times New Roman" w:cs="Times New Roman"/>
          <w:lang w:eastAsia="zh-CN"/>
        </w:rPr>
        <w:t>Yafen</w:t>
      </w:r>
      <w:proofErr w:type="spellEnd"/>
      <w:r w:rsidR="00D924CD" w:rsidRPr="00040577">
        <w:rPr>
          <w:rFonts w:ascii="Times New Roman" w:hAnsi="Times New Roman" w:cs="Times New Roman"/>
          <w:lang w:eastAsia="zh-CN"/>
        </w:rPr>
        <w:t xml:space="preserve"> Guo),</w:t>
      </w:r>
      <w:r w:rsidR="00D924CD">
        <w:rPr>
          <w:rFonts w:ascii="Times New Roman" w:hAnsi="Times New Roman" w:cs="Times New Roman"/>
          <w:lang w:eastAsia="zh-CN"/>
        </w:rPr>
        <w:t xml:space="preserve"> </w:t>
      </w:r>
      <w:r w:rsidR="00BA1DF4" w:rsidRPr="00040577">
        <w:rPr>
          <w:rFonts w:ascii="Times New Roman" w:hAnsi="Times New Roman" w:cs="Times New Roman"/>
          <w:lang w:eastAsia="zh-CN"/>
        </w:rPr>
        <w:t xml:space="preserve">cuixiao_y@163.com (Xiaoyang Cui), </w:t>
      </w:r>
      <w:r w:rsidRPr="00040577">
        <w:rPr>
          <w:rFonts w:ascii="Times New Roman" w:hAnsi="Times New Roman" w:cs="Times New Roman"/>
          <w:lang w:eastAsia="zh-CN"/>
        </w:rPr>
        <w:t>p.w.hill@bangor.ac.uk (Paul W. Hill)</w:t>
      </w:r>
    </w:p>
    <w:p w14:paraId="07233CDC" w14:textId="77777777" w:rsidR="00040577" w:rsidRPr="00040577" w:rsidRDefault="00040577" w:rsidP="00FA536D">
      <w:pPr>
        <w:suppressLineNumbers/>
        <w:rPr>
          <w:rFonts w:ascii="Times New Roman" w:hAnsi="Times New Roman" w:cs="Times New Roman"/>
          <w:lang w:val="en-GB"/>
        </w:rPr>
      </w:pPr>
    </w:p>
    <w:p w14:paraId="6DE2784B" w14:textId="77777777" w:rsidR="00040577" w:rsidRDefault="00040577" w:rsidP="00FA536D">
      <w:pPr>
        <w:suppressLineNumbers/>
        <w:rPr>
          <w:rFonts w:ascii="Times New Roman" w:hAnsi="Times New Roman" w:cs="Times New Roman"/>
        </w:rPr>
      </w:pPr>
    </w:p>
    <w:p w14:paraId="7968A2CA" w14:textId="77777777" w:rsidR="00FC0EF9" w:rsidRPr="00040577" w:rsidRDefault="00FC0EF9" w:rsidP="00FA536D">
      <w:pPr>
        <w:suppressLineNumbers/>
        <w:rPr>
          <w:rFonts w:ascii="Times New Roman" w:hAnsi="Times New Roman" w:cs="Times New Roman"/>
        </w:rPr>
      </w:pPr>
    </w:p>
    <w:p w14:paraId="242DD42D" w14:textId="77777777" w:rsidR="005461A0" w:rsidRPr="00D924CD" w:rsidRDefault="00040577" w:rsidP="00FA536D">
      <w:pPr>
        <w:rPr>
          <w:rFonts w:ascii="Times New Roman" w:hAnsi="Times New Roman" w:cs="Times New Roman"/>
          <w:sz w:val="24"/>
          <w:szCs w:val="24"/>
        </w:rPr>
      </w:pPr>
      <w:r w:rsidRPr="00D924CD">
        <w:rPr>
          <w:rFonts w:ascii="Times New Roman" w:hAnsi="Times New Roman" w:cs="Times New Roman"/>
          <w:sz w:val="24"/>
          <w:szCs w:val="24"/>
        </w:rPr>
        <w:t xml:space="preserve">* Corresponding author: </w:t>
      </w:r>
      <w:r w:rsidR="00D924CD" w:rsidRPr="00D924CD">
        <w:rPr>
          <w:rFonts w:ascii="Times New Roman" w:hAnsi="Times New Roman" w:cs="Times New Roman"/>
          <w:i/>
          <w:sz w:val="24"/>
          <w:szCs w:val="24"/>
        </w:rPr>
        <w:t xml:space="preserve">School of Forestry, </w:t>
      </w:r>
      <w:proofErr w:type="spellStart"/>
      <w:r w:rsidR="00D924CD" w:rsidRPr="00D924CD">
        <w:rPr>
          <w:rFonts w:ascii="Times New Roman" w:hAnsi="Times New Roman" w:cs="Times New Roman"/>
          <w:i/>
          <w:sz w:val="24"/>
          <w:szCs w:val="24"/>
        </w:rPr>
        <w:t>Beihua</w:t>
      </w:r>
      <w:proofErr w:type="spellEnd"/>
      <w:r w:rsidR="00D924CD" w:rsidRPr="00D924CD">
        <w:rPr>
          <w:rFonts w:ascii="Times New Roman" w:hAnsi="Times New Roman" w:cs="Times New Roman"/>
          <w:i/>
          <w:sz w:val="24"/>
          <w:szCs w:val="24"/>
        </w:rPr>
        <w:t xml:space="preserve"> University, Jilin 132013, P.R. China</w:t>
      </w:r>
    </w:p>
    <w:p w14:paraId="0D3190CD" w14:textId="77777777" w:rsidR="005461A0" w:rsidRDefault="005461A0" w:rsidP="00FA536D">
      <w:pPr>
        <w:suppressLineNumbers/>
        <w:rPr>
          <w:rFonts w:ascii="Times New Roman" w:hAnsi="Times New Roman" w:cs="Times New Roman"/>
          <w:sz w:val="24"/>
          <w:szCs w:val="28"/>
        </w:rPr>
      </w:pPr>
    </w:p>
    <w:p w14:paraId="60E4D682" w14:textId="77777777" w:rsidR="006045AC" w:rsidRDefault="006045AC" w:rsidP="00FA536D">
      <w:pPr>
        <w:widowControl/>
        <w:suppressLineNumbers/>
        <w:jc w:val="left"/>
        <w:rPr>
          <w:rFonts w:ascii="Times New Roman" w:hAnsi="Times New Roman" w:cs="Times New Roman"/>
          <w:b/>
          <w:bCs/>
          <w:sz w:val="24"/>
          <w:szCs w:val="28"/>
        </w:rPr>
      </w:pPr>
      <w:r>
        <w:rPr>
          <w:rFonts w:ascii="Times New Roman" w:hAnsi="Times New Roman" w:cs="Times New Roman"/>
          <w:b/>
          <w:bCs/>
          <w:sz w:val="24"/>
          <w:szCs w:val="28"/>
        </w:rPr>
        <w:br w:type="page"/>
      </w:r>
    </w:p>
    <w:p w14:paraId="606B29B7" w14:textId="77777777" w:rsidR="005461A0" w:rsidRPr="005461A0" w:rsidRDefault="005461A0" w:rsidP="00FA536D">
      <w:pPr>
        <w:rPr>
          <w:rFonts w:ascii="Times New Roman" w:hAnsi="Times New Roman" w:cs="Times New Roman"/>
          <w:b/>
          <w:bCs/>
          <w:sz w:val="24"/>
          <w:szCs w:val="28"/>
        </w:rPr>
      </w:pPr>
      <w:r w:rsidRPr="005461A0">
        <w:rPr>
          <w:rFonts w:ascii="Times New Roman" w:hAnsi="Times New Roman" w:cs="Times New Roman"/>
          <w:b/>
          <w:bCs/>
          <w:sz w:val="24"/>
          <w:szCs w:val="28"/>
        </w:rPr>
        <w:lastRenderedPageBreak/>
        <w:t>Abstract</w:t>
      </w:r>
    </w:p>
    <w:p w14:paraId="581633AC" w14:textId="19F70A7F" w:rsidR="00E13ECC" w:rsidRDefault="008E5E4B" w:rsidP="00FA536D">
      <w:pPr>
        <w:rPr>
          <w:rFonts w:ascii="Times New Roman" w:hAnsi="Times New Roman" w:cs="Times New Roman"/>
          <w:sz w:val="24"/>
          <w:szCs w:val="28"/>
        </w:rPr>
      </w:pPr>
      <w:bookmarkStart w:id="3" w:name="OLE_LINK8"/>
      <w:r>
        <w:rPr>
          <w:rFonts w:ascii="Times New Roman" w:hAnsi="Times New Roman" w:cs="Times New Roman" w:hint="eastAsia"/>
          <w:sz w:val="24"/>
          <w:szCs w:val="28"/>
        </w:rPr>
        <w:t>S</w:t>
      </w:r>
      <w:r w:rsidR="005461A0" w:rsidRPr="005461A0">
        <w:rPr>
          <w:rFonts w:ascii="Times New Roman" w:hAnsi="Times New Roman" w:cs="Times New Roman"/>
          <w:sz w:val="24"/>
          <w:szCs w:val="28"/>
        </w:rPr>
        <w:t xml:space="preserve">oluble protein </w:t>
      </w:r>
      <w:r w:rsidR="00CC0011">
        <w:rPr>
          <w:rFonts w:ascii="Times New Roman" w:hAnsi="Times New Roman" w:cs="Times New Roman"/>
          <w:sz w:val="24"/>
          <w:szCs w:val="28"/>
        </w:rPr>
        <w:t xml:space="preserve">makes an important contribution to the release of carbon dioxide </w:t>
      </w:r>
      <w:r w:rsidR="00337BFA">
        <w:rPr>
          <w:rFonts w:ascii="Times New Roman" w:hAnsi="Times New Roman" w:cs="Times New Roman"/>
          <w:sz w:val="24"/>
          <w:szCs w:val="28"/>
        </w:rPr>
        <w:t>(C</w:t>
      </w:r>
      <w:r w:rsidR="00CC0011">
        <w:rPr>
          <w:rFonts w:ascii="Times New Roman" w:hAnsi="Times New Roman" w:cs="Times New Roman"/>
          <w:sz w:val="24"/>
          <w:szCs w:val="28"/>
        </w:rPr>
        <w:t>O</w:t>
      </w:r>
      <w:r w:rsidR="00CC0011" w:rsidRPr="00CC0011">
        <w:rPr>
          <w:rFonts w:ascii="Times New Roman" w:hAnsi="Times New Roman" w:cs="Times New Roman"/>
          <w:sz w:val="24"/>
          <w:szCs w:val="28"/>
          <w:vertAlign w:val="subscript"/>
        </w:rPr>
        <w:t>2</w:t>
      </w:r>
      <w:r w:rsidR="00337BFA">
        <w:rPr>
          <w:rFonts w:ascii="Times New Roman" w:hAnsi="Times New Roman" w:cs="Times New Roman"/>
          <w:sz w:val="24"/>
          <w:szCs w:val="28"/>
        </w:rPr>
        <w:t>)</w:t>
      </w:r>
      <w:r w:rsidR="00293B4A">
        <w:rPr>
          <w:rFonts w:ascii="Times New Roman" w:hAnsi="Times New Roman" w:cs="Times New Roman"/>
          <w:sz w:val="24"/>
          <w:szCs w:val="28"/>
        </w:rPr>
        <w:t xml:space="preserve"> </w:t>
      </w:r>
      <w:r w:rsidR="005461A0" w:rsidRPr="005461A0">
        <w:rPr>
          <w:rFonts w:ascii="Times New Roman" w:hAnsi="Times New Roman" w:cs="Times New Roman"/>
          <w:sz w:val="24"/>
          <w:szCs w:val="28"/>
        </w:rPr>
        <w:t xml:space="preserve">in </w:t>
      </w:r>
      <w:r>
        <w:rPr>
          <w:rFonts w:ascii="Times New Roman" w:hAnsi="Times New Roman" w:cs="Times New Roman"/>
          <w:sz w:val="24"/>
          <w:szCs w:val="28"/>
        </w:rPr>
        <w:t>soils</w:t>
      </w:r>
      <w:r w:rsidR="00674875">
        <w:rPr>
          <w:rFonts w:ascii="Times New Roman" w:hAnsi="Times New Roman" w:cs="Times New Roman"/>
          <w:sz w:val="24"/>
          <w:szCs w:val="28"/>
        </w:rPr>
        <w:t>,</w:t>
      </w:r>
      <w:r w:rsidR="005461A0" w:rsidRPr="005461A0">
        <w:rPr>
          <w:rFonts w:ascii="Times New Roman" w:hAnsi="Times New Roman" w:cs="Times New Roman"/>
          <w:sz w:val="24"/>
          <w:szCs w:val="28"/>
        </w:rPr>
        <w:t xml:space="preserve"> </w:t>
      </w:r>
      <w:r w:rsidR="00674875">
        <w:rPr>
          <w:rFonts w:ascii="Times New Roman" w:hAnsi="Times New Roman" w:cs="Times New Roman"/>
          <w:sz w:val="24"/>
          <w:szCs w:val="28"/>
        </w:rPr>
        <w:t>h</w:t>
      </w:r>
      <w:r w:rsidR="005461A0" w:rsidRPr="005461A0">
        <w:rPr>
          <w:rFonts w:ascii="Times New Roman" w:hAnsi="Times New Roman" w:cs="Times New Roman"/>
          <w:sz w:val="24"/>
          <w:szCs w:val="28"/>
        </w:rPr>
        <w:t xml:space="preserve">owever, </w:t>
      </w:r>
      <w:r w:rsidR="00674875">
        <w:rPr>
          <w:rFonts w:ascii="Times New Roman" w:hAnsi="Times New Roman" w:cs="Times New Roman"/>
          <w:sz w:val="24"/>
          <w:szCs w:val="28"/>
        </w:rPr>
        <w:t>knowledge</w:t>
      </w:r>
      <w:r w:rsidR="005461A0" w:rsidRPr="005461A0">
        <w:rPr>
          <w:rFonts w:ascii="Times New Roman" w:hAnsi="Times New Roman" w:cs="Times New Roman"/>
          <w:sz w:val="24"/>
          <w:szCs w:val="28"/>
        </w:rPr>
        <w:t xml:space="preserve"> </w:t>
      </w:r>
      <w:r w:rsidR="00674875">
        <w:rPr>
          <w:rFonts w:ascii="Times New Roman" w:hAnsi="Times New Roman" w:cs="Times New Roman"/>
          <w:sz w:val="24"/>
          <w:szCs w:val="28"/>
        </w:rPr>
        <w:t xml:space="preserve">on </w:t>
      </w:r>
      <w:r w:rsidR="005461A0" w:rsidRPr="005461A0">
        <w:rPr>
          <w:rFonts w:ascii="Times New Roman" w:hAnsi="Times New Roman" w:cs="Times New Roman"/>
          <w:sz w:val="24"/>
          <w:szCs w:val="28"/>
        </w:rPr>
        <w:t xml:space="preserve">the </w:t>
      </w:r>
      <w:r w:rsidR="0016134A">
        <w:rPr>
          <w:rFonts w:ascii="Times New Roman" w:hAnsi="Times New Roman" w:cs="Times New Roman"/>
          <w:sz w:val="24"/>
          <w:szCs w:val="28"/>
        </w:rPr>
        <w:t>respiration</w:t>
      </w:r>
      <w:r w:rsidR="00CC0011">
        <w:rPr>
          <w:rFonts w:ascii="Times New Roman" w:hAnsi="Times New Roman" w:cs="Times New Roman"/>
          <w:sz w:val="24"/>
          <w:szCs w:val="28"/>
        </w:rPr>
        <w:t xml:space="preserve"> and C use efficiency (CUE) </w:t>
      </w:r>
      <w:r w:rsidR="005461A0" w:rsidRPr="005461A0">
        <w:rPr>
          <w:rFonts w:ascii="Times New Roman" w:hAnsi="Times New Roman" w:cs="Times New Roman"/>
          <w:sz w:val="24"/>
          <w:szCs w:val="28"/>
        </w:rPr>
        <w:t>characteristics of soluble protein</w:t>
      </w:r>
      <w:r w:rsidR="00674875">
        <w:rPr>
          <w:rFonts w:ascii="Times New Roman" w:hAnsi="Times New Roman" w:cs="Times New Roman"/>
          <w:sz w:val="24"/>
          <w:szCs w:val="28"/>
        </w:rPr>
        <w:t>-derived C</w:t>
      </w:r>
      <w:r w:rsidR="005461A0" w:rsidRPr="005461A0">
        <w:rPr>
          <w:rFonts w:ascii="Times New Roman" w:hAnsi="Times New Roman" w:cs="Times New Roman"/>
          <w:sz w:val="24"/>
          <w:szCs w:val="28"/>
        </w:rPr>
        <w:t xml:space="preserve"> </w:t>
      </w:r>
      <w:r w:rsidR="001C5D10">
        <w:rPr>
          <w:rFonts w:ascii="Times New Roman" w:hAnsi="Times New Roman" w:cs="Times New Roman"/>
          <w:sz w:val="24"/>
          <w:szCs w:val="28"/>
        </w:rPr>
        <w:t xml:space="preserve">by soil </w:t>
      </w:r>
      <w:r>
        <w:rPr>
          <w:rFonts w:ascii="Times New Roman" w:hAnsi="Times New Roman" w:cs="Times New Roman"/>
          <w:sz w:val="24"/>
          <w:szCs w:val="28"/>
        </w:rPr>
        <w:t>microorganism</w:t>
      </w:r>
      <w:r w:rsidR="001C5D10">
        <w:rPr>
          <w:rFonts w:ascii="Times New Roman" w:hAnsi="Times New Roman" w:cs="Times New Roman"/>
          <w:sz w:val="24"/>
          <w:szCs w:val="28"/>
        </w:rPr>
        <w:t xml:space="preserve">s </w:t>
      </w:r>
      <w:r w:rsidR="005461A0" w:rsidRPr="005461A0">
        <w:rPr>
          <w:rFonts w:ascii="Times New Roman" w:hAnsi="Times New Roman" w:cs="Times New Roman"/>
          <w:sz w:val="24"/>
          <w:szCs w:val="28"/>
        </w:rPr>
        <w:t xml:space="preserve">remains limited. </w:t>
      </w:r>
      <w:r w:rsidR="00AC625D">
        <w:rPr>
          <w:rFonts w:ascii="Times New Roman" w:hAnsi="Times New Roman" w:cs="Times New Roman"/>
          <w:sz w:val="24"/>
          <w:szCs w:val="28"/>
        </w:rPr>
        <w:t xml:space="preserve">To address this issue, we sampled </w:t>
      </w:r>
      <w:r w:rsidR="00FB5C3A" w:rsidRPr="00FB5C3A">
        <w:rPr>
          <w:rFonts w:ascii="Times New Roman" w:hAnsi="Times New Roman" w:cs="Times New Roman"/>
          <w:sz w:val="24"/>
          <w:szCs w:val="28"/>
        </w:rPr>
        <w:t>surface</w:t>
      </w:r>
      <w:r w:rsidR="00AC625D">
        <w:rPr>
          <w:rFonts w:ascii="Times New Roman" w:hAnsi="Times New Roman" w:cs="Times New Roman"/>
          <w:sz w:val="24"/>
          <w:szCs w:val="28"/>
        </w:rPr>
        <w:t xml:space="preserve"> soils (0−10 cm)</w:t>
      </w:r>
      <w:r w:rsidR="00BF0D1B">
        <w:rPr>
          <w:rFonts w:ascii="Times New Roman" w:hAnsi="Times New Roman" w:cs="Times New Roman"/>
          <w:sz w:val="24"/>
          <w:szCs w:val="28"/>
        </w:rPr>
        <w:t xml:space="preserve"> </w:t>
      </w:r>
      <w:r w:rsidR="000C43ED">
        <w:rPr>
          <w:rFonts w:ascii="Times New Roman" w:hAnsi="Times New Roman" w:cs="Times New Roman"/>
          <w:sz w:val="24"/>
          <w:szCs w:val="28"/>
        </w:rPr>
        <w:t>from</w:t>
      </w:r>
      <w:r w:rsidR="00BF0D1B">
        <w:rPr>
          <w:rFonts w:ascii="Times New Roman" w:hAnsi="Times New Roman" w:cs="Times New Roman"/>
          <w:sz w:val="24"/>
          <w:szCs w:val="28"/>
        </w:rPr>
        <w:t xml:space="preserve"> seven </w:t>
      </w:r>
      <w:r w:rsidR="00B97530">
        <w:rPr>
          <w:rFonts w:ascii="Times New Roman" w:hAnsi="Times New Roman" w:cs="Times New Roman"/>
          <w:sz w:val="24"/>
          <w:szCs w:val="28"/>
        </w:rPr>
        <w:t>tree</w:t>
      </w:r>
      <w:r w:rsidR="00F2546A">
        <w:rPr>
          <w:rFonts w:ascii="Times New Roman" w:hAnsi="Times New Roman" w:cs="Times New Roman"/>
          <w:sz w:val="24"/>
          <w:szCs w:val="28"/>
        </w:rPr>
        <w:t xml:space="preserve"> </w:t>
      </w:r>
      <w:r w:rsidR="00BF0D1B">
        <w:rPr>
          <w:rFonts w:ascii="Times New Roman" w:hAnsi="Times New Roman" w:cs="Times New Roman"/>
          <w:sz w:val="24"/>
          <w:szCs w:val="28"/>
        </w:rPr>
        <w:t xml:space="preserve">monocultures and </w:t>
      </w:r>
      <w:r w:rsidR="000C43ED">
        <w:rPr>
          <w:rFonts w:ascii="Times New Roman" w:hAnsi="Times New Roman" w:cs="Times New Roman"/>
          <w:sz w:val="24"/>
          <w:szCs w:val="28"/>
        </w:rPr>
        <w:t xml:space="preserve">investigated </w:t>
      </w:r>
      <w:r w:rsidR="00BF0D1B">
        <w:rPr>
          <w:rFonts w:ascii="Times New Roman" w:hAnsi="Times New Roman" w:cs="Times New Roman"/>
          <w:sz w:val="24"/>
          <w:szCs w:val="28"/>
        </w:rPr>
        <w:t xml:space="preserve">the temporal dynamics of </w:t>
      </w:r>
      <w:r w:rsidR="00027561">
        <w:rPr>
          <w:rFonts w:ascii="Times New Roman" w:hAnsi="Times New Roman" w:cs="Times New Roman"/>
          <w:sz w:val="24"/>
          <w:szCs w:val="28"/>
        </w:rPr>
        <w:t>turnover</w:t>
      </w:r>
      <w:r w:rsidR="006C0DBD">
        <w:rPr>
          <w:rFonts w:ascii="Times New Roman" w:hAnsi="Times New Roman" w:cs="Times New Roman"/>
          <w:sz w:val="24"/>
          <w:szCs w:val="28"/>
        </w:rPr>
        <w:t xml:space="preserve"> of </w:t>
      </w:r>
      <w:r w:rsidR="004522D9" w:rsidRPr="001C5D10">
        <w:rPr>
          <w:rFonts w:ascii="Times New Roman" w:hAnsi="Times New Roman" w:cs="Times New Roman"/>
          <w:sz w:val="24"/>
          <w:szCs w:val="28"/>
          <w:vertAlign w:val="superscript"/>
        </w:rPr>
        <w:t>14</w:t>
      </w:r>
      <w:r w:rsidR="004522D9">
        <w:rPr>
          <w:rFonts w:ascii="Times New Roman" w:hAnsi="Times New Roman" w:cs="Times New Roman"/>
          <w:sz w:val="24"/>
          <w:szCs w:val="28"/>
        </w:rPr>
        <w:t>C-</w:t>
      </w:r>
      <w:r w:rsidR="00CF5D3E">
        <w:rPr>
          <w:rFonts w:ascii="Times New Roman" w:hAnsi="Times New Roman" w:cs="Times New Roman"/>
          <w:sz w:val="24"/>
          <w:szCs w:val="28"/>
        </w:rPr>
        <w:t>l</w:t>
      </w:r>
      <w:r w:rsidR="004522D9">
        <w:rPr>
          <w:rFonts w:ascii="Times New Roman" w:hAnsi="Times New Roman" w:cs="Times New Roman"/>
          <w:sz w:val="24"/>
          <w:szCs w:val="28"/>
        </w:rPr>
        <w:t xml:space="preserve">abelled </w:t>
      </w:r>
      <w:r w:rsidR="00BF0D1B" w:rsidRPr="005461A0">
        <w:rPr>
          <w:rFonts w:ascii="Times New Roman" w:hAnsi="Times New Roman" w:cs="Times New Roman"/>
          <w:sz w:val="24"/>
          <w:szCs w:val="28"/>
        </w:rPr>
        <w:t>soluble protein</w:t>
      </w:r>
      <w:r w:rsidR="006C0DBD">
        <w:rPr>
          <w:rFonts w:ascii="Times New Roman" w:hAnsi="Times New Roman" w:cs="Times New Roman"/>
          <w:sz w:val="24"/>
          <w:szCs w:val="28"/>
        </w:rPr>
        <w:t>-derived C</w:t>
      </w:r>
      <w:r w:rsidR="00CF5D3E">
        <w:rPr>
          <w:rFonts w:ascii="Times New Roman" w:hAnsi="Times New Roman" w:cs="Times New Roman"/>
          <w:sz w:val="24"/>
          <w:szCs w:val="28"/>
        </w:rPr>
        <w:t xml:space="preserve"> </w:t>
      </w:r>
      <w:r w:rsidR="00BF0D1B">
        <w:rPr>
          <w:rFonts w:ascii="Times New Roman" w:hAnsi="Times New Roman" w:cs="Times New Roman"/>
          <w:sz w:val="24"/>
          <w:szCs w:val="28"/>
        </w:rPr>
        <w:t xml:space="preserve">by soil </w:t>
      </w:r>
      <w:r>
        <w:rPr>
          <w:rFonts w:ascii="Times New Roman" w:hAnsi="Times New Roman" w:cs="Times New Roman"/>
          <w:sz w:val="24"/>
          <w:szCs w:val="28"/>
        </w:rPr>
        <w:t>microorganism</w:t>
      </w:r>
      <w:r w:rsidR="003D674C">
        <w:rPr>
          <w:rFonts w:ascii="Times New Roman" w:hAnsi="Times New Roman" w:cs="Times New Roman"/>
          <w:sz w:val="24"/>
          <w:szCs w:val="28"/>
        </w:rPr>
        <w:t>s</w:t>
      </w:r>
      <w:r w:rsidR="008821B3">
        <w:rPr>
          <w:rFonts w:ascii="Times New Roman" w:hAnsi="Times New Roman" w:cs="Times New Roman"/>
          <w:sz w:val="24"/>
          <w:szCs w:val="28"/>
        </w:rPr>
        <w:t xml:space="preserve">. </w:t>
      </w:r>
      <w:r w:rsidR="000C43ED">
        <w:rPr>
          <w:rFonts w:ascii="Times New Roman" w:hAnsi="Times New Roman" w:cs="Times New Roman"/>
          <w:sz w:val="24"/>
          <w:szCs w:val="28"/>
        </w:rPr>
        <w:t>T</w:t>
      </w:r>
      <w:r w:rsidR="00AD14E3">
        <w:rPr>
          <w:rFonts w:ascii="Times New Roman" w:hAnsi="Times New Roman" w:cs="Times New Roman"/>
          <w:sz w:val="24"/>
          <w:szCs w:val="28"/>
        </w:rPr>
        <w:t xml:space="preserve">wo </w:t>
      </w:r>
      <w:r w:rsidR="00AD14E3" w:rsidRPr="00AD14E3">
        <w:rPr>
          <w:rFonts w:ascii="Times New Roman" w:hAnsi="Times New Roman" w:cs="Times New Roman"/>
          <w:sz w:val="24"/>
          <w:szCs w:val="28"/>
        </w:rPr>
        <w:t xml:space="preserve">double first-order exponential kinetic decay </w:t>
      </w:r>
      <w:r w:rsidR="00F07257">
        <w:rPr>
          <w:rFonts w:ascii="Times New Roman" w:hAnsi="Times New Roman" w:cs="Times New Roman"/>
          <w:sz w:val="24"/>
          <w:szCs w:val="28"/>
        </w:rPr>
        <w:t xml:space="preserve">models </w:t>
      </w:r>
      <w:r w:rsidR="00AD14E3" w:rsidRPr="00AD14E3">
        <w:rPr>
          <w:rFonts w:ascii="Times New Roman" w:hAnsi="Times New Roman" w:cs="Times New Roman"/>
          <w:sz w:val="24"/>
          <w:szCs w:val="28"/>
        </w:rPr>
        <w:t>w</w:t>
      </w:r>
      <w:r w:rsidR="00AD14E3">
        <w:rPr>
          <w:rFonts w:ascii="Times New Roman" w:hAnsi="Times New Roman" w:cs="Times New Roman"/>
          <w:sz w:val="24"/>
          <w:szCs w:val="28"/>
        </w:rPr>
        <w:t>ere</w:t>
      </w:r>
      <w:r w:rsidR="00AD14E3" w:rsidRPr="00AD14E3">
        <w:rPr>
          <w:rFonts w:ascii="Times New Roman" w:hAnsi="Times New Roman" w:cs="Times New Roman"/>
          <w:sz w:val="24"/>
          <w:szCs w:val="28"/>
        </w:rPr>
        <w:t xml:space="preserve"> </w:t>
      </w:r>
      <w:r w:rsidR="00E23339">
        <w:rPr>
          <w:rFonts w:ascii="Times New Roman" w:hAnsi="Times New Roman" w:cs="Times New Roman"/>
          <w:sz w:val="24"/>
          <w:szCs w:val="28"/>
        </w:rPr>
        <w:t xml:space="preserve">applied to </w:t>
      </w:r>
      <w:r w:rsidR="000C43ED">
        <w:rPr>
          <w:rFonts w:ascii="Times New Roman" w:hAnsi="Times New Roman" w:cs="Times New Roman"/>
          <w:sz w:val="24"/>
          <w:szCs w:val="28"/>
        </w:rPr>
        <w:t xml:space="preserve">analyze </w:t>
      </w:r>
      <w:r w:rsidR="00360F3F">
        <w:rPr>
          <w:rFonts w:ascii="Times New Roman" w:hAnsi="Times New Roman" w:cs="Times New Roman"/>
          <w:sz w:val="24"/>
          <w:szCs w:val="28"/>
        </w:rPr>
        <w:t>t</w:t>
      </w:r>
      <w:r w:rsidR="00AD14E3" w:rsidRPr="00AD14E3">
        <w:rPr>
          <w:rFonts w:ascii="Times New Roman" w:hAnsi="Times New Roman" w:cs="Times New Roman"/>
          <w:sz w:val="24"/>
          <w:szCs w:val="28"/>
        </w:rPr>
        <w:t>he mineralization data</w:t>
      </w:r>
      <w:r w:rsidR="004C4370">
        <w:rPr>
          <w:rFonts w:ascii="Times New Roman" w:hAnsi="Times New Roman" w:cs="Times New Roman"/>
          <w:sz w:val="24"/>
          <w:szCs w:val="28"/>
        </w:rPr>
        <w:t xml:space="preserve"> (</w:t>
      </w:r>
      <w:r w:rsidR="00D92892">
        <w:rPr>
          <w:rFonts w:ascii="Times New Roman" w:hAnsi="Times New Roman" w:cs="Times New Roman"/>
          <w:sz w:val="24"/>
          <w:szCs w:val="28"/>
        </w:rPr>
        <w:t>i.e.</w:t>
      </w:r>
      <w:r w:rsidR="001826F1">
        <w:rPr>
          <w:rFonts w:ascii="Times New Roman" w:hAnsi="Times New Roman" w:cs="Times New Roman"/>
          <w:sz w:val="24"/>
          <w:szCs w:val="28"/>
        </w:rPr>
        <w:t>,</w:t>
      </w:r>
      <w:r w:rsidR="00D92892">
        <w:rPr>
          <w:rFonts w:ascii="Times New Roman" w:hAnsi="Times New Roman" w:cs="Times New Roman"/>
          <w:sz w:val="24"/>
          <w:szCs w:val="28"/>
        </w:rPr>
        <w:t xml:space="preserve"> </w:t>
      </w:r>
      <w:r w:rsidR="004C4370">
        <w:rPr>
          <w:rFonts w:ascii="Times New Roman" w:hAnsi="Times New Roman" w:cs="Times New Roman"/>
          <w:sz w:val="24"/>
          <w:szCs w:val="28"/>
        </w:rPr>
        <w:t>with and without abiotic protein-surface interactions)</w:t>
      </w:r>
      <w:r w:rsidR="00AD14E3">
        <w:rPr>
          <w:rFonts w:ascii="Times New Roman" w:hAnsi="Times New Roman" w:cs="Times New Roman"/>
          <w:sz w:val="24"/>
          <w:szCs w:val="28"/>
        </w:rPr>
        <w:t>.</w:t>
      </w:r>
      <w:r w:rsidR="00F23528">
        <w:rPr>
          <w:rFonts w:ascii="Times New Roman" w:hAnsi="Times New Roman" w:cs="Times New Roman"/>
          <w:sz w:val="24"/>
          <w:szCs w:val="28"/>
        </w:rPr>
        <w:t xml:space="preserve"> </w:t>
      </w:r>
      <w:r w:rsidR="00D92892">
        <w:rPr>
          <w:rFonts w:ascii="Times New Roman" w:hAnsi="Times New Roman" w:cs="Times New Roman"/>
          <w:sz w:val="24"/>
          <w:szCs w:val="28"/>
        </w:rPr>
        <w:t>The model incorporat</w:t>
      </w:r>
      <w:r w:rsidR="00F46D6A">
        <w:rPr>
          <w:rFonts w:ascii="Times New Roman" w:hAnsi="Times New Roman" w:cs="Times New Roman" w:hint="eastAsia"/>
          <w:sz w:val="24"/>
          <w:szCs w:val="28"/>
        </w:rPr>
        <w:t>ing</w:t>
      </w:r>
      <w:r w:rsidR="00D92892">
        <w:rPr>
          <w:rFonts w:ascii="Times New Roman" w:hAnsi="Times New Roman" w:cs="Times New Roman"/>
          <w:sz w:val="24"/>
          <w:szCs w:val="28"/>
        </w:rPr>
        <w:t xml:space="preserve"> </w:t>
      </w:r>
      <w:r w:rsidR="005461A0" w:rsidRPr="005461A0">
        <w:rPr>
          <w:rFonts w:ascii="Times New Roman" w:hAnsi="Times New Roman" w:cs="Times New Roman"/>
          <w:sz w:val="24"/>
          <w:szCs w:val="28"/>
        </w:rPr>
        <w:t xml:space="preserve">the </w:t>
      </w:r>
      <w:r w:rsidR="00B83F4D">
        <w:rPr>
          <w:rFonts w:ascii="Times New Roman" w:hAnsi="Times New Roman" w:cs="Times New Roman"/>
          <w:sz w:val="24"/>
          <w:szCs w:val="28"/>
        </w:rPr>
        <w:t>immobilization</w:t>
      </w:r>
      <w:r w:rsidR="005461A0" w:rsidRPr="005461A0">
        <w:rPr>
          <w:rFonts w:ascii="Times New Roman" w:hAnsi="Times New Roman" w:cs="Times New Roman"/>
          <w:sz w:val="24"/>
          <w:szCs w:val="28"/>
        </w:rPr>
        <w:t xml:space="preserve"> of protein </w:t>
      </w:r>
      <w:r w:rsidR="00E724A0">
        <w:rPr>
          <w:rFonts w:ascii="Times New Roman" w:hAnsi="Times New Roman" w:cs="Times New Roman"/>
          <w:sz w:val="24"/>
          <w:szCs w:val="28"/>
        </w:rPr>
        <w:t xml:space="preserve">on </w:t>
      </w:r>
      <w:r w:rsidR="003C6C7D">
        <w:rPr>
          <w:rFonts w:ascii="Times New Roman" w:hAnsi="Times New Roman" w:cs="Times New Roman"/>
          <w:sz w:val="24"/>
          <w:szCs w:val="28"/>
        </w:rPr>
        <w:t>the non-living solid phase</w:t>
      </w:r>
      <w:r w:rsidR="00E724A0">
        <w:rPr>
          <w:rFonts w:ascii="Times New Roman" w:hAnsi="Times New Roman" w:cs="Times New Roman"/>
          <w:sz w:val="24"/>
          <w:szCs w:val="28"/>
        </w:rPr>
        <w:t xml:space="preserve"> </w:t>
      </w:r>
      <w:r w:rsidR="00F46D6A" w:rsidRPr="00F46D6A">
        <w:rPr>
          <w:rFonts w:ascii="Times New Roman" w:hAnsi="Times New Roman" w:cs="Times New Roman"/>
          <w:sz w:val="24"/>
          <w:szCs w:val="28"/>
        </w:rPr>
        <w:t>exhibited</w:t>
      </w:r>
      <w:r w:rsidR="00290BB6">
        <w:rPr>
          <w:rFonts w:ascii="Times New Roman" w:hAnsi="Times New Roman" w:cs="Times New Roman"/>
          <w:sz w:val="24"/>
          <w:szCs w:val="28"/>
        </w:rPr>
        <w:t xml:space="preserve"> the best fit to the experimental data </w:t>
      </w:r>
      <w:r w:rsidR="005461A0" w:rsidRPr="005461A0">
        <w:rPr>
          <w:rFonts w:ascii="Times New Roman" w:hAnsi="Times New Roman" w:cs="Times New Roman"/>
          <w:sz w:val="24"/>
          <w:szCs w:val="28"/>
        </w:rPr>
        <w:t>(R</w:t>
      </w:r>
      <w:r w:rsidR="005461A0" w:rsidRPr="00F23528">
        <w:rPr>
          <w:rFonts w:ascii="Times New Roman" w:hAnsi="Times New Roman" w:cs="Times New Roman"/>
          <w:sz w:val="24"/>
          <w:szCs w:val="28"/>
          <w:vertAlign w:val="superscript"/>
        </w:rPr>
        <w:t>2</w:t>
      </w:r>
      <w:r w:rsidR="005461A0" w:rsidRPr="005461A0">
        <w:rPr>
          <w:rFonts w:ascii="Times New Roman" w:hAnsi="Times New Roman" w:cs="Times New Roman"/>
          <w:sz w:val="24"/>
          <w:szCs w:val="28"/>
        </w:rPr>
        <w:t xml:space="preserve"> &gt; 99.6%). </w:t>
      </w:r>
      <w:r w:rsidR="00E30EE2">
        <w:rPr>
          <w:rFonts w:ascii="Times New Roman" w:hAnsi="Times New Roman" w:cs="Times New Roman"/>
          <w:sz w:val="24"/>
          <w:szCs w:val="28"/>
        </w:rPr>
        <w:t xml:space="preserve">Our results suggest that </w:t>
      </w:r>
      <w:r w:rsidR="002E119B" w:rsidRPr="00174E68">
        <w:rPr>
          <w:rFonts w:ascii="Times New Roman" w:hAnsi="Times New Roman" w:cs="Times New Roman"/>
          <w:sz w:val="24"/>
          <w:szCs w:val="28"/>
        </w:rPr>
        <w:t>66.1</w:t>
      </w:r>
      <w:r w:rsidR="002E119B">
        <w:rPr>
          <w:rFonts w:ascii="Times New Roman" w:hAnsi="Times New Roman" w:cs="Times New Roman"/>
          <w:sz w:val="24"/>
          <w:szCs w:val="28"/>
        </w:rPr>
        <w:t>−</w:t>
      </w:r>
      <w:r w:rsidR="002E119B" w:rsidRPr="00174E68">
        <w:rPr>
          <w:rFonts w:ascii="Times New Roman" w:hAnsi="Times New Roman" w:cs="Times New Roman"/>
          <w:sz w:val="24"/>
          <w:szCs w:val="28"/>
        </w:rPr>
        <w:t>73.9%</w:t>
      </w:r>
      <w:r w:rsidR="009F4843">
        <w:rPr>
          <w:rFonts w:ascii="Times New Roman" w:hAnsi="Times New Roman" w:cs="Times New Roman"/>
          <w:sz w:val="24"/>
          <w:szCs w:val="28"/>
        </w:rPr>
        <w:t xml:space="preserve"> </w:t>
      </w:r>
      <w:r w:rsidR="006B34B0">
        <w:rPr>
          <w:rFonts w:ascii="Times New Roman" w:hAnsi="Times New Roman" w:cs="Times New Roman"/>
          <w:sz w:val="24"/>
          <w:szCs w:val="28"/>
        </w:rPr>
        <w:t xml:space="preserve">of the soluble protein-derived C was </w:t>
      </w:r>
      <w:r w:rsidR="00B83F4D">
        <w:rPr>
          <w:rFonts w:ascii="Times New Roman" w:hAnsi="Times New Roman" w:cs="Times New Roman"/>
          <w:sz w:val="24"/>
          <w:szCs w:val="28"/>
        </w:rPr>
        <w:t>immobilized</w:t>
      </w:r>
      <w:r w:rsidR="006B34B0">
        <w:rPr>
          <w:rFonts w:ascii="Times New Roman" w:hAnsi="Times New Roman" w:cs="Times New Roman"/>
          <w:sz w:val="24"/>
          <w:szCs w:val="28"/>
        </w:rPr>
        <w:t xml:space="preserve"> </w:t>
      </w:r>
      <w:r w:rsidR="003C6C7D">
        <w:rPr>
          <w:rFonts w:ascii="Times New Roman" w:hAnsi="Times New Roman" w:cs="Times New Roman"/>
          <w:sz w:val="24"/>
          <w:szCs w:val="28"/>
        </w:rPr>
        <w:t>by</w:t>
      </w:r>
      <w:r w:rsidR="00E30EE2">
        <w:rPr>
          <w:rFonts w:ascii="Times New Roman" w:hAnsi="Times New Roman" w:cs="Times New Roman"/>
          <w:sz w:val="24"/>
          <w:szCs w:val="28"/>
        </w:rPr>
        <w:t xml:space="preserve"> the</w:t>
      </w:r>
      <w:r w:rsidR="006B34B0" w:rsidRPr="005461A0">
        <w:rPr>
          <w:rFonts w:ascii="Times New Roman" w:hAnsi="Times New Roman" w:cs="Times New Roman"/>
          <w:sz w:val="24"/>
          <w:szCs w:val="28"/>
        </w:rPr>
        <w:t xml:space="preserve"> </w:t>
      </w:r>
      <w:r w:rsidR="003C6C7D">
        <w:rPr>
          <w:rFonts w:ascii="Times New Roman" w:hAnsi="Times New Roman" w:cs="Times New Roman"/>
          <w:sz w:val="24"/>
          <w:szCs w:val="28"/>
        </w:rPr>
        <w:t>non-living solid phase</w:t>
      </w:r>
      <w:r w:rsidR="003C6C7D" w:rsidRPr="005461A0">
        <w:rPr>
          <w:rFonts w:ascii="Times New Roman" w:hAnsi="Times New Roman" w:cs="Times New Roman"/>
          <w:sz w:val="24"/>
          <w:szCs w:val="28"/>
        </w:rPr>
        <w:t xml:space="preserve"> </w:t>
      </w:r>
      <w:r w:rsidR="006B34B0" w:rsidRPr="005461A0">
        <w:rPr>
          <w:rFonts w:ascii="Times New Roman" w:hAnsi="Times New Roman" w:cs="Times New Roman"/>
          <w:sz w:val="24"/>
          <w:szCs w:val="28"/>
        </w:rPr>
        <w:t>in soil</w:t>
      </w:r>
      <w:r w:rsidR="006B34B0">
        <w:rPr>
          <w:rFonts w:ascii="Times New Roman" w:hAnsi="Times New Roman" w:cs="Times New Roman"/>
          <w:sz w:val="24"/>
          <w:szCs w:val="28"/>
        </w:rPr>
        <w:t>s</w:t>
      </w:r>
      <w:r w:rsidR="003825F5">
        <w:rPr>
          <w:rFonts w:ascii="Times New Roman" w:hAnsi="Times New Roman" w:cs="Times New Roman"/>
          <w:sz w:val="24"/>
          <w:szCs w:val="28"/>
        </w:rPr>
        <w:t xml:space="preserve">. </w:t>
      </w:r>
      <w:r w:rsidR="006907B9">
        <w:rPr>
          <w:rFonts w:ascii="Times New Roman" w:hAnsi="Times New Roman" w:cs="Times New Roman" w:hint="eastAsia"/>
          <w:sz w:val="24"/>
          <w:szCs w:val="28"/>
        </w:rPr>
        <w:t>Af</w:t>
      </w:r>
      <w:r w:rsidR="006907B9">
        <w:rPr>
          <w:rFonts w:ascii="Times New Roman" w:hAnsi="Times New Roman" w:cs="Times New Roman"/>
          <w:sz w:val="24"/>
          <w:szCs w:val="28"/>
        </w:rPr>
        <w:t>ter</w:t>
      </w:r>
      <w:r w:rsidR="005461A0" w:rsidRPr="005461A0">
        <w:rPr>
          <w:rFonts w:ascii="Times New Roman" w:hAnsi="Times New Roman" w:cs="Times New Roman"/>
          <w:sz w:val="24"/>
          <w:szCs w:val="28"/>
        </w:rPr>
        <w:t xml:space="preserve"> </w:t>
      </w:r>
      <w:r w:rsidR="006907B9">
        <w:rPr>
          <w:rFonts w:ascii="Times New Roman" w:hAnsi="Times New Roman" w:cs="Times New Roman"/>
          <w:sz w:val="24"/>
          <w:szCs w:val="28"/>
        </w:rPr>
        <w:t>uptake</w:t>
      </w:r>
      <w:r w:rsidR="005461A0" w:rsidRPr="005461A0">
        <w:rPr>
          <w:rFonts w:ascii="Times New Roman" w:hAnsi="Times New Roman" w:cs="Times New Roman"/>
          <w:sz w:val="24"/>
          <w:szCs w:val="28"/>
        </w:rPr>
        <w:t xml:space="preserve"> by </w:t>
      </w:r>
      <w:r w:rsidR="003825F5">
        <w:rPr>
          <w:rFonts w:ascii="Times New Roman" w:hAnsi="Times New Roman" w:cs="Times New Roman"/>
          <w:sz w:val="24"/>
          <w:szCs w:val="28"/>
        </w:rPr>
        <w:t xml:space="preserve">the </w:t>
      </w:r>
      <w:r w:rsidR="005461A0" w:rsidRPr="005461A0">
        <w:rPr>
          <w:rFonts w:ascii="Times New Roman" w:hAnsi="Times New Roman" w:cs="Times New Roman"/>
          <w:sz w:val="24"/>
          <w:szCs w:val="28"/>
        </w:rPr>
        <w:t>soil micro</w:t>
      </w:r>
      <w:r w:rsidR="003D674C">
        <w:rPr>
          <w:rFonts w:ascii="Times New Roman" w:hAnsi="Times New Roman" w:cs="Times New Roman"/>
          <w:sz w:val="24"/>
          <w:szCs w:val="28"/>
        </w:rPr>
        <w:t>b</w:t>
      </w:r>
      <w:r w:rsidR="003825F5">
        <w:rPr>
          <w:rFonts w:ascii="Times New Roman" w:hAnsi="Times New Roman" w:cs="Times New Roman"/>
          <w:sz w:val="24"/>
          <w:szCs w:val="28"/>
        </w:rPr>
        <w:t>ial community</w:t>
      </w:r>
      <w:r w:rsidR="005461A0" w:rsidRPr="005461A0">
        <w:rPr>
          <w:rFonts w:ascii="Times New Roman" w:hAnsi="Times New Roman" w:cs="Times New Roman"/>
          <w:sz w:val="24"/>
          <w:szCs w:val="28"/>
        </w:rPr>
        <w:t xml:space="preserve">, </w:t>
      </w:r>
      <w:r w:rsidR="009E0630" w:rsidRPr="00174E68">
        <w:rPr>
          <w:rFonts w:ascii="Times New Roman" w:hAnsi="Times New Roman" w:cs="Times New Roman"/>
          <w:sz w:val="24"/>
          <w:szCs w:val="28"/>
        </w:rPr>
        <w:t>8.0</w:t>
      </w:r>
      <w:r w:rsidR="009E0630">
        <w:rPr>
          <w:rFonts w:ascii="Times New Roman" w:hAnsi="Times New Roman" w:cs="Times New Roman"/>
          <w:sz w:val="24"/>
          <w:szCs w:val="28"/>
        </w:rPr>
        <w:t>−</w:t>
      </w:r>
      <w:r w:rsidR="009E0630" w:rsidRPr="00174E68">
        <w:rPr>
          <w:rFonts w:ascii="Times New Roman" w:hAnsi="Times New Roman" w:cs="Times New Roman"/>
          <w:sz w:val="24"/>
          <w:szCs w:val="28"/>
        </w:rPr>
        <w:t>13.8%</w:t>
      </w:r>
      <w:r w:rsidR="009E0630">
        <w:rPr>
          <w:rFonts w:ascii="Times New Roman" w:hAnsi="Times New Roman" w:cs="Times New Roman"/>
          <w:sz w:val="24"/>
          <w:szCs w:val="28"/>
        </w:rPr>
        <w:t xml:space="preserve"> of the</w:t>
      </w:r>
      <w:r w:rsidR="006907B9">
        <w:rPr>
          <w:rFonts w:ascii="Times New Roman" w:hAnsi="Times New Roman" w:cs="Times New Roman"/>
          <w:sz w:val="24"/>
          <w:szCs w:val="28"/>
        </w:rPr>
        <w:t xml:space="preserve"> C </w:t>
      </w:r>
      <w:r w:rsidR="005461A0" w:rsidRPr="005461A0">
        <w:rPr>
          <w:rFonts w:ascii="Times New Roman" w:hAnsi="Times New Roman" w:cs="Times New Roman"/>
          <w:sz w:val="24"/>
          <w:szCs w:val="28"/>
        </w:rPr>
        <w:t>was rapidly respired as CO</w:t>
      </w:r>
      <w:r w:rsidR="005461A0" w:rsidRPr="006907B9">
        <w:rPr>
          <w:rFonts w:ascii="Times New Roman" w:hAnsi="Times New Roman" w:cs="Times New Roman"/>
          <w:sz w:val="24"/>
          <w:szCs w:val="28"/>
          <w:vertAlign w:val="subscript"/>
        </w:rPr>
        <w:t>2</w:t>
      </w:r>
      <w:r w:rsidR="00CC7363">
        <w:rPr>
          <w:rFonts w:ascii="Times New Roman" w:hAnsi="Times New Roman" w:cs="Times New Roman"/>
          <w:sz w:val="24"/>
          <w:szCs w:val="28"/>
        </w:rPr>
        <w:t>,</w:t>
      </w:r>
      <w:r w:rsidR="007A3CA1">
        <w:rPr>
          <w:rFonts w:ascii="Times New Roman" w:hAnsi="Times New Roman" w:cs="Times New Roman"/>
          <w:sz w:val="24"/>
          <w:szCs w:val="28"/>
        </w:rPr>
        <w:t xml:space="preserve"> </w:t>
      </w:r>
      <w:r w:rsidR="009E0630">
        <w:rPr>
          <w:rFonts w:ascii="Times New Roman" w:hAnsi="Times New Roman" w:cs="Times New Roman"/>
          <w:sz w:val="24"/>
          <w:szCs w:val="28"/>
        </w:rPr>
        <w:t>while</w:t>
      </w:r>
      <w:r w:rsidR="0060273E">
        <w:rPr>
          <w:rFonts w:ascii="Times New Roman" w:hAnsi="Times New Roman" w:cs="Times New Roman"/>
          <w:sz w:val="24"/>
          <w:szCs w:val="28"/>
        </w:rPr>
        <w:t xml:space="preserve"> </w:t>
      </w:r>
      <w:r w:rsidR="009E0630" w:rsidRPr="00174E68">
        <w:rPr>
          <w:rFonts w:ascii="Times New Roman" w:hAnsi="Times New Roman" w:cs="Times New Roman"/>
          <w:sz w:val="24"/>
          <w:szCs w:val="28"/>
        </w:rPr>
        <w:t>15.0</w:t>
      </w:r>
      <w:r w:rsidR="009E0630">
        <w:rPr>
          <w:rFonts w:ascii="Times New Roman" w:hAnsi="Times New Roman" w:cs="Times New Roman"/>
          <w:sz w:val="24"/>
          <w:szCs w:val="28"/>
        </w:rPr>
        <w:t>−</w:t>
      </w:r>
      <w:r w:rsidR="009E0630" w:rsidRPr="00174E68">
        <w:rPr>
          <w:rFonts w:ascii="Times New Roman" w:hAnsi="Times New Roman" w:cs="Times New Roman"/>
          <w:sz w:val="24"/>
          <w:szCs w:val="28"/>
        </w:rPr>
        <w:t>20.8%</w:t>
      </w:r>
      <w:r w:rsidR="009E0630">
        <w:rPr>
          <w:rFonts w:ascii="Times New Roman" w:hAnsi="Times New Roman" w:cs="Times New Roman"/>
          <w:sz w:val="24"/>
          <w:szCs w:val="28"/>
        </w:rPr>
        <w:t xml:space="preserve"> </w:t>
      </w:r>
      <w:r w:rsidR="005461A0" w:rsidRPr="005461A0">
        <w:rPr>
          <w:rFonts w:ascii="Times New Roman" w:hAnsi="Times New Roman" w:cs="Times New Roman"/>
          <w:sz w:val="24"/>
          <w:szCs w:val="28"/>
        </w:rPr>
        <w:t xml:space="preserve">was </w:t>
      </w:r>
      <w:r w:rsidR="009E0630">
        <w:rPr>
          <w:rFonts w:ascii="Times New Roman" w:hAnsi="Times New Roman" w:cs="Times New Roman"/>
          <w:sz w:val="24"/>
          <w:szCs w:val="28"/>
        </w:rPr>
        <w:t xml:space="preserve">used in anabolic processes, </w:t>
      </w:r>
      <w:r w:rsidR="00CC7363">
        <w:rPr>
          <w:rFonts w:ascii="Times New Roman" w:hAnsi="Times New Roman" w:cs="Times New Roman"/>
          <w:sz w:val="24"/>
          <w:szCs w:val="28"/>
        </w:rPr>
        <w:t xml:space="preserve">resulting in </w:t>
      </w:r>
      <w:r w:rsidR="009E0630">
        <w:rPr>
          <w:rFonts w:ascii="Times New Roman" w:hAnsi="Times New Roman" w:cs="Times New Roman"/>
          <w:sz w:val="24"/>
          <w:szCs w:val="28"/>
        </w:rPr>
        <w:t xml:space="preserve">a </w:t>
      </w:r>
      <w:r w:rsidR="006907B9">
        <w:rPr>
          <w:rFonts w:ascii="Times New Roman" w:hAnsi="Times New Roman" w:cs="Times New Roman"/>
          <w:sz w:val="24"/>
          <w:szCs w:val="28"/>
        </w:rPr>
        <w:t xml:space="preserve">CUE </w:t>
      </w:r>
      <w:r w:rsidR="009E0630">
        <w:rPr>
          <w:rFonts w:ascii="Times New Roman" w:hAnsi="Times New Roman" w:cs="Times New Roman"/>
          <w:sz w:val="24"/>
          <w:szCs w:val="28"/>
        </w:rPr>
        <w:t>of</w:t>
      </w:r>
      <w:r w:rsidR="009E0630" w:rsidRPr="005461A0">
        <w:rPr>
          <w:rFonts w:ascii="Times New Roman" w:hAnsi="Times New Roman" w:cs="Times New Roman"/>
          <w:sz w:val="24"/>
          <w:szCs w:val="28"/>
        </w:rPr>
        <w:t xml:space="preserve"> </w:t>
      </w:r>
      <w:r w:rsidR="005461A0" w:rsidRPr="005461A0">
        <w:rPr>
          <w:rFonts w:ascii="Times New Roman" w:hAnsi="Times New Roman" w:cs="Times New Roman"/>
          <w:sz w:val="24"/>
          <w:szCs w:val="28"/>
        </w:rPr>
        <w:t>55.1</w:t>
      </w:r>
      <w:r w:rsidR="00763CD1">
        <w:rPr>
          <w:rFonts w:ascii="Times New Roman" w:hAnsi="Times New Roman" w:cs="Times New Roman"/>
          <w:sz w:val="24"/>
          <w:szCs w:val="28"/>
        </w:rPr>
        <w:t>−</w:t>
      </w:r>
      <w:r w:rsidR="005461A0" w:rsidRPr="005461A0">
        <w:rPr>
          <w:rFonts w:ascii="Times New Roman" w:hAnsi="Times New Roman" w:cs="Times New Roman"/>
          <w:sz w:val="24"/>
          <w:szCs w:val="28"/>
        </w:rPr>
        <w:t>70.2%</w:t>
      </w:r>
      <w:r w:rsidR="007A3CA1">
        <w:rPr>
          <w:rFonts w:ascii="Times New Roman" w:hAnsi="Times New Roman" w:cs="Times New Roman" w:hint="eastAsia"/>
          <w:sz w:val="24"/>
          <w:szCs w:val="28"/>
        </w:rPr>
        <w:t>.</w:t>
      </w:r>
      <w:r w:rsidR="007A3CA1">
        <w:rPr>
          <w:rFonts w:ascii="Times New Roman" w:hAnsi="Times New Roman" w:cs="Times New Roman"/>
          <w:sz w:val="24"/>
          <w:szCs w:val="28"/>
        </w:rPr>
        <w:t xml:space="preserve"> </w:t>
      </w:r>
      <w:r w:rsidR="00FA69E7">
        <w:rPr>
          <w:rFonts w:ascii="Times New Roman" w:hAnsi="Times New Roman" w:cs="Times New Roman"/>
          <w:sz w:val="24"/>
          <w:szCs w:val="28"/>
        </w:rPr>
        <w:t>However</w:t>
      </w:r>
      <w:r w:rsidR="00726044" w:rsidRPr="00173411">
        <w:rPr>
          <w:rFonts w:ascii="Times New Roman" w:hAnsi="Times New Roman" w:cs="Times New Roman"/>
          <w:sz w:val="24"/>
          <w:szCs w:val="28"/>
        </w:rPr>
        <w:t xml:space="preserve">, there was little effect of forest type </w:t>
      </w:r>
      <w:r w:rsidR="00173411" w:rsidRPr="00173411">
        <w:rPr>
          <w:rFonts w:ascii="Times New Roman" w:hAnsi="Times New Roman" w:cs="Times New Roman"/>
          <w:sz w:val="24"/>
          <w:szCs w:val="28"/>
        </w:rPr>
        <w:t>on</w:t>
      </w:r>
      <w:r w:rsidR="00726044" w:rsidRPr="00173411">
        <w:rPr>
          <w:rFonts w:ascii="Times New Roman" w:hAnsi="Times New Roman" w:cs="Times New Roman"/>
          <w:sz w:val="24"/>
          <w:szCs w:val="28"/>
        </w:rPr>
        <w:t xml:space="preserve"> </w:t>
      </w:r>
      <w:r w:rsidR="00E458FC" w:rsidRPr="00173411">
        <w:rPr>
          <w:rFonts w:ascii="Times New Roman" w:hAnsi="Times New Roman" w:cs="Times New Roman"/>
          <w:sz w:val="24"/>
          <w:szCs w:val="28"/>
        </w:rPr>
        <w:t xml:space="preserve">protein turnover rate in </w:t>
      </w:r>
      <w:r w:rsidR="00CC7363">
        <w:rPr>
          <w:rFonts w:ascii="Times New Roman" w:hAnsi="Times New Roman" w:cs="Times New Roman"/>
          <w:sz w:val="24"/>
          <w:szCs w:val="28"/>
        </w:rPr>
        <w:t xml:space="preserve">the </w:t>
      </w:r>
      <w:r w:rsidR="00E458FC" w:rsidRPr="00173411">
        <w:rPr>
          <w:rFonts w:ascii="Times New Roman" w:hAnsi="Times New Roman" w:cs="Times New Roman"/>
          <w:sz w:val="24"/>
          <w:szCs w:val="28"/>
        </w:rPr>
        <w:t>soil.</w:t>
      </w:r>
      <w:r w:rsidR="00E458FC">
        <w:rPr>
          <w:rFonts w:ascii="Times New Roman" w:hAnsi="Times New Roman" w:cs="Times New Roman"/>
          <w:sz w:val="24"/>
          <w:szCs w:val="28"/>
        </w:rPr>
        <w:t xml:space="preserve"> </w:t>
      </w:r>
      <w:r w:rsidR="004E0A69">
        <w:rPr>
          <w:rFonts w:ascii="Times New Roman" w:hAnsi="Times New Roman" w:cs="Times New Roman"/>
          <w:sz w:val="24"/>
          <w:szCs w:val="28"/>
        </w:rPr>
        <w:t xml:space="preserve">The </w:t>
      </w:r>
      <w:r w:rsidR="004E0A69" w:rsidRPr="004E0A69">
        <w:rPr>
          <w:rFonts w:ascii="Times New Roman" w:hAnsi="Times New Roman" w:cs="Times New Roman"/>
          <w:sz w:val="24"/>
          <w:szCs w:val="28"/>
        </w:rPr>
        <w:t xml:space="preserve">C:N ratio of </w:t>
      </w:r>
      <w:r w:rsidR="009C3571">
        <w:rPr>
          <w:rFonts w:ascii="Times New Roman" w:hAnsi="Times New Roman" w:cs="Times New Roman"/>
          <w:sz w:val="24"/>
          <w:szCs w:val="28"/>
        </w:rPr>
        <w:t xml:space="preserve">soil </w:t>
      </w:r>
      <w:r w:rsidR="004E0A69" w:rsidRPr="004E0A69">
        <w:rPr>
          <w:rFonts w:ascii="Times New Roman" w:hAnsi="Times New Roman" w:cs="Times New Roman"/>
          <w:sz w:val="24"/>
          <w:szCs w:val="28"/>
        </w:rPr>
        <w:t>microbial biomass</w:t>
      </w:r>
      <w:r w:rsidR="004E0A69">
        <w:rPr>
          <w:rFonts w:ascii="Times New Roman" w:hAnsi="Times New Roman" w:cs="Times New Roman"/>
          <w:sz w:val="24"/>
          <w:szCs w:val="28"/>
        </w:rPr>
        <w:t xml:space="preserve"> </w:t>
      </w:r>
      <w:r w:rsidR="009C3571">
        <w:rPr>
          <w:rFonts w:ascii="Times New Roman" w:hAnsi="Times New Roman" w:cs="Times New Roman"/>
          <w:sz w:val="24"/>
          <w:szCs w:val="28"/>
        </w:rPr>
        <w:t>(C/</w:t>
      </w:r>
      <w:proofErr w:type="spellStart"/>
      <w:r w:rsidR="009C3571">
        <w:rPr>
          <w:rFonts w:ascii="Times New Roman" w:hAnsi="Times New Roman" w:cs="Times New Roman"/>
          <w:sz w:val="24"/>
          <w:szCs w:val="28"/>
        </w:rPr>
        <w:t>N</w:t>
      </w:r>
      <w:r w:rsidR="009C3571" w:rsidRPr="009C3571">
        <w:rPr>
          <w:rFonts w:ascii="Times New Roman" w:hAnsi="Times New Roman" w:cs="Times New Roman"/>
          <w:sz w:val="24"/>
          <w:szCs w:val="28"/>
          <w:vertAlign w:val="subscript"/>
        </w:rPr>
        <w:t>mic</w:t>
      </w:r>
      <w:proofErr w:type="spellEnd"/>
      <w:r w:rsidR="009C3571">
        <w:rPr>
          <w:rFonts w:ascii="Times New Roman" w:hAnsi="Times New Roman" w:cs="Times New Roman"/>
          <w:sz w:val="24"/>
          <w:szCs w:val="28"/>
        </w:rPr>
        <w:t xml:space="preserve">) </w:t>
      </w:r>
      <w:r w:rsidR="004E0A69">
        <w:rPr>
          <w:rFonts w:ascii="Times New Roman" w:hAnsi="Times New Roman" w:cs="Times New Roman"/>
          <w:sz w:val="24"/>
          <w:szCs w:val="28"/>
        </w:rPr>
        <w:t xml:space="preserve">was positively related to the CUE of protein and showed less variation within a forest type. Compared with soil microbial biomass C and N, </w:t>
      </w:r>
      <w:r w:rsidR="009C3571">
        <w:rPr>
          <w:rFonts w:ascii="Times New Roman" w:hAnsi="Times New Roman" w:cs="Times New Roman"/>
          <w:sz w:val="24"/>
          <w:szCs w:val="28"/>
        </w:rPr>
        <w:t>C/</w:t>
      </w:r>
      <w:proofErr w:type="spellStart"/>
      <w:r w:rsidR="009C3571">
        <w:rPr>
          <w:rFonts w:ascii="Times New Roman" w:hAnsi="Times New Roman" w:cs="Times New Roman"/>
          <w:sz w:val="24"/>
          <w:szCs w:val="28"/>
        </w:rPr>
        <w:t>N</w:t>
      </w:r>
      <w:r w:rsidR="009C3571" w:rsidRPr="009C3571">
        <w:rPr>
          <w:rFonts w:ascii="Times New Roman" w:hAnsi="Times New Roman" w:cs="Times New Roman"/>
          <w:sz w:val="24"/>
          <w:szCs w:val="28"/>
          <w:vertAlign w:val="subscript"/>
        </w:rPr>
        <w:t>mic</w:t>
      </w:r>
      <w:proofErr w:type="spellEnd"/>
      <w:r w:rsidR="004E0A69">
        <w:rPr>
          <w:rFonts w:ascii="Times New Roman" w:hAnsi="Times New Roman" w:cs="Times New Roman"/>
          <w:sz w:val="24"/>
          <w:szCs w:val="28"/>
        </w:rPr>
        <w:t xml:space="preserve"> could </w:t>
      </w:r>
      <w:r w:rsidR="004E0A69" w:rsidRPr="004E0A69">
        <w:rPr>
          <w:rFonts w:ascii="Times New Roman" w:hAnsi="Times New Roman" w:cs="Times New Roman"/>
          <w:sz w:val="24"/>
          <w:szCs w:val="28"/>
        </w:rPr>
        <w:t xml:space="preserve">serve as a </w:t>
      </w:r>
      <w:r w:rsidR="004E0A69">
        <w:rPr>
          <w:rFonts w:ascii="Times New Roman" w:hAnsi="Times New Roman" w:cs="Times New Roman"/>
          <w:sz w:val="24"/>
          <w:szCs w:val="28"/>
        </w:rPr>
        <w:t>better</w:t>
      </w:r>
      <w:r w:rsidR="004E0A69" w:rsidRPr="004E0A69">
        <w:rPr>
          <w:rFonts w:ascii="Times New Roman" w:hAnsi="Times New Roman" w:cs="Times New Roman"/>
          <w:sz w:val="24"/>
          <w:szCs w:val="28"/>
        </w:rPr>
        <w:t xml:space="preserve"> indicator of the CUE </w:t>
      </w:r>
      <w:r w:rsidR="00E62A58">
        <w:rPr>
          <w:rFonts w:ascii="Times New Roman" w:hAnsi="Times New Roman" w:cs="Times New Roman"/>
          <w:sz w:val="24"/>
          <w:szCs w:val="28"/>
        </w:rPr>
        <w:t>of</w:t>
      </w:r>
      <w:r w:rsidR="004E0A69" w:rsidRPr="004E0A69">
        <w:rPr>
          <w:rFonts w:ascii="Times New Roman" w:hAnsi="Times New Roman" w:cs="Times New Roman"/>
          <w:sz w:val="24"/>
          <w:szCs w:val="28"/>
        </w:rPr>
        <w:t xml:space="preserve"> protein by soil microorganisms.</w:t>
      </w:r>
      <w:r w:rsidR="00CB5D91">
        <w:rPr>
          <w:rFonts w:ascii="Times New Roman" w:hAnsi="Times New Roman" w:cs="Times New Roman"/>
          <w:sz w:val="24"/>
          <w:szCs w:val="28"/>
        </w:rPr>
        <w:t xml:space="preserve"> </w:t>
      </w:r>
      <w:r w:rsidR="005461A0" w:rsidRPr="004E0A69">
        <w:rPr>
          <w:rFonts w:ascii="Times New Roman" w:hAnsi="Times New Roman" w:cs="Times New Roman"/>
          <w:sz w:val="24"/>
          <w:szCs w:val="28"/>
        </w:rPr>
        <w:t xml:space="preserve">This study </w:t>
      </w:r>
      <w:r w:rsidR="009F4843" w:rsidRPr="004E0A69">
        <w:rPr>
          <w:rFonts w:ascii="Times New Roman" w:hAnsi="Times New Roman" w:cs="Times New Roman"/>
          <w:sz w:val="24"/>
          <w:szCs w:val="28"/>
        </w:rPr>
        <w:t>sheds light on</w:t>
      </w:r>
      <w:r w:rsidR="005461A0" w:rsidRPr="004E0A69">
        <w:rPr>
          <w:rFonts w:ascii="Times New Roman" w:hAnsi="Times New Roman" w:cs="Times New Roman"/>
          <w:sz w:val="24"/>
          <w:szCs w:val="28"/>
        </w:rPr>
        <w:t xml:space="preserve"> the </w:t>
      </w:r>
      <w:r w:rsidR="0016134A">
        <w:rPr>
          <w:rFonts w:ascii="Times New Roman" w:hAnsi="Times New Roman" w:cs="Times New Roman"/>
          <w:sz w:val="24"/>
          <w:szCs w:val="28"/>
        </w:rPr>
        <w:t>respiration</w:t>
      </w:r>
      <w:r w:rsidR="00D930C7">
        <w:rPr>
          <w:rFonts w:ascii="Times New Roman" w:hAnsi="Times New Roman" w:cs="Times New Roman"/>
          <w:sz w:val="24"/>
          <w:szCs w:val="28"/>
        </w:rPr>
        <w:t xml:space="preserve"> and CUE</w:t>
      </w:r>
      <w:r w:rsidR="00E62A58">
        <w:rPr>
          <w:rFonts w:ascii="Times New Roman" w:hAnsi="Times New Roman" w:cs="Times New Roman"/>
          <w:sz w:val="24"/>
          <w:szCs w:val="28"/>
        </w:rPr>
        <w:t xml:space="preserve"> </w:t>
      </w:r>
      <w:r w:rsidR="005461A0" w:rsidRPr="004E0A69">
        <w:rPr>
          <w:rFonts w:ascii="Times New Roman" w:hAnsi="Times New Roman" w:cs="Times New Roman"/>
          <w:sz w:val="24"/>
          <w:szCs w:val="28"/>
        </w:rPr>
        <w:t xml:space="preserve">characteristics of </w:t>
      </w:r>
      <w:r w:rsidR="00763CD1" w:rsidRPr="004E0A69">
        <w:rPr>
          <w:rFonts w:ascii="Times New Roman" w:hAnsi="Times New Roman" w:cs="Times New Roman"/>
          <w:sz w:val="24"/>
          <w:szCs w:val="28"/>
        </w:rPr>
        <w:t xml:space="preserve">soluble protein-derived C by </w:t>
      </w:r>
      <w:r w:rsidR="005461A0" w:rsidRPr="004E0A69">
        <w:rPr>
          <w:rFonts w:ascii="Times New Roman" w:hAnsi="Times New Roman" w:cs="Times New Roman"/>
          <w:sz w:val="24"/>
          <w:szCs w:val="28"/>
        </w:rPr>
        <w:t xml:space="preserve">soil </w:t>
      </w:r>
      <w:r w:rsidRPr="004E0A69">
        <w:rPr>
          <w:rFonts w:ascii="Times New Roman" w:hAnsi="Times New Roman" w:cs="Times New Roman"/>
          <w:sz w:val="24"/>
          <w:szCs w:val="28"/>
        </w:rPr>
        <w:t>microorganism</w:t>
      </w:r>
      <w:r w:rsidR="003D674C" w:rsidRPr="004E0A69">
        <w:rPr>
          <w:rFonts w:ascii="Times New Roman" w:hAnsi="Times New Roman" w:cs="Times New Roman"/>
          <w:sz w:val="24"/>
          <w:szCs w:val="28"/>
        </w:rPr>
        <w:t>s</w:t>
      </w:r>
      <w:r w:rsidR="002D54D0" w:rsidRPr="004E0A69">
        <w:rPr>
          <w:rFonts w:ascii="Times New Roman" w:hAnsi="Times New Roman" w:cs="Times New Roman"/>
          <w:sz w:val="24"/>
          <w:szCs w:val="28"/>
        </w:rPr>
        <w:t xml:space="preserve"> </w:t>
      </w:r>
      <w:r w:rsidR="00BD47F2" w:rsidRPr="004E0A69">
        <w:rPr>
          <w:rFonts w:ascii="Times New Roman" w:hAnsi="Times New Roman" w:cs="Times New Roman"/>
          <w:sz w:val="24"/>
          <w:szCs w:val="28"/>
        </w:rPr>
        <w:t>at</w:t>
      </w:r>
      <w:r w:rsidR="002D54D0" w:rsidRPr="004E0A69">
        <w:rPr>
          <w:rFonts w:ascii="Times New Roman" w:hAnsi="Times New Roman" w:cs="Times New Roman"/>
          <w:sz w:val="24"/>
          <w:szCs w:val="28"/>
        </w:rPr>
        <w:t xml:space="preserve"> </w:t>
      </w:r>
      <w:r w:rsidR="008272A6" w:rsidRPr="004E0A69">
        <w:rPr>
          <w:rFonts w:ascii="Times New Roman" w:hAnsi="Times New Roman" w:cs="Times New Roman"/>
          <w:sz w:val="24"/>
          <w:szCs w:val="28"/>
        </w:rPr>
        <w:t xml:space="preserve">afforested </w:t>
      </w:r>
      <w:r w:rsidR="002D54D0" w:rsidRPr="004E0A69">
        <w:rPr>
          <w:rFonts w:ascii="Times New Roman" w:hAnsi="Times New Roman" w:cs="Times New Roman"/>
          <w:sz w:val="24"/>
          <w:szCs w:val="28"/>
        </w:rPr>
        <w:t>sites</w:t>
      </w:r>
      <w:r w:rsidR="005461A0" w:rsidRPr="004E0A69">
        <w:rPr>
          <w:rFonts w:ascii="Times New Roman" w:hAnsi="Times New Roman" w:cs="Times New Roman"/>
          <w:sz w:val="24"/>
          <w:szCs w:val="28"/>
        </w:rPr>
        <w:t xml:space="preserve"> </w:t>
      </w:r>
      <w:r w:rsidR="00763CD1" w:rsidRPr="004E0A69">
        <w:rPr>
          <w:rFonts w:ascii="Times New Roman" w:hAnsi="Times New Roman" w:cs="Times New Roman"/>
          <w:sz w:val="24"/>
          <w:szCs w:val="28"/>
        </w:rPr>
        <w:t xml:space="preserve">and </w:t>
      </w:r>
      <w:r w:rsidR="009F4843" w:rsidRPr="004E0A69">
        <w:rPr>
          <w:rFonts w:ascii="Times New Roman" w:hAnsi="Times New Roman" w:cs="Times New Roman"/>
          <w:sz w:val="24"/>
          <w:szCs w:val="28"/>
        </w:rPr>
        <w:t>enhances</w:t>
      </w:r>
      <w:r w:rsidR="005461A0" w:rsidRPr="004E0A69">
        <w:rPr>
          <w:rFonts w:ascii="Times New Roman" w:hAnsi="Times New Roman" w:cs="Times New Roman"/>
          <w:sz w:val="24"/>
          <w:szCs w:val="28"/>
        </w:rPr>
        <w:t xml:space="preserve"> </w:t>
      </w:r>
      <w:r w:rsidR="009F4843" w:rsidRPr="004E0A69">
        <w:rPr>
          <w:rFonts w:ascii="Times New Roman" w:hAnsi="Times New Roman" w:cs="Times New Roman"/>
          <w:sz w:val="24"/>
          <w:szCs w:val="28"/>
        </w:rPr>
        <w:t xml:space="preserve">our </w:t>
      </w:r>
      <w:r w:rsidR="005461A0" w:rsidRPr="004E0A69">
        <w:rPr>
          <w:rFonts w:ascii="Times New Roman" w:hAnsi="Times New Roman" w:cs="Times New Roman"/>
          <w:sz w:val="24"/>
          <w:szCs w:val="28"/>
        </w:rPr>
        <w:t>understand</w:t>
      </w:r>
      <w:r w:rsidR="009F4843" w:rsidRPr="004E0A69">
        <w:rPr>
          <w:rFonts w:ascii="Times New Roman" w:hAnsi="Times New Roman" w:cs="Times New Roman"/>
          <w:sz w:val="24"/>
          <w:szCs w:val="28"/>
        </w:rPr>
        <w:t>ing</w:t>
      </w:r>
      <w:r w:rsidR="00763CD1" w:rsidRPr="004E0A69">
        <w:rPr>
          <w:rFonts w:ascii="Times New Roman" w:hAnsi="Times New Roman" w:cs="Times New Roman"/>
          <w:sz w:val="24"/>
          <w:szCs w:val="28"/>
        </w:rPr>
        <w:t xml:space="preserve"> </w:t>
      </w:r>
      <w:r w:rsidR="009F4843" w:rsidRPr="004E0A69">
        <w:rPr>
          <w:rFonts w:ascii="Times New Roman" w:hAnsi="Times New Roman" w:cs="Times New Roman"/>
          <w:sz w:val="24"/>
          <w:szCs w:val="28"/>
        </w:rPr>
        <w:t xml:space="preserve">of </w:t>
      </w:r>
      <w:r w:rsidR="00763CD1" w:rsidRPr="004E0A69">
        <w:rPr>
          <w:rFonts w:ascii="Times New Roman" w:hAnsi="Times New Roman" w:cs="Times New Roman"/>
          <w:sz w:val="24"/>
          <w:szCs w:val="28"/>
        </w:rPr>
        <w:t xml:space="preserve">the trade-off </w:t>
      </w:r>
      <w:r w:rsidR="00CB5D91">
        <w:rPr>
          <w:rFonts w:ascii="Times New Roman" w:hAnsi="Times New Roman" w:cs="Times New Roman"/>
          <w:sz w:val="24"/>
          <w:szCs w:val="28"/>
        </w:rPr>
        <w:t>between the metabolism of protein-derived C by soil microorganisms and its immobilization by the non-living solid phase</w:t>
      </w:r>
      <w:r w:rsidR="00CB5D91" w:rsidRPr="004E0A69" w:rsidDel="00CB5D91">
        <w:rPr>
          <w:rFonts w:ascii="Times New Roman" w:hAnsi="Times New Roman" w:cs="Times New Roman"/>
          <w:sz w:val="24"/>
          <w:szCs w:val="28"/>
        </w:rPr>
        <w:t xml:space="preserve"> </w:t>
      </w:r>
      <w:r w:rsidR="005461A0" w:rsidRPr="004E0A69">
        <w:rPr>
          <w:rFonts w:ascii="Times New Roman" w:hAnsi="Times New Roman" w:cs="Times New Roman"/>
          <w:sz w:val="24"/>
          <w:szCs w:val="28"/>
        </w:rPr>
        <w:t>in soil</w:t>
      </w:r>
      <w:r w:rsidR="00763CD1" w:rsidRPr="004E0A69">
        <w:rPr>
          <w:rFonts w:ascii="Times New Roman" w:hAnsi="Times New Roman" w:cs="Times New Roman"/>
          <w:sz w:val="24"/>
          <w:szCs w:val="28"/>
        </w:rPr>
        <w:t>s</w:t>
      </w:r>
      <w:r w:rsidR="005461A0" w:rsidRPr="004E0A69">
        <w:rPr>
          <w:rFonts w:ascii="Times New Roman" w:hAnsi="Times New Roman" w:cs="Times New Roman"/>
          <w:sz w:val="24"/>
          <w:szCs w:val="28"/>
        </w:rPr>
        <w:t>.</w:t>
      </w:r>
    </w:p>
    <w:bookmarkEnd w:id="3"/>
    <w:p w14:paraId="7BDCA7E1" w14:textId="728D9D17" w:rsidR="00E85DA3" w:rsidRPr="003C6C7D" w:rsidRDefault="00793E14" w:rsidP="00FA536D">
      <w:pPr>
        <w:rPr>
          <w:rFonts w:ascii="Times New Roman" w:hAnsi="Times New Roman" w:cs="Times New Roman"/>
          <w:sz w:val="24"/>
          <w:szCs w:val="28"/>
        </w:rPr>
      </w:pPr>
      <w:r w:rsidRPr="00793E14">
        <w:rPr>
          <w:rFonts w:ascii="Times New Roman" w:hAnsi="Times New Roman" w:cs="Times New Roman" w:hint="eastAsia"/>
          <w:b/>
          <w:bCs/>
          <w:sz w:val="24"/>
          <w:szCs w:val="28"/>
        </w:rPr>
        <w:t>Key</w:t>
      </w:r>
      <w:r w:rsidRPr="00793E14">
        <w:rPr>
          <w:rFonts w:ascii="Times New Roman" w:hAnsi="Times New Roman" w:cs="Times New Roman"/>
          <w:b/>
          <w:bCs/>
          <w:sz w:val="24"/>
          <w:szCs w:val="28"/>
        </w:rPr>
        <w:t>words</w:t>
      </w:r>
      <w:r>
        <w:rPr>
          <w:rFonts w:ascii="Times New Roman" w:hAnsi="Times New Roman" w:cs="Times New Roman"/>
          <w:sz w:val="24"/>
          <w:szCs w:val="28"/>
        </w:rPr>
        <w:t xml:space="preserve">: </w:t>
      </w:r>
      <w:r w:rsidR="002C4116">
        <w:rPr>
          <w:rFonts w:ascii="Times New Roman" w:hAnsi="Times New Roman" w:cs="Times New Roman"/>
          <w:sz w:val="24"/>
          <w:szCs w:val="28"/>
        </w:rPr>
        <w:t xml:space="preserve">Soluble protein; soil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002C4116">
        <w:rPr>
          <w:rFonts w:ascii="Times New Roman" w:hAnsi="Times New Roman" w:cs="Times New Roman"/>
          <w:sz w:val="24"/>
          <w:szCs w:val="28"/>
        </w:rPr>
        <w:t xml:space="preserve">; </w:t>
      </w:r>
      <w:r w:rsidR="0034078C">
        <w:rPr>
          <w:rFonts w:ascii="Times New Roman" w:hAnsi="Times New Roman" w:cs="Times New Roman"/>
          <w:sz w:val="24"/>
          <w:szCs w:val="28"/>
        </w:rPr>
        <w:t xml:space="preserve">C </w:t>
      </w:r>
      <w:r w:rsidR="002C4116">
        <w:rPr>
          <w:rFonts w:ascii="Times New Roman" w:hAnsi="Times New Roman" w:cs="Times New Roman"/>
          <w:sz w:val="24"/>
          <w:szCs w:val="28"/>
        </w:rPr>
        <w:t xml:space="preserve">use efficiency; </w:t>
      </w:r>
      <w:r w:rsidR="002C4116" w:rsidRPr="002C4116">
        <w:rPr>
          <w:rFonts w:ascii="Times New Roman" w:hAnsi="Times New Roman" w:cs="Times New Roman"/>
          <w:sz w:val="24"/>
          <w:szCs w:val="28"/>
          <w:vertAlign w:val="superscript"/>
        </w:rPr>
        <w:t>14</w:t>
      </w:r>
      <w:r w:rsidR="002C4116">
        <w:rPr>
          <w:rFonts w:ascii="Times New Roman" w:hAnsi="Times New Roman" w:cs="Times New Roman"/>
          <w:sz w:val="24"/>
          <w:szCs w:val="28"/>
        </w:rPr>
        <w:t>C tracer</w:t>
      </w:r>
    </w:p>
    <w:p w14:paraId="1A0C6958" w14:textId="77777777" w:rsidR="000721CD" w:rsidRDefault="000721CD" w:rsidP="00FA536D">
      <w:pPr>
        <w:suppressLineNumbers/>
        <w:rPr>
          <w:rFonts w:ascii="Times New Roman" w:hAnsi="Times New Roman" w:cs="Times New Roman"/>
          <w:b/>
          <w:bCs/>
          <w:sz w:val="24"/>
          <w:szCs w:val="28"/>
        </w:rPr>
      </w:pPr>
    </w:p>
    <w:p w14:paraId="2DCF0749" w14:textId="77777777" w:rsidR="00FA536D" w:rsidRDefault="00FA536D" w:rsidP="00FA536D">
      <w:pPr>
        <w:suppressLineNumbers/>
        <w:rPr>
          <w:rFonts w:ascii="Times New Roman" w:hAnsi="Times New Roman" w:cs="Times New Roman"/>
          <w:b/>
          <w:bCs/>
          <w:sz w:val="24"/>
          <w:szCs w:val="28"/>
        </w:rPr>
      </w:pPr>
    </w:p>
    <w:p w14:paraId="30C0EA1A" w14:textId="77777777" w:rsidR="00FA536D" w:rsidRDefault="00FA536D" w:rsidP="00FA536D">
      <w:pPr>
        <w:suppressLineNumbers/>
        <w:rPr>
          <w:rFonts w:ascii="Times New Roman" w:hAnsi="Times New Roman" w:cs="Times New Roman"/>
          <w:b/>
          <w:bCs/>
          <w:sz w:val="24"/>
          <w:szCs w:val="28"/>
        </w:rPr>
      </w:pPr>
    </w:p>
    <w:p w14:paraId="55816D8B" w14:textId="77777777" w:rsidR="00FA536D" w:rsidRDefault="00FA536D" w:rsidP="00FA536D">
      <w:pPr>
        <w:suppressLineNumbers/>
        <w:rPr>
          <w:rFonts w:ascii="Times New Roman" w:hAnsi="Times New Roman" w:cs="Times New Roman"/>
          <w:b/>
          <w:bCs/>
          <w:sz w:val="24"/>
          <w:szCs w:val="28"/>
        </w:rPr>
      </w:pPr>
    </w:p>
    <w:p w14:paraId="6D227DB3" w14:textId="77777777" w:rsidR="00FA536D" w:rsidRDefault="00FA536D" w:rsidP="00FA536D">
      <w:pPr>
        <w:suppressLineNumbers/>
        <w:rPr>
          <w:rFonts w:ascii="Times New Roman" w:hAnsi="Times New Roman" w:cs="Times New Roman"/>
          <w:b/>
          <w:bCs/>
          <w:sz w:val="24"/>
          <w:szCs w:val="28"/>
        </w:rPr>
      </w:pPr>
    </w:p>
    <w:p w14:paraId="33EE5811" w14:textId="77777777" w:rsidR="00FA536D" w:rsidRDefault="00FA536D" w:rsidP="00FA536D">
      <w:pPr>
        <w:suppressLineNumbers/>
        <w:rPr>
          <w:rFonts w:ascii="Times New Roman" w:hAnsi="Times New Roman" w:cs="Times New Roman"/>
          <w:b/>
          <w:bCs/>
          <w:sz w:val="24"/>
          <w:szCs w:val="28"/>
        </w:rPr>
      </w:pPr>
    </w:p>
    <w:p w14:paraId="3FE36BCE" w14:textId="77777777" w:rsidR="00FA536D" w:rsidRDefault="00FA536D" w:rsidP="00FA536D">
      <w:pPr>
        <w:suppressLineNumbers/>
        <w:rPr>
          <w:rFonts w:ascii="Times New Roman" w:hAnsi="Times New Roman" w:cs="Times New Roman"/>
          <w:b/>
          <w:bCs/>
          <w:sz w:val="24"/>
          <w:szCs w:val="28"/>
        </w:rPr>
      </w:pPr>
    </w:p>
    <w:p w14:paraId="0AC7FD8F" w14:textId="77777777" w:rsidR="00FA536D" w:rsidRDefault="00FA536D" w:rsidP="00FA536D">
      <w:pPr>
        <w:suppressLineNumbers/>
        <w:rPr>
          <w:rFonts w:ascii="Times New Roman" w:hAnsi="Times New Roman" w:cs="Times New Roman"/>
          <w:b/>
          <w:bCs/>
          <w:sz w:val="24"/>
          <w:szCs w:val="28"/>
        </w:rPr>
      </w:pPr>
    </w:p>
    <w:p w14:paraId="494EC0D7" w14:textId="77777777" w:rsidR="00FA536D" w:rsidRDefault="00FA536D" w:rsidP="00FA536D">
      <w:pPr>
        <w:suppressLineNumbers/>
        <w:rPr>
          <w:rFonts w:ascii="Times New Roman" w:hAnsi="Times New Roman" w:cs="Times New Roman"/>
          <w:b/>
          <w:bCs/>
          <w:sz w:val="24"/>
          <w:szCs w:val="28"/>
        </w:rPr>
      </w:pPr>
    </w:p>
    <w:p w14:paraId="20198427" w14:textId="77777777" w:rsidR="00FA536D" w:rsidRDefault="00FA536D" w:rsidP="00FA536D">
      <w:pPr>
        <w:suppressLineNumbers/>
        <w:rPr>
          <w:rFonts w:ascii="Times New Roman" w:hAnsi="Times New Roman" w:cs="Times New Roman"/>
          <w:b/>
          <w:bCs/>
          <w:sz w:val="24"/>
          <w:szCs w:val="28"/>
        </w:rPr>
      </w:pPr>
    </w:p>
    <w:p w14:paraId="2E52CBF4" w14:textId="77777777" w:rsidR="00FA536D" w:rsidRDefault="00FA536D" w:rsidP="00FA536D">
      <w:pPr>
        <w:suppressLineNumbers/>
        <w:rPr>
          <w:rFonts w:ascii="Times New Roman" w:hAnsi="Times New Roman" w:cs="Times New Roman"/>
          <w:b/>
          <w:bCs/>
          <w:sz w:val="24"/>
          <w:szCs w:val="28"/>
        </w:rPr>
      </w:pPr>
    </w:p>
    <w:p w14:paraId="72E56E1B" w14:textId="77777777" w:rsidR="00FA536D" w:rsidRDefault="00FA536D" w:rsidP="00FA536D">
      <w:pPr>
        <w:suppressLineNumbers/>
        <w:rPr>
          <w:rFonts w:ascii="Times New Roman" w:hAnsi="Times New Roman" w:cs="Times New Roman"/>
          <w:b/>
          <w:bCs/>
          <w:sz w:val="24"/>
          <w:szCs w:val="28"/>
        </w:rPr>
      </w:pPr>
    </w:p>
    <w:p w14:paraId="37F79976" w14:textId="77777777" w:rsidR="00FA536D" w:rsidRDefault="00FA536D" w:rsidP="00FA536D">
      <w:pPr>
        <w:suppressLineNumbers/>
        <w:rPr>
          <w:rFonts w:ascii="Times New Roman" w:hAnsi="Times New Roman" w:cs="Times New Roman"/>
          <w:b/>
          <w:bCs/>
          <w:sz w:val="24"/>
          <w:szCs w:val="28"/>
        </w:rPr>
      </w:pPr>
    </w:p>
    <w:p w14:paraId="61B61C4D" w14:textId="77777777" w:rsidR="00FA536D" w:rsidRDefault="00FA536D" w:rsidP="00FA536D">
      <w:pPr>
        <w:suppressLineNumbers/>
        <w:rPr>
          <w:rFonts w:ascii="Times New Roman" w:hAnsi="Times New Roman" w:cs="Times New Roman"/>
          <w:b/>
          <w:bCs/>
          <w:sz w:val="24"/>
          <w:szCs w:val="28"/>
        </w:rPr>
      </w:pPr>
    </w:p>
    <w:p w14:paraId="05B12A76" w14:textId="77777777" w:rsidR="00FA536D" w:rsidRDefault="00FA536D" w:rsidP="00FA536D">
      <w:pPr>
        <w:suppressLineNumbers/>
        <w:rPr>
          <w:rFonts w:ascii="Times New Roman" w:hAnsi="Times New Roman" w:cs="Times New Roman"/>
          <w:b/>
          <w:bCs/>
          <w:sz w:val="24"/>
          <w:szCs w:val="28"/>
        </w:rPr>
      </w:pPr>
    </w:p>
    <w:p w14:paraId="6EF5AAB5" w14:textId="77777777" w:rsidR="00FA536D" w:rsidRDefault="00FA536D" w:rsidP="00FA536D">
      <w:pPr>
        <w:suppressLineNumbers/>
        <w:rPr>
          <w:rFonts w:ascii="Times New Roman" w:hAnsi="Times New Roman" w:cs="Times New Roman"/>
          <w:b/>
          <w:bCs/>
          <w:sz w:val="24"/>
          <w:szCs w:val="28"/>
        </w:rPr>
      </w:pPr>
    </w:p>
    <w:p w14:paraId="113FDDDD" w14:textId="77777777" w:rsidR="00FA536D" w:rsidRDefault="00FA536D" w:rsidP="00FA536D">
      <w:pPr>
        <w:suppressLineNumbers/>
        <w:rPr>
          <w:rFonts w:ascii="Times New Roman" w:hAnsi="Times New Roman" w:cs="Times New Roman"/>
          <w:b/>
          <w:bCs/>
          <w:sz w:val="24"/>
          <w:szCs w:val="28"/>
        </w:rPr>
      </w:pPr>
    </w:p>
    <w:p w14:paraId="40030F52" w14:textId="77777777" w:rsidR="00FA536D" w:rsidRDefault="00FA536D" w:rsidP="00FA536D">
      <w:pPr>
        <w:suppressLineNumbers/>
        <w:rPr>
          <w:rFonts w:ascii="Times New Roman" w:hAnsi="Times New Roman" w:cs="Times New Roman"/>
          <w:b/>
          <w:bCs/>
          <w:sz w:val="24"/>
          <w:szCs w:val="28"/>
        </w:rPr>
      </w:pPr>
    </w:p>
    <w:p w14:paraId="29926FD5" w14:textId="77777777" w:rsidR="00FA536D" w:rsidRDefault="00FA536D" w:rsidP="00FA536D">
      <w:pPr>
        <w:suppressLineNumbers/>
        <w:rPr>
          <w:rFonts w:ascii="Times New Roman" w:hAnsi="Times New Roman" w:cs="Times New Roman"/>
          <w:b/>
          <w:bCs/>
          <w:sz w:val="24"/>
          <w:szCs w:val="28"/>
        </w:rPr>
      </w:pPr>
    </w:p>
    <w:p w14:paraId="204780ED" w14:textId="77777777" w:rsidR="00FA536D" w:rsidRDefault="00FA536D" w:rsidP="00FA536D">
      <w:pPr>
        <w:suppressLineNumbers/>
        <w:rPr>
          <w:rFonts w:ascii="Times New Roman" w:hAnsi="Times New Roman" w:cs="Times New Roman"/>
          <w:b/>
          <w:bCs/>
          <w:sz w:val="24"/>
          <w:szCs w:val="28"/>
        </w:rPr>
      </w:pPr>
    </w:p>
    <w:p w14:paraId="1C222C7F" w14:textId="77777777" w:rsidR="00FA536D" w:rsidRDefault="00FA536D" w:rsidP="00FA536D">
      <w:pPr>
        <w:suppressLineNumbers/>
        <w:rPr>
          <w:rFonts w:ascii="Times New Roman" w:hAnsi="Times New Roman" w:cs="Times New Roman"/>
          <w:b/>
          <w:bCs/>
          <w:sz w:val="24"/>
          <w:szCs w:val="28"/>
        </w:rPr>
      </w:pPr>
    </w:p>
    <w:p w14:paraId="53A2AFED" w14:textId="44415952" w:rsidR="00793E14" w:rsidRPr="00793E14" w:rsidRDefault="00793E14" w:rsidP="00FA536D">
      <w:pPr>
        <w:rPr>
          <w:rFonts w:ascii="Times New Roman" w:hAnsi="Times New Roman" w:cs="Times New Roman"/>
          <w:b/>
          <w:bCs/>
          <w:sz w:val="24"/>
          <w:szCs w:val="28"/>
        </w:rPr>
      </w:pPr>
      <w:r w:rsidRPr="0051676A">
        <w:rPr>
          <w:rFonts w:ascii="Times New Roman" w:hAnsi="Times New Roman" w:cs="Times New Roman"/>
          <w:b/>
          <w:bCs/>
          <w:sz w:val="24"/>
          <w:szCs w:val="28"/>
        </w:rPr>
        <w:lastRenderedPageBreak/>
        <w:t>Introduction</w:t>
      </w:r>
    </w:p>
    <w:p w14:paraId="195A2191" w14:textId="6BA5A17C" w:rsidR="00733AF5" w:rsidRPr="00E96C44" w:rsidRDefault="00584374" w:rsidP="00FA536D">
      <w:pPr>
        <w:ind w:firstLineChars="200" w:firstLine="480"/>
        <w:rPr>
          <w:rFonts w:ascii="Times New Roman" w:hAnsi="Times New Roman" w:cs="Times New Roman"/>
          <w:sz w:val="24"/>
          <w:szCs w:val="28"/>
        </w:rPr>
      </w:pPr>
      <w:r>
        <w:rPr>
          <w:rFonts w:ascii="Times New Roman" w:hAnsi="Times New Roman" w:cs="Times New Roman"/>
          <w:sz w:val="24"/>
          <w:szCs w:val="28"/>
        </w:rPr>
        <w:t>P</w:t>
      </w:r>
      <w:r w:rsidR="005955F7" w:rsidRPr="00793E14">
        <w:rPr>
          <w:rFonts w:ascii="Times New Roman" w:hAnsi="Times New Roman" w:cs="Times New Roman"/>
          <w:sz w:val="24"/>
          <w:szCs w:val="28"/>
        </w:rPr>
        <w:t xml:space="preserve">rotein </w:t>
      </w:r>
      <w:r w:rsidR="000C412D">
        <w:rPr>
          <w:rFonts w:ascii="Times New Roman" w:hAnsi="Times New Roman" w:cs="Times New Roman"/>
          <w:sz w:val="24"/>
          <w:szCs w:val="28"/>
        </w:rPr>
        <w:t>represents</w:t>
      </w:r>
      <w:r w:rsidR="000C412D" w:rsidRPr="00793E14">
        <w:rPr>
          <w:rFonts w:ascii="Times New Roman" w:hAnsi="Times New Roman" w:cs="Times New Roman"/>
          <w:sz w:val="24"/>
          <w:szCs w:val="28"/>
        </w:rPr>
        <w:t xml:space="preserve"> </w:t>
      </w:r>
      <w:r w:rsidR="00480801" w:rsidRPr="00480801">
        <w:rPr>
          <w:rFonts w:ascii="Times New Roman" w:hAnsi="Times New Roman" w:cs="Times New Roman"/>
          <w:sz w:val="24"/>
          <w:szCs w:val="28"/>
        </w:rPr>
        <w:t>a</w:t>
      </w:r>
      <w:r w:rsidR="0087434B">
        <w:rPr>
          <w:rFonts w:ascii="Times New Roman" w:hAnsi="Times New Roman" w:cs="Times New Roman"/>
          <w:sz w:val="24"/>
          <w:szCs w:val="28"/>
        </w:rPr>
        <w:t>n important</w:t>
      </w:r>
      <w:r w:rsidR="00480801" w:rsidRPr="00480801">
        <w:rPr>
          <w:rFonts w:ascii="Times New Roman" w:hAnsi="Times New Roman" w:cs="Times New Roman"/>
          <w:sz w:val="24"/>
          <w:szCs w:val="28"/>
        </w:rPr>
        <w:t xml:space="preserve"> source of organic nitrogen (N) input</w:t>
      </w:r>
      <w:r w:rsidR="00480801">
        <w:rPr>
          <w:rFonts w:ascii="Times New Roman" w:hAnsi="Times New Roman" w:cs="Times New Roman"/>
          <w:sz w:val="24"/>
          <w:szCs w:val="28"/>
        </w:rPr>
        <w:t xml:space="preserve"> </w:t>
      </w:r>
      <w:r>
        <w:rPr>
          <w:rFonts w:ascii="Times New Roman" w:hAnsi="Times New Roman" w:cs="Times New Roman"/>
          <w:sz w:val="24"/>
          <w:szCs w:val="28"/>
        </w:rPr>
        <w:t>into</w:t>
      </w:r>
      <w:r w:rsidR="00B8491F">
        <w:rPr>
          <w:rFonts w:ascii="Times New Roman" w:hAnsi="Times New Roman" w:cs="Times New Roman"/>
          <w:sz w:val="24"/>
          <w:szCs w:val="28"/>
        </w:rPr>
        <w:t xml:space="preserve"> </w:t>
      </w:r>
      <w:r w:rsidR="00480801">
        <w:rPr>
          <w:rFonts w:ascii="Times New Roman" w:hAnsi="Times New Roman" w:cs="Times New Roman"/>
          <w:sz w:val="24"/>
          <w:szCs w:val="28"/>
        </w:rPr>
        <w:t xml:space="preserve">soils in </w:t>
      </w:r>
      <w:r>
        <w:rPr>
          <w:rFonts w:ascii="Times New Roman" w:hAnsi="Times New Roman" w:cs="Times New Roman"/>
          <w:sz w:val="24"/>
          <w:szCs w:val="28"/>
        </w:rPr>
        <w:t xml:space="preserve">forest ecosystems, </w:t>
      </w:r>
      <w:r w:rsidR="00793E14" w:rsidRPr="00793E14">
        <w:rPr>
          <w:rFonts w:ascii="Times New Roman" w:hAnsi="Times New Roman" w:cs="Times New Roman"/>
          <w:sz w:val="24"/>
          <w:szCs w:val="28"/>
        </w:rPr>
        <w:t>play</w:t>
      </w:r>
      <w:r>
        <w:rPr>
          <w:rFonts w:ascii="Times New Roman" w:hAnsi="Times New Roman" w:cs="Times New Roman"/>
          <w:sz w:val="24"/>
          <w:szCs w:val="28"/>
        </w:rPr>
        <w:t>ing</w:t>
      </w:r>
      <w:r w:rsidR="00793E14" w:rsidRPr="00793E14">
        <w:rPr>
          <w:rFonts w:ascii="Times New Roman" w:hAnsi="Times New Roman" w:cs="Times New Roman"/>
          <w:sz w:val="24"/>
          <w:szCs w:val="28"/>
        </w:rPr>
        <w:t xml:space="preserve"> a crucial role in the </w:t>
      </w:r>
      <w:r w:rsidR="0035327E">
        <w:rPr>
          <w:rFonts w:ascii="Times New Roman" w:hAnsi="Times New Roman" w:cs="Times New Roman"/>
          <w:sz w:val="24"/>
          <w:szCs w:val="28"/>
        </w:rPr>
        <w:t xml:space="preserve">cycling of </w:t>
      </w:r>
      <w:r w:rsidR="00FC6507">
        <w:rPr>
          <w:rFonts w:ascii="Times New Roman" w:hAnsi="Times New Roman" w:cs="Times New Roman"/>
          <w:sz w:val="24"/>
          <w:szCs w:val="28"/>
        </w:rPr>
        <w:t xml:space="preserve">both </w:t>
      </w:r>
      <w:r w:rsidR="00C706FC">
        <w:rPr>
          <w:rFonts w:ascii="Times New Roman" w:hAnsi="Times New Roman" w:cs="Times New Roman"/>
          <w:sz w:val="24"/>
          <w:szCs w:val="28"/>
        </w:rPr>
        <w:t>carbon (C)</w:t>
      </w:r>
      <w:r w:rsidR="0035327E">
        <w:rPr>
          <w:rFonts w:ascii="Times New Roman" w:hAnsi="Times New Roman" w:cs="Times New Roman"/>
          <w:sz w:val="24"/>
          <w:szCs w:val="28"/>
        </w:rPr>
        <w:t xml:space="preserve"> and N</w:t>
      </w:r>
      <w:r w:rsidR="00E45345">
        <w:rPr>
          <w:rFonts w:ascii="Times New Roman" w:hAnsi="Times New Roman" w:cs="Times New Roman"/>
          <w:sz w:val="24"/>
          <w:szCs w:val="28"/>
        </w:rPr>
        <w:t xml:space="preserve"> </w:t>
      </w:r>
      <w:r w:rsidR="009E4A03">
        <w:rPr>
          <w:rFonts w:ascii="Times New Roman" w:hAnsi="Times New Roman" w:cs="Times New Roman"/>
          <w:noProof/>
          <w:sz w:val="24"/>
          <w:szCs w:val="28"/>
        </w:rPr>
        <w:t>(Jan et al., 2009</w:t>
      </w:r>
      <w:r w:rsidR="00B777B0">
        <w:rPr>
          <w:rFonts w:ascii="Times New Roman" w:hAnsi="Times New Roman" w:cs="Times New Roman"/>
          <w:noProof/>
          <w:sz w:val="24"/>
          <w:szCs w:val="28"/>
        </w:rPr>
        <w:t>; Hill et al., 2011</w:t>
      </w:r>
      <w:r w:rsidR="009E4A03">
        <w:rPr>
          <w:rFonts w:ascii="Times New Roman" w:hAnsi="Times New Roman" w:cs="Times New Roman"/>
          <w:noProof/>
          <w:sz w:val="24"/>
          <w:szCs w:val="28"/>
        </w:rPr>
        <w:t>)</w:t>
      </w:r>
      <w:r w:rsidR="00793E14" w:rsidRPr="00793E14">
        <w:rPr>
          <w:rFonts w:ascii="Times New Roman" w:hAnsi="Times New Roman" w:cs="Times New Roman"/>
          <w:sz w:val="24"/>
          <w:szCs w:val="28"/>
        </w:rPr>
        <w:t xml:space="preserve">. </w:t>
      </w:r>
      <w:r w:rsidR="00C82B48">
        <w:rPr>
          <w:rFonts w:ascii="Times New Roman" w:hAnsi="Times New Roman" w:cs="Times New Roman"/>
          <w:sz w:val="24"/>
          <w:szCs w:val="28"/>
        </w:rPr>
        <w:t>This</w:t>
      </w:r>
      <w:r w:rsidR="00861CEF">
        <w:rPr>
          <w:rFonts w:ascii="Times New Roman" w:hAnsi="Times New Roman" w:cs="Times New Roman"/>
          <w:sz w:val="24"/>
          <w:szCs w:val="28"/>
        </w:rPr>
        <w:t xml:space="preserve"> protein </w:t>
      </w:r>
      <w:r w:rsidR="004B2970">
        <w:rPr>
          <w:rFonts w:ascii="Times New Roman" w:hAnsi="Times New Roman" w:cs="Times New Roman"/>
          <w:sz w:val="24"/>
          <w:szCs w:val="28"/>
        </w:rPr>
        <w:t>originates</w:t>
      </w:r>
      <w:r w:rsidR="00861CEF">
        <w:rPr>
          <w:rFonts w:ascii="Times New Roman" w:hAnsi="Times New Roman" w:cs="Times New Roman"/>
          <w:sz w:val="24"/>
          <w:szCs w:val="28"/>
        </w:rPr>
        <w:t xml:space="preserve"> from plant</w:t>
      </w:r>
      <w:r w:rsidR="001251AC">
        <w:rPr>
          <w:rFonts w:ascii="Times New Roman" w:hAnsi="Times New Roman" w:cs="Times New Roman"/>
          <w:sz w:val="24"/>
          <w:szCs w:val="28"/>
        </w:rPr>
        <w:t>s</w:t>
      </w:r>
      <w:r w:rsidR="00744D63">
        <w:rPr>
          <w:rFonts w:ascii="Times New Roman" w:hAnsi="Times New Roman" w:cs="Times New Roman"/>
          <w:sz w:val="24"/>
          <w:szCs w:val="28"/>
        </w:rPr>
        <w:t xml:space="preserve">, </w:t>
      </w:r>
      <w:proofErr w:type="gramStart"/>
      <w:r w:rsidR="00744D63">
        <w:rPr>
          <w:rFonts w:ascii="Times New Roman" w:hAnsi="Times New Roman" w:cs="Times New Roman"/>
          <w:sz w:val="24"/>
          <w:szCs w:val="28"/>
        </w:rPr>
        <w:t>animal</w:t>
      </w:r>
      <w:r w:rsidR="001251AC">
        <w:rPr>
          <w:rFonts w:ascii="Times New Roman" w:hAnsi="Times New Roman" w:cs="Times New Roman"/>
          <w:sz w:val="24"/>
          <w:szCs w:val="28"/>
        </w:rPr>
        <w:t>s</w:t>
      </w:r>
      <w:proofErr w:type="gramEnd"/>
      <w:r w:rsidR="00861CEF">
        <w:rPr>
          <w:rFonts w:ascii="Times New Roman" w:hAnsi="Times New Roman" w:cs="Times New Roman"/>
          <w:sz w:val="24"/>
          <w:szCs w:val="28"/>
        </w:rPr>
        <w:t xml:space="preserve"> and</w:t>
      </w:r>
      <w:r w:rsidR="00532CCB">
        <w:rPr>
          <w:rFonts w:ascii="Times New Roman" w:hAnsi="Times New Roman" w:cs="Times New Roman"/>
          <w:sz w:val="24"/>
          <w:szCs w:val="28"/>
        </w:rPr>
        <w:t xml:space="preserve"> </w:t>
      </w:r>
      <w:r w:rsidR="001251AC">
        <w:rPr>
          <w:rFonts w:ascii="Times New Roman" w:hAnsi="Times New Roman" w:cs="Times New Roman"/>
          <w:sz w:val="24"/>
          <w:szCs w:val="28"/>
        </w:rPr>
        <w:t>microorganisms</w:t>
      </w:r>
      <w:r w:rsidR="00DD4219">
        <w:rPr>
          <w:rFonts w:ascii="Times New Roman" w:hAnsi="Times New Roman" w:cs="Times New Roman"/>
          <w:sz w:val="24"/>
          <w:szCs w:val="28"/>
        </w:rPr>
        <w:t>,</w:t>
      </w:r>
      <w:r w:rsidR="00861CEF">
        <w:rPr>
          <w:rFonts w:ascii="Times New Roman" w:hAnsi="Times New Roman" w:cs="Times New Roman"/>
          <w:sz w:val="24"/>
          <w:szCs w:val="28"/>
        </w:rPr>
        <w:t xml:space="preserve"> </w:t>
      </w:r>
      <w:r w:rsidR="004B2970">
        <w:rPr>
          <w:rFonts w:ascii="Times New Roman" w:hAnsi="Times New Roman" w:cs="Times New Roman"/>
          <w:sz w:val="24"/>
          <w:szCs w:val="28"/>
        </w:rPr>
        <w:t>including</w:t>
      </w:r>
      <w:r w:rsidR="00861CEF">
        <w:rPr>
          <w:rFonts w:ascii="Times New Roman" w:hAnsi="Times New Roman" w:cs="Times New Roman"/>
          <w:sz w:val="24"/>
          <w:szCs w:val="28"/>
        </w:rPr>
        <w:t xml:space="preserve"> a wide diversity in terms of their size, charge and solubility</w:t>
      </w:r>
      <w:r w:rsidR="00690F22">
        <w:rPr>
          <w:rFonts w:ascii="Times New Roman" w:hAnsi="Times New Roman" w:cs="Times New Roman" w:hint="eastAsia"/>
          <w:sz w:val="24"/>
          <w:szCs w:val="28"/>
        </w:rPr>
        <w:t xml:space="preserve"> </w:t>
      </w:r>
      <w:r w:rsidR="00690F22">
        <w:rPr>
          <w:rFonts w:ascii="Times New Roman" w:hAnsi="Times New Roman" w:cs="Times New Roman"/>
          <w:sz w:val="24"/>
          <w:szCs w:val="28"/>
        </w:rPr>
        <w:t xml:space="preserve">(Warren, </w:t>
      </w:r>
      <w:r w:rsidR="0039680B">
        <w:rPr>
          <w:rFonts w:ascii="Times New Roman" w:hAnsi="Times New Roman" w:cs="Times New Roman"/>
          <w:sz w:val="24"/>
          <w:szCs w:val="28"/>
        </w:rPr>
        <w:t>2014</w:t>
      </w:r>
      <w:r w:rsidR="00690F22">
        <w:rPr>
          <w:rFonts w:ascii="Times New Roman" w:hAnsi="Times New Roman" w:cs="Times New Roman"/>
          <w:sz w:val="24"/>
          <w:szCs w:val="28"/>
        </w:rPr>
        <w:t>)</w:t>
      </w:r>
      <w:r w:rsidR="00861CEF">
        <w:rPr>
          <w:rFonts w:ascii="Times New Roman" w:hAnsi="Times New Roman" w:cs="Times New Roman"/>
          <w:sz w:val="24"/>
          <w:szCs w:val="28"/>
        </w:rPr>
        <w:t xml:space="preserve">. </w:t>
      </w:r>
      <w:r w:rsidR="004B2970">
        <w:rPr>
          <w:rFonts w:ascii="Times New Roman" w:hAnsi="Times New Roman" w:cs="Times New Roman"/>
          <w:sz w:val="24"/>
          <w:szCs w:val="28"/>
        </w:rPr>
        <w:t>A</w:t>
      </w:r>
      <w:r w:rsidR="00861CEF">
        <w:rPr>
          <w:rFonts w:ascii="Times New Roman" w:hAnsi="Times New Roman" w:cs="Times New Roman"/>
          <w:sz w:val="24"/>
          <w:szCs w:val="28"/>
        </w:rPr>
        <w:t xml:space="preserve"> single plant cell may contain </w:t>
      </w:r>
      <w:r w:rsidR="006520EE">
        <w:rPr>
          <w:rFonts w:ascii="Times New Roman" w:hAnsi="Times New Roman" w:cs="Times New Roman"/>
          <w:sz w:val="24"/>
          <w:szCs w:val="28"/>
        </w:rPr>
        <w:t>several thousand different proteins</w:t>
      </w:r>
      <w:r w:rsidR="00861CEF">
        <w:rPr>
          <w:rFonts w:ascii="Times New Roman" w:hAnsi="Times New Roman" w:cs="Times New Roman"/>
          <w:sz w:val="24"/>
          <w:szCs w:val="28"/>
        </w:rPr>
        <w:t xml:space="preserve"> and 25 billion </w:t>
      </w:r>
      <w:r w:rsidR="006520EE">
        <w:rPr>
          <w:rFonts w:ascii="Times New Roman" w:hAnsi="Times New Roman" w:cs="Times New Roman"/>
          <w:sz w:val="24"/>
          <w:szCs w:val="28"/>
        </w:rPr>
        <w:t xml:space="preserve">individual </w:t>
      </w:r>
      <w:r w:rsidR="00861CEF">
        <w:rPr>
          <w:rFonts w:ascii="Times New Roman" w:hAnsi="Times New Roman" w:cs="Times New Roman"/>
          <w:sz w:val="24"/>
          <w:szCs w:val="28"/>
        </w:rPr>
        <w:t>protein molecules (</w:t>
      </w:r>
      <w:proofErr w:type="spellStart"/>
      <w:r w:rsidR="00861CEF" w:rsidRPr="00894D0D">
        <w:rPr>
          <w:rFonts w:ascii="Times New Roman" w:hAnsi="Times New Roman" w:cs="Times New Roman"/>
          <w:sz w:val="24"/>
          <w:szCs w:val="28"/>
        </w:rPr>
        <w:t>Ckurshumova</w:t>
      </w:r>
      <w:proofErr w:type="spellEnd"/>
      <w:r w:rsidR="00861CEF">
        <w:rPr>
          <w:rFonts w:ascii="Times New Roman" w:hAnsi="Times New Roman" w:cs="Times New Roman"/>
          <w:sz w:val="24"/>
          <w:szCs w:val="28"/>
        </w:rPr>
        <w:t xml:space="preserve"> et al., 2011; </w:t>
      </w:r>
      <w:r w:rsidR="00861CEF" w:rsidRPr="005F2DD9">
        <w:rPr>
          <w:rFonts w:ascii="Times New Roman" w:hAnsi="Times New Roman" w:cs="Times New Roman"/>
          <w:sz w:val="24"/>
          <w:szCs w:val="28"/>
        </w:rPr>
        <w:t>Heinemann</w:t>
      </w:r>
      <w:r w:rsidR="00861CEF">
        <w:rPr>
          <w:rFonts w:ascii="Times New Roman" w:hAnsi="Times New Roman" w:cs="Times New Roman"/>
          <w:sz w:val="24"/>
          <w:szCs w:val="28"/>
        </w:rPr>
        <w:t xml:space="preserve"> et al., 2021).</w:t>
      </w:r>
      <w:r w:rsidR="00EE346F">
        <w:rPr>
          <w:rFonts w:ascii="Times New Roman" w:hAnsi="Times New Roman" w:cs="Times New Roman"/>
          <w:sz w:val="24"/>
          <w:szCs w:val="28"/>
        </w:rPr>
        <w:t xml:space="preserve"> Generally, soil proteins can be </w:t>
      </w:r>
      <w:r w:rsidR="00EE346F" w:rsidRPr="00793E14">
        <w:rPr>
          <w:rFonts w:ascii="Times New Roman" w:hAnsi="Times New Roman" w:cs="Times New Roman"/>
          <w:sz w:val="24"/>
          <w:szCs w:val="28"/>
        </w:rPr>
        <w:t>tightly bound to humus</w:t>
      </w:r>
      <w:r w:rsidR="00EE346F">
        <w:rPr>
          <w:rFonts w:ascii="Times New Roman" w:hAnsi="Times New Roman" w:cs="Times New Roman"/>
          <w:sz w:val="24"/>
          <w:szCs w:val="28"/>
        </w:rPr>
        <w:t>, physically trapped</w:t>
      </w:r>
      <w:r w:rsidR="00EE346F" w:rsidRPr="00793E14">
        <w:rPr>
          <w:rFonts w:ascii="Times New Roman" w:hAnsi="Times New Roman" w:cs="Times New Roman"/>
          <w:sz w:val="24"/>
          <w:szCs w:val="28"/>
        </w:rPr>
        <w:t xml:space="preserve"> with</w:t>
      </w:r>
      <w:r w:rsidR="00EE346F">
        <w:rPr>
          <w:rFonts w:ascii="Times New Roman" w:hAnsi="Times New Roman" w:cs="Times New Roman"/>
          <w:sz w:val="24"/>
          <w:szCs w:val="28"/>
        </w:rPr>
        <w:t>in</w:t>
      </w:r>
      <w:r w:rsidR="00EE346F" w:rsidRPr="00793E14">
        <w:rPr>
          <w:rFonts w:ascii="Times New Roman" w:hAnsi="Times New Roman" w:cs="Times New Roman"/>
          <w:sz w:val="24"/>
          <w:szCs w:val="28"/>
        </w:rPr>
        <w:t xml:space="preserve"> soil aggregates</w:t>
      </w:r>
      <w:r w:rsidR="00EE346F">
        <w:rPr>
          <w:rFonts w:ascii="Times New Roman" w:hAnsi="Times New Roman" w:cs="Times New Roman"/>
          <w:sz w:val="24"/>
          <w:szCs w:val="28"/>
        </w:rPr>
        <w:t xml:space="preserve"> and dead organisms, electrostatically held on mineral surfaces or free in soil solution </w:t>
      </w:r>
      <w:r w:rsidR="00EE346F">
        <w:rPr>
          <w:rFonts w:ascii="Times New Roman" w:hAnsi="Times New Roman" w:cs="Times New Roman"/>
          <w:noProof/>
          <w:sz w:val="24"/>
          <w:szCs w:val="28"/>
        </w:rPr>
        <w:t>(Rillig et al., 2007)</w:t>
      </w:r>
      <w:r w:rsidR="00EE346F">
        <w:rPr>
          <w:rFonts w:ascii="Times New Roman" w:hAnsi="Times New Roman" w:cs="Times New Roman"/>
          <w:sz w:val="24"/>
          <w:szCs w:val="28"/>
        </w:rPr>
        <w:t xml:space="preserve">. </w:t>
      </w:r>
      <w:r w:rsidR="00E96C44">
        <w:rPr>
          <w:rFonts w:ascii="Times New Roman" w:hAnsi="Times New Roman" w:cs="Times New Roman" w:hint="eastAsia"/>
          <w:sz w:val="24"/>
          <w:szCs w:val="28"/>
        </w:rPr>
        <w:t>S</w:t>
      </w:r>
      <w:r w:rsidR="00E96C44">
        <w:rPr>
          <w:rFonts w:ascii="Times New Roman" w:hAnsi="Times New Roman" w:cs="Times New Roman"/>
          <w:sz w:val="24"/>
          <w:szCs w:val="28"/>
        </w:rPr>
        <w:t xml:space="preserve">oil soluble protein </w:t>
      </w:r>
      <w:r w:rsidR="00B91473">
        <w:rPr>
          <w:rFonts w:ascii="Times New Roman" w:hAnsi="Times New Roman" w:cs="Times New Roman"/>
          <w:sz w:val="24"/>
          <w:szCs w:val="28"/>
        </w:rPr>
        <w:t>is</w:t>
      </w:r>
      <w:r w:rsidR="005926F9">
        <w:rPr>
          <w:rFonts w:ascii="Times New Roman" w:hAnsi="Times New Roman" w:cs="Times New Roman"/>
          <w:sz w:val="24"/>
          <w:szCs w:val="28"/>
        </w:rPr>
        <w:t xml:space="preserve"> </w:t>
      </w:r>
      <w:r w:rsidR="00EE346F">
        <w:rPr>
          <w:rFonts w:ascii="Times New Roman" w:hAnsi="Times New Roman" w:cs="Times New Roman"/>
          <w:sz w:val="24"/>
          <w:szCs w:val="28"/>
        </w:rPr>
        <w:t>highly susceptible to exo</w:t>
      </w:r>
      <w:r w:rsidR="00EE346F" w:rsidRPr="00793E14">
        <w:rPr>
          <w:rFonts w:ascii="Times New Roman" w:hAnsi="Times New Roman" w:cs="Times New Roman"/>
          <w:sz w:val="24"/>
          <w:szCs w:val="28"/>
        </w:rPr>
        <w:t xml:space="preserve">enzymatic </w:t>
      </w:r>
      <w:r w:rsidR="00EE346F">
        <w:rPr>
          <w:rFonts w:ascii="Times New Roman" w:hAnsi="Times New Roman" w:cs="Times New Roman"/>
          <w:sz w:val="24"/>
          <w:szCs w:val="28"/>
        </w:rPr>
        <w:t xml:space="preserve">attack, and it is </w:t>
      </w:r>
      <w:r w:rsidR="005926F9">
        <w:rPr>
          <w:rFonts w:ascii="Times New Roman" w:hAnsi="Times New Roman" w:cs="Times New Roman"/>
          <w:sz w:val="24"/>
          <w:szCs w:val="28"/>
        </w:rPr>
        <w:t>expected to</w:t>
      </w:r>
      <w:r w:rsidR="006013A5">
        <w:rPr>
          <w:rFonts w:ascii="Times New Roman" w:hAnsi="Times New Roman" w:cs="Times New Roman"/>
          <w:sz w:val="24"/>
          <w:szCs w:val="28"/>
        </w:rPr>
        <w:t xml:space="preserve"> </w:t>
      </w:r>
      <w:r w:rsidR="00793E14" w:rsidRPr="00793E14">
        <w:rPr>
          <w:rFonts w:ascii="Times New Roman" w:hAnsi="Times New Roman" w:cs="Times New Roman"/>
          <w:sz w:val="24"/>
          <w:szCs w:val="28"/>
        </w:rPr>
        <w:t>play a critical role in the release of CO</w:t>
      </w:r>
      <w:r w:rsidR="00793E14" w:rsidRPr="00E0583B">
        <w:rPr>
          <w:rFonts w:ascii="Times New Roman" w:hAnsi="Times New Roman" w:cs="Times New Roman"/>
          <w:sz w:val="24"/>
          <w:szCs w:val="28"/>
          <w:vertAlign w:val="subscript"/>
        </w:rPr>
        <w:t>2</w:t>
      </w:r>
      <w:r w:rsidR="00793E14" w:rsidRPr="00793E14">
        <w:rPr>
          <w:rFonts w:ascii="Times New Roman" w:hAnsi="Times New Roman" w:cs="Times New Roman"/>
          <w:sz w:val="24"/>
          <w:szCs w:val="28"/>
        </w:rPr>
        <w:t xml:space="preserve"> and </w:t>
      </w:r>
      <w:r w:rsidR="00733AF5">
        <w:rPr>
          <w:rFonts w:ascii="Times New Roman" w:hAnsi="Times New Roman" w:cs="Times New Roman"/>
          <w:sz w:val="24"/>
          <w:szCs w:val="28"/>
        </w:rPr>
        <w:t xml:space="preserve">the </w:t>
      </w:r>
      <w:r w:rsidR="006013A5">
        <w:rPr>
          <w:rFonts w:ascii="Times New Roman" w:hAnsi="Times New Roman" w:cs="Times New Roman"/>
          <w:sz w:val="24"/>
          <w:szCs w:val="28"/>
        </w:rPr>
        <w:t xml:space="preserve">production of </w:t>
      </w:r>
      <w:r w:rsidR="00712BDE">
        <w:rPr>
          <w:rFonts w:ascii="Times New Roman" w:hAnsi="Times New Roman" w:cs="Times New Roman"/>
          <w:sz w:val="24"/>
          <w:szCs w:val="28"/>
        </w:rPr>
        <w:t xml:space="preserve">low molecular weight forms of </w:t>
      </w:r>
      <w:r w:rsidR="00E0583B">
        <w:rPr>
          <w:rFonts w:ascii="Times New Roman" w:hAnsi="Times New Roman" w:cs="Times New Roman"/>
          <w:sz w:val="24"/>
          <w:szCs w:val="28"/>
        </w:rPr>
        <w:t>N</w:t>
      </w:r>
      <w:r w:rsidR="00E45345">
        <w:rPr>
          <w:rFonts w:ascii="Times New Roman" w:hAnsi="Times New Roman" w:cs="Times New Roman"/>
          <w:sz w:val="24"/>
          <w:szCs w:val="28"/>
        </w:rPr>
        <w:t xml:space="preserve"> </w:t>
      </w:r>
      <w:r w:rsidR="00712BDE">
        <w:rPr>
          <w:rFonts w:ascii="Times New Roman" w:hAnsi="Times New Roman" w:cs="Times New Roman"/>
          <w:sz w:val="24"/>
          <w:szCs w:val="28"/>
        </w:rPr>
        <w:t xml:space="preserve">for plant and microbial uptake </w:t>
      </w:r>
      <w:r w:rsidR="005C7A55">
        <w:rPr>
          <w:rFonts w:ascii="Times New Roman" w:hAnsi="Times New Roman" w:cs="Times New Roman"/>
          <w:noProof/>
          <w:sz w:val="24"/>
          <w:szCs w:val="28"/>
        </w:rPr>
        <w:t>(Hill et al., 2011)</w:t>
      </w:r>
      <w:r w:rsidR="00793E14" w:rsidRPr="00793E14">
        <w:rPr>
          <w:rFonts w:ascii="Times New Roman" w:hAnsi="Times New Roman" w:cs="Times New Roman"/>
          <w:sz w:val="24"/>
          <w:szCs w:val="28"/>
        </w:rPr>
        <w:t xml:space="preserve">. </w:t>
      </w:r>
      <w:r w:rsidR="00E96C44">
        <w:rPr>
          <w:rFonts w:ascii="Times New Roman" w:hAnsi="Times New Roman" w:cs="Times New Roman"/>
          <w:sz w:val="24"/>
          <w:szCs w:val="28"/>
        </w:rPr>
        <w:t xml:space="preserve">However, knowledge </w:t>
      </w:r>
      <w:r w:rsidR="00027561">
        <w:rPr>
          <w:rFonts w:ascii="Times New Roman" w:hAnsi="Times New Roman" w:cs="Times New Roman"/>
          <w:sz w:val="24"/>
          <w:szCs w:val="28"/>
        </w:rPr>
        <w:t>on</w:t>
      </w:r>
      <w:r w:rsidR="00E96C44">
        <w:rPr>
          <w:rFonts w:ascii="Times New Roman" w:hAnsi="Times New Roman" w:cs="Times New Roman"/>
          <w:sz w:val="24"/>
          <w:szCs w:val="28"/>
        </w:rPr>
        <w:t xml:space="preserve"> the release characteristics of </w:t>
      </w:r>
      <w:r w:rsidR="00E96C44" w:rsidRPr="00793E14">
        <w:rPr>
          <w:rFonts w:ascii="Times New Roman" w:hAnsi="Times New Roman" w:cs="Times New Roman"/>
          <w:sz w:val="24"/>
          <w:szCs w:val="28"/>
        </w:rPr>
        <w:t>CO</w:t>
      </w:r>
      <w:r w:rsidR="00E96C44" w:rsidRPr="00E0583B">
        <w:rPr>
          <w:rFonts w:ascii="Times New Roman" w:hAnsi="Times New Roman" w:cs="Times New Roman"/>
          <w:sz w:val="24"/>
          <w:szCs w:val="28"/>
          <w:vertAlign w:val="subscript"/>
        </w:rPr>
        <w:t>2</w:t>
      </w:r>
      <w:r w:rsidR="00E96C44">
        <w:rPr>
          <w:rFonts w:ascii="Times New Roman" w:hAnsi="Times New Roman" w:cs="Times New Roman"/>
          <w:sz w:val="24"/>
          <w:szCs w:val="28"/>
        </w:rPr>
        <w:t xml:space="preserve"> of protein-derived C respired by soil microorganisms is still limited.</w:t>
      </w:r>
    </w:p>
    <w:p w14:paraId="7AF125A1" w14:textId="0AC120A0" w:rsidR="00222A52" w:rsidRDefault="00B02887" w:rsidP="00FA536D">
      <w:pPr>
        <w:ind w:firstLineChars="200" w:firstLine="480"/>
        <w:rPr>
          <w:rFonts w:ascii="Times New Roman" w:hAnsi="Times New Roman" w:cs="Times New Roman"/>
          <w:sz w:val="24"/>
          <w:szCs w:val="28"/>
        </w:rPr>
      </w:pPr>
      <w:bookmarkStart w:id="4" w:name="OLE_LINK12"/>
      <w:r w:rsidRPr="003350FD">
        <w:rPr>
          <w:rFonts w:ascii="Times New Roman" w:hAnsi="Times New Roman" w:cs="Times New Roman"/>
          <w:sz w:val="24"/>
          <w:szCs w:val="28"/>
        </w:rPr>
        <w:t xml:space="preserve">The breakdown of soluble proteins </w:t>
      </w:r>
      <w:r w:rsidR="002312CF">
        <w:rPr>
          <w:rFonts w:ascii="Times New Roman" w:hAnsi="Times New Roman" w:cs="Times New Roman"/>
          <w:sz w:val="24"/>
          <w:szCs w:val="28"/>
        </w:rPr>
        <w:t>produces</w:t>
      </w:r>
      <w:r w:rsidRPr="00B02887">
        <w:rPr>
          <w:rFonts w:ascii="Times New Roman" w:hAnsi="Times New Roman" w:cs="Times New Roman"/>
          <w:sz w:val="24"/>
          <w:szCs w:val="28"/>
        </w:rPr>
        <w:t xml:space="preserve"> </w:t>
      </w:r>
      <w:r w:rsidR="00DC0DB6">
        <w:rPr>
          <w:rFonts w:ascii="Times New Roman" w:hAnsi="Times New Roman" w:cs="Times New Roman"/>
          <w:sz w:val="24"/>
          <w:szCs w:val="28"/>
        </w:rPr>
        <w:t>oligo</w:t>
      </w:r>
      <w:r w:rsidRPr="00B02887">
        <w:rPr>
          <w:rFonts w:ascii="Times New Roman" w:hAnsi="Times New Roman" w:cs="Times New Roman"/>
          <w:sz w:val="24"/>
          <w:szCs w:val="28"/>
        </w:rPr>
        <w:t xml:space="preserve">peptides and amino acids, both of which can be directly </w:t>
      </w:r>
      <w:r w:rsidR="00073033">
        <w:rPr>
          <w:rFonts w:ascii="Times New Roman" w:hAnsi="Times New Roman" w:cs="Times New Roman"/>
          <w:sz w:val="24"/>
          <w:szCs w:val="28"/>
        </w:rPr>
        <w:t>taken up</w:t>
      </w:r>
      <w:r w:rsidRPr="00B02887">
        <w:rPr>
          <w:rFonts w:ascii="Times New Roman" w:hAnsi="Times New Roman" w:cs="Times New Roman"/>
          <w:sz w:val="24"/>
          <w:szCs w:val="28"/>
        </w:rPr>
        <w:t xml:space="preserve"> by soil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00E45345">
        <w:rPr>
          <w:rFonts w:ascii="Times New Roman" w:hAnsi="Times New Roman" w:cs="Times New Roman"/>
          <w:sz w:val="24"/>
          <w:szCs w:val="28"/>
        </w:rPr>
        <w:t xml:space="preserve"> </w:t>
      </w:r>
      <w:r w:rsidR="009E4A03">
        <w:rPr>
          <w:rFonts w:ascii="Times New Roman" w:hAnsi="Times New Roman" w:cs="Times New Roman"/>
          <w:noProof/>
          <w:sz w:val="24"/>
          <w:szCs w:val="28"/>
        </w:rPr>
        <w:t>(Gao et al., 2023)</w:t>
      </w:r>
      <w:r>
        <w:rPr>
          <w:rFonts w:ascii="Times New Roman" w:hAnsi="Times New Roman" w:cs="Times New Roman"/>
          <w:sz w:val="24"/>
          <w:szCs w:val="28"/>
        </w:rPr>
        <w:t>.</w:t>
      </w:r>
      <w:r w:rsidRPr="00B02887">
        <w:rPr>
          <w:rFonts w:ascii="Times New Roman" w:hAnsi="Times New Roman" w:cs="Times New Roman"/>
          <w:sz w:val="24"/>
          <w:szCs w:val="28"/>
        </w:rPr>
        <w:t xml:space="preserve"> </w:t>
      </w:r>
      <w:r w:rsidR="00B221CF">
        <w:rPr>
          <w:rFonts w:ascii="Times New Roman" w:hAnsi="Times New Roman" w:cs="Times New Roman"/>
          <w:sz w:val="24"/>
          <w:szCs w:val="28"/>
        </w:rPr>
        <w:t>Furthermore</w:t>
      </w:r>
      <w:r w:rsidR="004453A3">
        <w:rPr>
          <w:rFonts w:ascii="Times New Roman" w:hAnsi="Times New Roman" w:cs="Times New Roman"/>
          <w:sz w:val="24"/>
          <w:szCs w:val="28"/>
        </w:rPr>
        <w:t>, t</w:t>
      </w:r>
      <w:r>
        <w:rPr>
          <w:rFonts w:ascii="Times New Roman" w:hAnsi="Times New Roman" w:cs="Times New Roman"/>
          <w:sz w:val="24"/>
          <w:szCs w:val="28"/>
        </w:rPr>
        <w:t xml:space="preserve">he </w:t>
      </w:r>
      <w:r w:rsidR="00793E14" w:rsidRPr="00793E14">
        <w:rPr>
          <w:rFonts w:ascii="Times New Roman" w:hAnsi="Times New Roman" w:cs="Times New Roman"/>
          <w:sz w:val="24"/>
          <w:szCs w:val="28"/>
        </w:rPr>
        <w:t xml:space="preserve">metabolism </w:t>
      </w:r>
      <w:r w:rsidR="007508F7">
        <w:rPr>
          <w:rFonts w:ascii="Times New Roman" w:hAnsi="Times New Roman" w:cs="Times New Roman"/>
          <w:sz w:val="24"/>
          <w:szCs w:val="28"/>
        </w:rPr>
        <w:t xml:space="preserve">of amino acids </w:t>
      </w:r>
      <w:r w:rsidR="004453A3">
        <w:rPr>
          <w:rFonts w:ascii="Times New Roman" w:hAnsi="Times New Roman" w:cs="Times New Roman"/>
          <w:sz w:val="24"/>
          <w:szCs w:val="28"/>
        </w:rPr>
        <w:t>or</w:t>
      </w:r>
      <w:r w:rsidR="007508F7">
        <w:rPr>
          <w:rFonts w:ascii="Times New Roman" w:hAnsi="Times New Roman" w:cs="Times New Roman"/>
          <w:sz w:val="24"/>
          <w:szCs w:val="28"/>
        </w:rPr>
        <w:t xml:space="preserve"> oligopeptides by soil </w:t>
      </w:r>
      <w:r w:rsidR="008E5E4B">
        <w:rPr>
          <w:rFonts w:ascii="Times New Roman" w:hAnsi="Times New Roman" w:cs="Times New Roman"/>
          <w:sz w:val="24"/>
          <w:szCs w:val="28"/>
        </w:rPr>
        <w:t>microorganism</w:t>
      </w:r>
      <w:r w:rsidR="007508F7">
        <w:rPr>
          <w:rFonts w:ascii="Times New Roman" w:hAnsi="Times New Roman" w:cs="Times New Roman"/>
          <w:sz w:val="24"/>
          <w:szCs w:val="28"/>
        </w:rPr>
        <w:t xml:space="preserve">s </w:t>
      </w:r>
      <w:r w:rsidR="00793E14" w:rsidRPr="00793E14">
        <w:rPr>
          <w:rFonts w:ascii="Times New Roman" w:hAnsi="Times New Roman" w:cs="Times New Roman"/>
          <w:sz w:val="24"/>
          <w:szCs w:val="28"/>
        </w:rPr>
        <w:t xml:space="preserve">can be divided into two major processes: 1) </w:t>
      </w:r>
      <w:r w:rsidRPr="00B02887">
        <w:rPr>
          <w:rFonts w:ascii="Times New Roman" w:hAnsi="Times New Roman" w:cs="Times New Roman"/>
          <w:sz w:val="24"/>
          <w:szCs w:val="28"/>
        </w:rPr>
        <w:t>catabolism</w:t>
      </w:r>
      <w:r w:rsidR="00793E14" w:rsidRPr="00793E14">
        <w:rPr>
          <w:rFonts w:ascii="Times New Roman" w:hAnsi="Times New Roman" w:cs="Times New Roman"/>
          <w:sz w:val="24"/>
          <w:szCs w:val="28"/>
        </w:rPr>
        <w:t>, where</w:t>
      </w:r>
      <w:r w:rsidR="00826F48">
        <w:rPr>
          <w:rFonts w:ascii="Times New Roman" w:hAnsi="Times New Roman" w:cs="Times New Roman"/>
          <w:sz w:val="24"/>
          <w:szCs w:val="28"/>
        </w:rPr>
        <w:t>by</w:t>
      </w:r>
      <w:r w:rsidR="00793E14" w:rsidRPr="00793E14">
        <w:rPr>
          <w:rFonts w:ascii="Times New Roman" w:hAnsi="Times New Roman" w:cs="Times New Roman"/>
          <w:sz w:val="24"/>
          <w:szCs w:val="28"/>
        </w:rPr>
        <w:t xml:space="preserve">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00793E14" w:rsidRPr="00793E14">
        <w:rPr>
          <w:rFonts w:ascii="Times New Roman" w:hAnsi="Times New Roman" w:cs="Times New Roman"/>
          <w:sz w:val="24"/>
          <w:szCs w:val="28"/>
        </w:rPr>
        <w:t xml:space="preserve"> utilize a portion of </w:t>
      </w:r>
      <w:r w:rsidR="00F10534">
        <w:rPr>
          <w:rFonts w:ascii="Times New Roman" w:hAnsi="Times New Roman" w:cs="Times New Roman"/>
          <w:sz w:val="24"/>
          <w:szCs w:val="28"/>
        </w:rPr>
        <w:t xml:space="preserve">the </w:t>
      </w:r>
      <w:r w:rsidR="00793E14" w:rsidRPr="00793E14">
        <w:rPr>
          <w:rFonts w:ascii="Times New Roman" w:hAnsi="Times New Roman" w:cs="Times New Roman"/>
          <w:sz w:val="24"/>
          <w:szCs w:val="28"/>
        </w:rPr>
        <w:t>amino acids or peptide</w:t>
      </w:r>
      <w:r w:rsidR="00247043">
        <w:rPr>
          <w:rFonts w:ascii="Times New Roman" w:hAnsi="Times New Roman" w:cs="Times New Roman"/>
          <w:sz w:val="24"/>
          <w:szCs w:val="28"/>
        </w:rPr>
        <w:t>s</w:t>
      </w:r>
      <w:r>
        <w:rPr>
          <w:rFonts w:ascii="Times New Roman" w:hAnsi="Times New Roman" w:cs="Times New Roman"/>
          <w:sz w:val="24"/>
          <w:szCs w:val="28"/>
        </w:rPr>
        <w:t xml:space="preserve"> C</w:t>
      </w:r>
      <w:r w:rsidR="00793E14" w:rsidRPr="00793E14">
        <w:rPr>
          <w:rFonts w:ascii="Times New Roman" w:hAnsi="Times New Roman" w:cs="Times New Roman"/>
          <w:sz w:val="24"/>
          <w:szCs w:val="28"/>
        </w:rPr>
        <w:t xml:space="preserve"> for energy</w:t>
      </w:r>
      <w:r>
        <w:rPr>
          <w:rFonts w:ascii="Times New Roman" w:hAnsi="Times New Roman" w:cs="Times New Roman"/>
          <w:sz w:val="24"/>
          <w:szCs w:val="28"/>
        </w:rPr>
        <w:t xml:space="preserve"> production</w:t>
      </w:r>
      <w:r w:rsidR="002D4D76">
        <w:rPr>
          <w:rFonts w:ascii="Times New Roman" w:hAnsi="Times New Roman" w:cs="Times New Roman"/>
          <w:sz w:val="24"/>
          <w:szCs w:val="28"/>
        </w:rPr>
        <w:t>,</w:t>
      </w:r>
      <w:r w:rsidR="00EA3891">
        <w:rPr>
          <w:rFonts w:ascii="Times New Roman" w:hAnsi="Times New Roman" w:cs="Times New Roman"/>
          <w:sz w:val="24"/>
          <w:szCs w:val="28"/>
        </w:rPr>
        <w:t xml:space="preserve"> </w:t>
      </w:r>
      <w:r w:rsidR="00782823">
        <w:rPr>
          <w:rFonts w:ascii="Times New Roman" w:hAnsi="Times New Roman" w:cs="Times New Roman"/>
          <w:sz w:val="24"/>
          <w:szCs w:val="28"/>
        </w:rPr>
        <w:t>resulting in</w:t>
      </w:r>
      <w:r w:rsidR="00EB7664">
        <w:rPr>
          <w:rFonts w:ascii="Times New Roman" w:hAnsi="Times New Roman" w:cs="Times New Roman"/>
          <w:sz w:val="24"/>
          <w:szCs w:val="28"/>
        </w:rPr>
        <w:t xml:space="preserve"> the </w:t>
      </w:r>
      <w:r w:rsidR="00247043">
        <w:rPr>
          <w:rFonts w:ascii="Times New Roman" w:hAnsi="Times New Roman" w:cs="Times New Roman"/>
          <w:sz w:val="24"/>
          <w:szCs w:val="28"/>
        </w:rPr>
        <w:t xml:space="preserve">rapid </w:t>
      </w:r>
      <w:r w:rsidR="00EA3891">
        <w:rPr>
          <w:rFonts w:ascii="Times New Roman" w:hAnsi="Times New Roman" w:cs="Times New Roman"/>
          <w:sz w:val="24"/>
          <w:szCs w:val="28"/>
        </w:rPr>
        <w:t>r</w:t>
      </w:r>
      <w:r w:rsidR="00793E14" w:rsidRPr="00793E14">
        <w:rPr>
          <w:rFonts w:ascii="Times New Roman" w:hAnsi="Times New Roman" w:cs="Times New Roman"/>
          <w:sz w:val="24"/>
          <w:szCs w:val="28"/>
        </w:rPr>
        <w:t>eleas</w:t>
      </w:r>
      <w:r w:rsidR="00EA3891">
        <w:rPr>
          <w:rFonts w:ascii="Times New Roman" w:hAnsi="Times New Roman" w:cs="Times New Roman"/>
          <w:sz w:val="24"/>
          <w:szCs w:val="28"/>
        </w:rPr>
        <w:t>e</w:t>
      </w:r>
      <w:r w:rsidR="00EB7664">
        <w:rPr>
          <w:rFonts w:ascii="Times New Roman" w:hAnsi="Times New Roman" w:cs="Times New Roman"/>
          <w:sz w:val="24"/>
          <w:szCs w:val="28"/>
        </w:rPr>
        <w:t xml:space="preserve"> of</w:t>
      </w:r>
      <w:r w:rsidR="00793E14" w:rsidRPr="00793E14">
        <w:rPr>
          <w:rFonts w:ascii="Times New Roman" w:hAnsi="Times New Roman" w:cs="Times New Roman"/>
          <w:sz w:val="24"/>
          <w:szCs w:val="28"/>
        </w:rPr>
        <w:t xml:space="preserve"> CO</w:t>
      </w:r>
      <w:r w:rsidR="00793E14" w:rsidRPr="00EA3891">
        <w:rPr>
          <w:rFonts w:ascii="Times New Roman" w:hAnsi="Times New Roman" w:cs="Times New Roman"/>
          <w:sz w:val="24"/>
          <w:szCs w:val="28"/>
          <w:vertAlign w:val="subscript"/>
        </w:rPr>
        <w:t>2</w:t>
      </w:r>
      <w:r w:rsidR="00F10534" w:rsidRPr="002D4D76">
        <w:rPr>
          <w:rFonts w:ascii="Times New Roman" w:hAnsi="Times New Roman" w:cs="Times New Roman"/>
          <w:sz w:val="24"/>
          <w:szCs w:val="28"/>
        </w:rPr>
        <w:t xml:space="preserve">. </w:t>
      </w:r>
      <w:r w:rsidR="00F10534">
        <w:rPr>
          <w:rFonts w:ascii="Times New Roman" w:hAnsi="Times New Roman" w:cs="Times New Roman"/>
          <w:sz w:val="24"/>
          <w:szCs w:val="28"/>
        </w:rPr>
        <w:t xml:space="preserve">This </w:t>
      </w:r>
      <w:r w:rsidR="00D22550">
        <w:rPr>
          <w:rFonts w:ascii="Times New Roman" w:hAnsi="Times New Roman" w:cs="Times New Roman"/>
          <w:sz w:val="24"/>
          <w:szCs w:val="28"/>
        </w:rPr>
        <w:t xml:space="preserve">process </w:t>
      </w:r>
      <w:r w:rsidR="00F10534">
        <w:rPr>
          <w:rFonts w:ascii="Times New Roman" w:hAnsi="Times New Roman" w:cs="Times New Roman"/>
          <w:sz w:val="24"/>
          <w:szCs w:val="28"/>
        </w:rPr>
        <w:t>is typically associated with deamination of t</w:t>
      </w:r>
      <w:r w:rsidR="00541165">
        <w:rPr>
          <w:rFonts w:ascii="Times New Roman" w:hAnsi="Times New Roman" w:cs="Times New Roman"/>
          <w:sz w:val="24"/>
          <w:szCs w:val="28"/>
        </w:rPr>
        <w:t>h</w:t>
      </w:r>
      <w:r w:rsidR="00F10534">
        <w:rPr>
          <w:rFonts w:ascii="Times New Roman" w:hAnsi="Times New Roman" w:cs="Times New Roman"/>
          <w:sz w:val="24"/>
          <w:szCs w:val="28"/>
        </w:rPr>
        <w:t>e</w:t>
      </w:r>
      <w:r w:rsidR="00541165">
        <w:rPr>
          <w:rFonts w:ascii="Times New Roman" w:hAnsi="Times New Roman" w:cs="Times New Roman"/>
          <w:sz w:val="24"/>
          <w:szCs w:val="28"/>
        </w:rPr>
        <w:t xml:space="preserve"> amino acids</w:t>
      </w:r>
      <w:r w:rsidR="00DD4095">
        <w:rPr>
          <w:rFonts w:ascii="Times New Roman" w:hAnsi="Times New Roman" w:cs="Times New Roman"/>
          <w:sz w:val="24"/>
          <w:szCs w:val="28"/>
        </w:rPr>
        <w:t xml:space="preserve"> and</w:t>
      </w:r>
      <w:r w:rsidR="00FC1D0A">
        <w:rPr>
          <w:rFonts w:ascii="Times New Roman" w:hAnsi="Times New Roman" w:cs="Times New Roman"/>
          <w:sz w:val="24"/>
          <w:szCs w:val="28"/>
        </w:rPr>
        <w:t xml:space="preserve"> </w:t>
      </w:r>
      <w:r w:rsidR="00541165">
        <w:rPr>
          <w:rFonts w:ascii="Times New Roman" w:hAnsi="Times New Roman" w:cs="Times New Roman"/>
          <w:sz w:val="24"/>
          <w:szCs w:val="28"/>
        </w:rPr>
        <w:t>u</w:t>
      </w:r>
      <w:r w:rsidR="00782823">
        <w:rPr>
          <w:rFonts w:ascii="Times New Roman" w:hAnsi="Times New Roman" w:cs="Times New Roman"/>
          <w:sz w:val="24"/>
          <w:szCs w:val="28"/>
        </w:rPr>
        <w:t>tilization</w:t>
      </w:r>
      <w:r w:rsidR="00541165">
        <w:rPr>
          <w:rFonts w:ascii="Times New Roman" w:hAnsi="Times New Roman" w:cs="Times New Roman"/>
          <w:sz w:val="24"/>
          <w:szCs w:val="28"/>
        </w:rPr>
        <w:t xml:space="preserve"> of the </w:t>
      </w:r>
      <w:r w:rsidR="00FC1D0A">
        <w:rPr>
          <w:rFonts w:ascii="Times New Roman" w:hAnsi="Times New Roman" w:cs="Times New Roman"/>
          <w:sz w:val="24"/>
          <w:szCs w:val="28"/>
        </w:rPr>
        <w:t xml:space="preserve">resultant </w:t>
      </w:r>
      <w:r w:rsidR="00541165">
        <w:rPr>
          <w:rFonts w:ascii="Times New Roman" w:hAnsi="Times New Roman" w:cs="Times New Roman"/>
          <w:sz w:val="24"/>
          <w:szCs w:val="28"/>
        </w:rPr>
        <w:t>keto acid</w:t>
      </w:r>
      <w:r w:rsidR="00C62327">
        <w:rPr>
          <w:rFonts w:ascii="Times New Roman" w:hAnsi="Times New Roman" w:cs="Times New Roman"/>
          <w:sz w:val="24"/>
          <w:szCs w:val="28"/>
        </w:rPr>
        <w:t>s</w:t>
      </w:r>
      <w:r w:rsidR="00DD4095">
        <w:rPr>
          <w:rFonts w:ascii="Times New Roman" w:hAnsi="Times New Roman" w:cs="Times New Roman"/>
          <w:sz w:val="24"/>
          <w:szCs w:val="28"/>
        </w:rPr>
        <w:t xml:space="preserve"> for energy production</w:t>
      </w:r>
      <w:r w:rsidR="00FC1D0A">
        <w:rPr>
          <w:rFonts w:ascii="Times New Roman" w:hAnsi="Times New Roman" w:cs="Times New Roman"/>
          <w:sz w:val="24"/>
          <w:szCs w:val="28"/>
        </w:rPr>
        <w:t xml:space="preserve"> </w:t>
      </w:r>
      <w:r w:rsidR="0041197E">
        <w:rPr>
          <w:rFonts w:ascii="Times New Roman" w:hAnsi="Times New Roman" w:cs="Times New Roman"/>
          <w:sz w:val="24"/>
          <w:szCs w:val="28"/>
        </w:rPr>
        <w:t>alongside</w:t>
      </w:r>
      <w:r w:rsidR="00FC1D0A">
        <w:rPr>
          <w:rFonts w:ascii="Times New Roman" w:hAnsi="Times New Roman" w:cs="Times New Roman"/>
          <w:sz w:val="24"/>
          <w:szCs w:val="28"/>
        </w:rPr>
        <w:t xml:space="preserve"> </w:t>
      </w:r>
      <w:r w:rsidR="0041197E">
        <w:rPr>
          <w:rFonts w:ascii="Times New Roman" w:hAnsi="Times New Roman" w:cs="Times New Roman"/>
          <w:sz w:val="24"/>
          <w:szCs w:val="28"/>
        </w:rPr>
        <w:t xml:space="preserve">the </w:t>
      </w:r>
      <w:r w:rsidR="00FC1D0A">
        <w:rPr>
          <w:rFonts w:ascii="Times New Roman" w:hAnsi="Times New Roman" w:cs="Times New Roman"/>
          <w:sz w:val="24"/>
          <w:szCs w:val="28"/>
        </w:rPr>
        <w:t xml:space="preserve">excretion of </w:t>
      </w:r>
      <w:r w:rsidR="0041197E">
        <w:rPr>
          <w:rFonts w:ascii="Times New Roman" w:hAnsi="Times New Roman" w:cs="Times New Roman"/>
          <w:sz w:val="24"/>
          <w:szCs w:val="28"/>
        </w:rPr>
        <w:t xml:space="preserve">excess </w:t>
      </w:r>
      <w:r w:rsidR="00FC1D0A">
        <w:rPr>
          <w:rFonts w:ascii="Times New Roman" w:hAnsi="Times New Roman" w:cs="Times New Roman"/>
          <w:sz w:val="24"/>
          <w:szCs w:val="28"/>
        </w:rPr>
        <w:t>NH</w:t>
      </w:r>
      <w:r w:rsidR="00FC1D0A" w:rsidRPr="002D4D76">
        <w:rPr>
          <w:rFonts w:ascii="Times New Roman" w:hAnsi="Times New Roman" w:cs="Times New Roman"/>
          <w:sz w:val="24"/>
          <w:szCs w:val="28"/>
          <w:vertAlign w:val="subscript"/>
        </w:rPr>
        <w:t>4</w:t>
      </w:r>
      <w:r w:rsidR="00FC1D0A" w:rsidRPr="002D4D76">
        <w:rPr>
          <w:rFonts w:ascii="Times New Roman" w:hAnsi="Times New Roman" w:cs="Times New Roman"/>
          <w:sz w:val="24"/>
          <w:szCs w:val="28"/>
          <w:vertAlign w:val="superscript"/>
        </w:rPr>
        <w:t>+</w:t>
      </w:r>
      <w:r w:rsidR="0041197E">
        <w:rPr>
          <w:rFonts w:ascii="Times New Roman" w:hAnsi="Times New Roman" w:cs="Times New Roman"/>
          <w:sz w:val="24"/>
          <w:szCs w:val="28"/>
        </w:rPr>
        <w:t xml:space="preserve"> and SO</w:t>
      </w:r>
      <w:r w:rsidR="0041197E" w:rsidRPr="002D4D76">
        <w:rPr>
          <w:rFonts w:ascii="Times New Roman" w:hAnsi="Times New Roman" w:cs="Times New Roman"/>
          <w:sz w:val="24"/>
          <w:szCs w:val="28"/>
          <w:vertAlign w:val="subscript"/>
        </w:rPr>
        <w:t>4</w:t>
      </w:r>
      <w:r w:rsidR="0041197E" w:rsidRPr="002D4D76">
        <w:rPr>
          <w:rFonts w:ascii="Times New Roman" w:hAnsi="Times New Roman" w:cs="Times New Roman"/>
          <w:sz w:val="24"/>
          <w:szCs w:val="28"/>
          <w:vertAlign w:val="superscript"/>
        </w:rPr>
        <w:t>2-</w:t>
      </w:r>
      <w:r w:rsidR="00826F48">
        <w:rPr>
          <w:rFonts w:ascii="Times New Roman" w:hAnsi="Times New Roman" w:cs="Times New Roman"/>
          <w:sz w:val="24"/>
          <w:szCs w:val="28"/>
        </w:rPr>
        <w:t>;</w:t>
      </w:r>
      <w:r w:rsidR="00793E14" w:rsidRPr="00793E14">
        <w:rPr>
          <w:rFonts w:ascii="Times New Roman" w:hAnsi="Times New Roman" w:cs="Times New Roman"/>
          <w:sz w:val="24"/>
          <w:szCs w:val="28"/>
        </w:rPr>
        <w:t xml:space="preserve"> 2)</w:t>
      </w:r>
      <w:r w:rsidR="008E2BF0">
        <w:rPr>
          <w:rFonts w:ascii="Times New Roman" w:hAnsi="Times New Roman" w:cs="Times New Roman"/>
          <w:sz w:val="24"/>
          <w:szCs w:val="28"/>
        </w:rPr>
        <w:t xml:space="preserve"> anabolism</w:t>
      </w:r>
      <w:r w:rsidR="00793E14" w:rsidRPr="00793E14">
        <w:rPr>
          <w:rFonts w:ascii="Times New Roman" w:hAnsi="Times New Roman" w:cs="Times New Roman"/>
          <w:sz w:val="24"/>
          <w:szCs w:val="28"/>
        </w:rPr>
        <w:t>, where</w:t>
      </w:r>
      <w:r w:rsidR="00826F48">
        <w:rPr>
          <w:rFonts w:ascii="Times New Roman" w:hAnsi="Times New Roman" w:cs="Times New Roman"/>
          <w:sz w:val="24"/>
          <w:szCs w:val="28"/>
        </w:rPr>
        <w:t>by</w:t>
      </w:r>
      <w:r w:rsidR="00793E14" w:rsidRPr="00793E14">
        <w:rPr>
          <w:rFonts w:ascii="Times New Roman" w:hAnsi="Times New Roman" w:cs="Times New Roman"/>
          <w:sz w:val="24"/>
          <w:szCs w:val="28"/>
        </w:rPr>
        <w:t xml:space="preserve">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00793E14" w:rsidRPr="00793E14">
        <w:rPr>
          <w:rFonts w:ascii="Times New Roman" w:hAnsi="Times New Roman" w:cs="Times New Roman"/>
          <w:sz w:val="24"/>
          <w:szCs w:val="28"/>
        </w:rPr>
        <w:t xml:space="preserve"> utilize the </w:t>
      </w:r>
      <w:r w:rsidR="00B15DDE">
        <w:rPr>
          <w:rFonts w:ascii="Times New Roman" w:hAnsi="Times New Roman" w:cs="Times New Roman"/>
          <w:sz w:val="24"/>
          <w:szCs w:val="28"/>
        </w:rPr>
        <w:t>amino acid</w:t>
      </w:r>
      <w:r w:rsidR="0078162A">
        <w:rPr>
          <w:rFonts w:ascii="Times New Roman" w:hAnsi="Times New Roman" w:cs="Times New Roman"/>
          <w:sz w:val="24"/>
          <w:szCs w:val="28"/>
        </w:rPr>
        <w:t>s</w:t>
      </w:r>
      <w:r w:rsidR="00B15DDE">
        <w:rPr>
          <w:rFonts w:ascii="Times New Roman" w:hAnsi="Times New Roman" w:cs="Times New Roman"/>
          <w:sz w:val="24"/>
          <w:szCs w:val="28"/>
        </w:rPr>
        <w:t>/oligopeptide</w:t>
      </w:r>
      <w:r w:rsidR="0078162A">
        <w:rPr>
          <w:rFonts w:ascii="Times New Roman" w:hAnsi="Times New Roman" w:cs="Times New Roman"/>
          <w:sz w:val="24"/>
          <w:szCs w:val="28"/>
        </w:rPr>
        <w:t>s</w:t>
      </w:r>
      <w:r w:rsidR="00B15DDE" w:rsidRPr="00793E14">
        <w:rPr>
          <w:rFonts w:ascii="Times New Roman" w:hAnsi="Times New Roman" w:cs="Times New Roman"/>
          <w:sz w:val="24"/>
          <w:szCs w:val="28"/>
        </w:rPr>
        <w:t xml:space="preserve"> </w:t>
      </w:r>
      <w:r w:rsidR="008E2BF0">
        <w:rPr>
          <w:rFonts w:ascii="Times New Roman" w:hAnsi="Times New Roman" w:cs="Times New Roman"/>
          <w:sz w:val="24"/>
          <w:szCs w:val="28"/>
        </w:rPr>
        <w:t>C</w:t>
      </w:r>
      <w:r w:rsidR="00793E14" w:rsidRPr="00793E14">
        <w:rPr>
          <w:rFonts w:ascii="Times New Roman" w:hAnsi="Times New Roman" w:cs="Times New Roman"/>
          <w:sz w:val="24"/>
          <w:szCs w:val="28"/>
        </w:rPr>
        <w:t xml:space="preserve"> to </w:t>
      </w:r>
      <w:r w:rsidR="00B15DDE">
        <w:rPr>
          <w:rFonts w:ascii="Times New Roman" w:hAnsi="Times New Roman" w:cs="Times New Roman"/>
          <w:sz w:val="24"/>
          <w:szCs w:val="28"/>
        </w:rPr>
        <w:t xml:space="preserve">undertake cell maintenance or </w:t>
      </w:r>
      <w:r w:rsidR="00793E14" w:rsidRPr="00793E14">
        <w:rPr>
          <w:rFonts w:ascii="Times New Roman" w:hAnsi="Times New Roman" w:cs="Times New Roman"/>
          <w:sz w:val="24"/>
          <w:szCs w:val="28"/>
        </w:rPr>
        <w:t xml:space="preserve">synthesize </w:t>
      </w:r>
      <w:r w:rsidR="00B15DDE">
        <w:rPr>
          <w:rFonts w:ascii="Times New Roman" w:hAnsi="Times New Roman" w:cs="Times New Roman"/>
          <w:sz w:val="24"/>
          <w:szCs w:val="28"/>
        </w:rPr>
        <w:t xml:space="preserve">new </w:t>
      </w:r>
      <w:r w:rsidR="00793E14" w:rsidRPr="00793E14">
        <w:rPr>
          <w:rFonts w:ascii="Times New Roman" w:hAnsi="Times New Roman" w:cs="Times New Roman"/>
          <w:sz w:val="24"/>
          <w:szCs w:val="28"/>
        </w:rPr>
        <w:t>biomass</w:t>
      </w:r>
      <w:r w:rsidR="0020730C">
        <w:rPr>
          <w:rFonts w:ascii="Times New Roman" w:hAnsi="Times New Roman" w:cs="Times New Roman"/>
          <w:sz w:val="24"/>
          <w:szCs w:val="28"/>
        </w:rPr>
        <w:t xml:space="preserve"> </w:t>
      </w:r>
      <w:r w:rsidR="0020730C">
        <w:rPr>
          <w:rFonts w:ascii="Times New Roman" w:hAnsi="Times New Roman" w:cs="Times New Roman"/>
          <w:noProof/>
          <w:sz w:val="24"/>
          <w:szCs w:val="28"/>
        </w:rPr>
        <w:t xml:space="preserve">(Farrell et al., 2011; Glanville et al., </w:t>
      </w:r>
      <w:r w:rsidR="00105679">
        <w:rPr>
          <w:rFonts w:ascii="Times New Roman" w:hAnsi="Times New Roman" w:cs="Times New Roman"/>
          <w:noProof/>
          <w:sz w:val="24"/>
          <w:szCs w:val="28"/>
        </w:rPr>
        <w:t xml:space="preserve">2016; </w:t>
      </w:r>
      <w:r w:rsidR="00765EBD">
        <w:rPr>
          <w:rFonts w:ascii="Times New Roman" w:hAnsi="Times New Roman" w:cs="Times New Roman"/>
          <w:noProof/>
          <w:sz w:val="24"/>
          <w:szCs w:val="28"/>
        </w:rPr>
        <w:t>Ma et al., 2021</w:t>
      </w:r>
      <w:r w:rsidR="0020730C">
        <w:rPr>
          <w:rFonts w:ascii="Times New Roman" w:hAnsi="Times New Roman" w:cs="Times New Roman"/>
          <w:noProof/>
          <w:sz w:val="24"/>
          <w:szCs w:val="28"/>
        </w:rPr>
        <w:t>)</w:t>
      </w:r>
      <w:r w:rsidR="006B6013">
        <w:rPr>
          <w:rFonts w:ascii="Times New Roman" w:hAnsi="Times New Roman" w:cs="Times New Roman"/>
          <w:sz w:val="24"/>
          <w:szCs w:val="28"/>
        </w:rPr>
        <w:t xml:space="preserve">. </w:t>
      </w:r>
      <w:r w:rsidR="00733509" w:rsidRPr="00733509">
        <w:rPr>
          <w:rFonts w:ascii="Times New Roman" w:hAnsi="Times New Roman" w:cs="Times New Roman"/>
          <w:sz w:val="24"/>
          <w:szCs w:val="28"/>
        </w:rPr>
        <w:t xml:space="preserve">The </w:t>
      </w:r>
      <w:r w:rsidR="00733509">
        <w:rPr>
          <w:rFonts w:ascii="Times New Roman" w:hAnsi="Times New Roman" w:cs="Times New Roman"/>
          <w:sz w:val="24"/>
          <w:szCs w:val="28"/>
        </w:rPr>
        <w:t>respiration</w:t>
      </w:r>
      <w:r w:rsidR="00733509" w:rsidRPr="00733509">
        <w:rPr>
          <w:rFonts w:ascii="Times New Roman" w:hAnsi="Times New Roman" w:cs="Times New Roman"/>
          <w:sz w:val="24"/>
          <w:szCs w:val="28"/>
        </w:rPr>
        <w:t xml:space="preserve"> </w:t>
      </w:r>
      <w:r w:rsidR="00376444">
        <w:rPr>
          <w:rFonts w:ascii="Times New Roman" w:hAnsi="Times New Roman" w:cs="Times New Roman"/>
          <w:sz w:val="24"/>
          <w:szCs w:val="28"/>
        </w:rPr>
        <w:t xml:space="preserve">characteristics </w:t>
      </w:r>
      <w:r w:rsidR="00733509" w:rsidRPr="00733509">
        <w:rPr>
          <w:rFonts w:ascii="Times New Roman" w:hAnsi="Times New Roman" w:cs="Times New Roman"/>
          <w:sz w:val="24"/>
          <w:szCs w:val="28"/>
        </w:rPr>
        <w:t xml:space="preserve">of </w:t>
      </w:r>
      <w:r w:rsidR="00733509">
        <w:rPr>
          <w:rFonts w:ascii="Times New Roman" w:hAnsi="Times New Roman" w:cs="Times New Roman"/>
          <w:sz w:val="24"/>
          <w:szCs w:val="28"/>
        </w:rPr>
        <w:t>the amino acids or oligopeptides</w:t>
      </w:r>
      <w:r w:rsidR="00733509" w:rsidRPr="00733509">
        <w:rPr>
          <w:rFonts w:ascii="Times New Roman" w:hAnsi="Times New Roman" w:cs="Times New Roman"/>
          <w:sz w:val="24"/>
          <w:szCs w:val="28"/>
        </w:rPr>
        <w:t xml:space="preserve"> by soil micro</w:t>
      </w:r>
      <w:r w:rsidR="00733509">
        <w:rPr>
          <w:rFonts w:ascii="Times New Roman" w:hAnsi="Times New Roman" w:cs="Times New Roman"/>
          <w:sz w:val="24"/>
          <w:szCs w:val="28"/>
        </w:rPr>
        <w:t>organisms</w:t>
      </w:r>
      <w:r w:rsidR="00733509" w:rsidRPr="00733509">
        <w:rPr>
          <w:rFonts w:ascii="Times New Roman" w:hAnsi="Times New Roman" w:cs="Times New Roman"/>
          <w:sz w:val="24"/>
          <w:szCs w:val="28"/>
        </w:rPr>
        <w:t xml:space="preserve"> </w:t>
      </w:r>
      <w:r w:rsidR="00733509">
        <w:rPr>
          <w:rFonts w:ascii="Times New Roman" w:hAnsi="Times New Roman" w:cs="Times New Roman"/>
          <w:sz w:val="24"/>
          <w:szCs w:val="28"/>
        </w:rPr>
        <w:t>is</w:t>
      </w:r>
      <w:r w:rsidR="00733509" w:rsidRPr="00733509">
        <w:rPr>
          <w:rFonts w:ascii="Times New Roman" w:hAnsi="Times New Roman" w:cs="Times New Roman"/>
          <w:sz w:val="24"/>
          <w:szCs w:val="28"/>
        </w:rPr>
        <w:t xml:space="preserve"> similar, </w:t>
      </w:r>
      <w:bookmarkStart w:id="5" w:name="OLE_LINK15"/>
      <w:r w:rsidR="00733509" w:rsidRPr="00733509">
        <w:rPr>
          <w:rFonts w:ascii="Times New Roman" w:hAnsi="Times New Roman" w:cs="Times New Roman"/>
          <w:sz w:val="24"/>
          <w:szCs w:val="28"/>
        </w:rPr>
        <w:t>with an initial rapid phase followed by a secondary slower phase of CO</w:t>
      </w:r>
      <w:r w:rsidR="00733509" w:rsidRPr="00733509">
        <w:rPr>
          <w:rFonts w:ascii="Times New Roman" w:hAnsi="Times New Roman" w:cs="Times New Roman"/>
          <w:sz w:val="24"/>
          <w:szCs w:val="28"/>
          <w:vertAlign w:val="subscript"/>
        </w:rPr>
        <w:t>2</w:t>
      </w:r>
      <w:r w:rsidR="00733509" w:rsidRPr="00733509">
        <w:rPr>
          <w:rFonts w:ascii="Times New Roman" w:hAnsi="Times New Roman" w:cs="Times New Roman"/>
          <w:sz w:val="24"/>
          <w:szCs w:val="28"/>
        </w:rPr>
        <w:t xml:space="preserve"> evolution</w:t>
      </w:r>
      <w:bookmarkEnd w:id="5"/>
      <w:r w:rsidR="00733509" w:rsidRPr="00733509">
        <w:rPr>
          <w:rFonts w:ascii="Times New Roman" w:hAnsi="Times New Roman" w:cs="Times New Roman"/>
          <w:sz w:val="24"/>
          <w:szCs w:val="28"/>
        </w:rPr>
        <w:t xml:space="preserve">. </w:t>
      </w:r>
      <w:r w:rsidR="006B6013" w:rsidRPr="00057803">
        <w:rPr>
          <w:rFonts w:ascii="Times New Roman" w:hAnsi="Times New Roman" w:cs="Times New Roman"/>
          <w:sz w:val="24"/>
          <w:szCs w:val="28"/>
        </w:rPr>
        <w:t xml:space="preserve">The relative </w:t>
      </w:r>
      <w:r w:rsidR="00A969DF" w:rsidRPr="00057803">
        <w:rPr>
          <w:rFonts w:ascii="Times New Roman" w:hAnsi="Times New Roman" w:cs="Times New Roman"/>
          <w:sz w:val="24"/>
          <w:szCs w:val="28"/>
        </w:rPr>
        <w:t xml:space="preserve">proportion </w:t>
      </w:r>
      <w:r w:rsidR="004C49A5" w:rsidRPr="00057803">
        <w:rPr>
          <w:rFonts w:ascii="Times New Roman" w:hAnsi="Times New Roman" w:cs="Times New Roman"/>
          <w:sz w:val="24"/>
          <w:szCs w:val="28"/>
        </w:rPr>
        <w:t xml:space="preserve">between </w:t>
      </w:r>
      <w:r w:rsidR="00FE27AC" w:rsidRPr="00057803">
        <w:rPr>
          <w:rFonts w:ascii="Times New Roman" w:hAnsi="Times New Roman" w:cs="Times New Roman"/>
          <w:sz w:val="24"/>
          <w:szCs w:val="28"/>
        </w:rPr>
        <w:t xml:space="preserve">the amount of C allocated to </w:t>
      </w:r>
      <w:r w:rsidR="004C49A5" w:rsidRPr="00057803">
        <w:rPr>
          <w:rFonts w:ascii="Times New Roman" w:hAnsi="Times New Roman" w:cs="Times New Roman"/>
          <w:sz w:val="24"/>
          <w:szCs w:val="28"/>
        </w:rPr>
        <w:t>these two processes</w:t>
      </w:r>
      <w:r w:rsidR="00A46326" w:rsidRPr="00057803">
        <w:rPr>
          <w:rFonts w:ascii="Times New Roman" w:hAnsi="Times New Roman" w:cs="Times New Roman"/>
          <w:sz w:val="24"/>
          <w:szCs w:val="28"/>
        </w:rPr>
        <w:t xml:space="preserve"> </w:t>
      </w:r>
      <w:r w:rsidR="00971339" w:rsidRPr="00057803">
        <w:rPr>
          <w:rFonts w:ascii="Times New Roman" w:hAnsi="Times New Roman" w:cs="Times New Roman"/>
          <w:sz w:val="24"/>
          <w:szCs w:val="28"/>
        </w:rPr>
        <w:t xml:space="preserve">is defined as </w:t>
      </w:r>
      <w:r w:rsidR="00E96C44" w:rsidRPr="00906AE1">
        <w:rPr>
          <w:rFonts w:ascii="Times New Roman" w:hAnsi="Times New Roman" w:cs="Times New Roman"/>
          <w:sz w:val="24"/>
          <w:szCs w:val="28"/>
        </w:rPr>
        <w:t>the</w:t>
      </w:r>
      <w:r w:rsidR="00E96C44" w:rsidRPr="00057803">
        <w:rPr>
          <w:rFonts w:ascii="Times New Roman" w:hAnsi="Times New Roman" w:cs="Times New Roman"/>
          <w:sz w:val="24"/>
          <w:szCs w:val="28"/>
        </w:rPr>
        <w:t xml:space="preserve"> </w:t>
      </w:r>
      <w:r w:rsidR="009401BE" w:rsidRPr="00057803">
        <w:rPr>
          <w:rFonts w:ascii="Times New Roman" w:hAnsi="Times New Roman" w:cs="Times New Roman"/>
          <w:sz w:val="24"/>
          <w:szCs w:val="28"/>
        </w:rPr>
        <w:t>C</w:t>
      </w:r>
      <w:r w:rsidR="00793E14" w:rsidRPr="00057803">
        <w:rPr>
          <w:rFonts w:ascii="Times New Roman" w:hAnsi="Times New Roman" w:cs="Times New Roman"/>
          <w:sz w:val="24"/>
          <w:szCs w:val="28"/>
        </w:rPr>
        <w:t xml:space="preserve"> u</w:t>
      </w:r>
      <w:r w:rsidR="009401BE" w:rsidRPr="00057803">
        <w:rPr>
          <w:rFonts w:ascii="Times New Roman" w:hAnsi="Times New Roman" w:cs="Times New Roman"/>
          <w:sz w:val="24"/>
          <w:szCs w:val="28"/>
        </w:rPr>
        <w:t>se</w:t>
      </w:r>
      <w:r w:rsidR="00793E14" w:rsidRPr="00057803">
        <w:rPr>
          <w:rFonts w:ascii="Times New Roman" w:hAnsi="Times New Roman" w:cs="Times New Roman"/>
          <w:sz w:val="24"/>
          <w:szCs w:val="28"/>
        </w:rPr>
        <w:t xml:space="preserve"> efficiency</w:t>
      </w:r>
      <w:r w:rsidR="00E96C44" w:rsidRPr="00906AE1">
        <w:rPr>
          <w:rFonts w:ascii="Times New Roman" w:hAnsi="Times New Roman" w:cs="Times New Roman"/>
          <w:sz w:val="24"/>
          <w:szCs w:val="28"/>
        </w:rPr>
        <w:t xml:space="preserve"> </w:t>
      </w:r>
      <w:r w:rsidR="00A46326" w:rsidRPr="00057803">
        <w:rPr>
          <w:rFonts w:ascii="Times New Roman" w:hAnsi="Times New Roman" w:cs="Times New Roman"/>
          <w:sz w:val="24"/>
          <w:szCs w:val="28"/>
        </w:rPr>
        <w:t>(</w:t>
      </w:r>
      <w:r w:rsidR="008E2BF0" w:rsidRPr="00057803">
        <w:rPr>
          <w:rFonts w:ascii="Times New Roman" w:hAnsi="Times New Roman" w:cs="Times New Roman"/>
          <w:sz w:val="24"/>
          <w:szCs w:val="28"/>
        </w:rPr>
        <w:t>CUE)</w:t>
      </w:r>
      <w:r w:rsidR="00E96C44">
        <w:rPr>
          <w:rFonts w:ascii="Times New Roman" w:hAnsi="Times New Roman" w:cs="Times New Roman"/>
          <w:sz w:val="24"/>
          <w:szCs w:val="28"/>
        </w:rPr>
        <w:t xml:space="preserve"> of the amino acids or oligopeptides by soil microorganisms</w:t>
      </w:r>
      <w:r w:rsidR="000549DA">
        <w:rPr>
          <w:rFonts w:ascii="Times New Roman" w:hAnsi="Times New Roman" w:cs="Times New Roman"/>
          <w:sz w:val="24"/>
          <w:szCs w:val="28"/>
        </w:rPr>
        <w:t>.</w:t>
      </w:r>
      <w:r w:rsidR="00A46326">
        <w:rPr>
          <w:rFonts w:ascii="Times New Roman" w:hAnsi="Times New Roman" w:cs="Times New Roman"/>
          <w:sz w:val="24"/>
          <w:szCs w:val="28"/>
        </w:rPr>
        <w:t xml:space="preserve"> </w:t>
      </w:r>
      <w:r w:rsidR="00EB5050" w:rsidRPr="00EB5050">
        <w:rPr>
          <w:rFonts w:ascii="Times New Roman" w:hAnsi="Times New Roman" w:cs="Times New Roman"/>
          <w:sz w:val="24"/>
          <w:szCs w:val="28"/>
        </w:rPr>
        <w:t>An increasing amount of research</w:t>
      </w:r>
      <w:r w:rsidR="00057803">
        <w:rPr>
          <w:rFonts w:ascii="Times New Roman" w:hAnsi="Times New Roman" w:cs="Times New Roman"/>
          <w:sz w:val="24"/>
          <w:szCs w:val="28"/>
        </w:rPr>
        <w:t xml:space="preserve"> discover</w:t>
      </w:r>
      <w:r w:rsidR="005E1F3D">
        <w:rPr>
          <w:rFonts w:ascii="Times New Roman" w:hAnsi="Times New Roman" w:cs="Times New Roman"/>
          <w:sz w:val="24"/>
          <w:szCs w:val="28"/>
        </w:rPr>
        <w:t>s</w:t>
      </w:r>
      <w:r w:rsidR="00057803">
        <w:rPr>
          <w:rFonts w:ascii="Times New Roman" w:hAnsi="Times New Roman" w:cs="Times New Roman"/>
          <w:sz w:val="24"/>
          <w:szCs w:val="28"/>
        </w:rPr>
        <w:t xml:space="preserve"> the importance of soil microorganisms </w:t>
      </w:r>
      <w:r w:rsidR="00DC0DA1">
        <w:rPr>
          <w:rFonts w:ascii="Times New Roman" w:hAnsi="Times New Roman" w:cs="Times New Roman"/>
          <w:sz w:val="24"/>
          <w:szCs w:val="28"/>
        </w:rPr>
        <w:t>to</w:t>
      </w:r>
      <w:r w:rsidR="00057803">
        <w:rPr>
          <w:rFonts w:ascii="Times New Roman" w:hAnsi="Times New Roman" w:cs="Times New Roman"/>
          <w:sz w:val="24"/>
          <w:szCs w:val="28"/>
        </w:rPr>
        <w:t xml:space="preserve"> the contribution of soil organic matter</w:t>
      </w:r>
      <w:r w:rsidR="00717824">
        <w:rPr>
          <w:rFonts w:ascii="Times New Roman" w:hAnsi="Times New Roman" w:cs="Times New Roman"/>
          <w:sz w:val="24"/>
          <w:szCs w:val="28"/>
        </w:rPr>
        <w:t xml:space="preserve"> (Ma et al., 2018)</w:t>
      </w:r>
      <w:r w:rsidR="00057803">
        <w:rPr>
          <w:rFonts w:ascii="Times New Roman" w:hAnsi="Times New Roman" w:cs="Times New Roman"/>
          <w:sz w:val="24"/>
          <w:szCs w:val="28"/>
        </w:rPr>
        <w:t>,</w:t>
      </w:r>
      <w:r w:rsidR="00E96C44">
        <w:rPr>
          <w:rFonts w:ascii="Times New Roman" w:hAnsi="Times New Roman" w:cs="Times New Roman"/>
          <w:sz w:val="24"/>
          <w:szCs w:val="28"/>
        </w:rPr>
        <w:t xml:space="preserve"> </w:t>
      </w:r>
      <w:r w:rsidR="00057803">
        <w:rPr>
          <w:rFonts w:ascii="Times New Roman" w:hAnsi="Times New Roman" w:cs="Times New Roman"/>
          <w:sz w:val="24"/>
          <w:szCs w:val="28"/>
        </w:rPr>
        <w:t>and its CUE</w:t>
      </w:r>
      <w:r w:rsidR="00E96C44">
        <w:rPr>
          <w:rFonts w:ascii="Times New Roman" w:hAnsi="Times New Roman" w:cs="Times New Roman"/>
          <w:sz w:val="24"/>
          <w:szCs w:val="28"/>
        </w:rPr>
        <w:t xml:space="preserve"> </w:t>
      </w:r>
      <w:r w:rsidR="000549DA">
        <w:rPr>
          <w:rFonts w:ascii="Times New Roman" w:hAnsi="Times New Roman" w:cs="Times New Roman"/>
          <w:sz w:val="24"/>
          <w:szCs w:val="28"/>
        </w:rPr>
        <w:t>serves as</w:t>
      </w:r>
      <w:r w:rsidR="00222A52">
        <w:rPr>
          <w:rFonts w:ascii="Times New Roman" w:hAnsi="Times New Roman" w:cs="Times New Roman"/>
          <w:sz w:val="24"/>
          <w:szCs w:val="28"/>
        </w:rPr>
        <w:t xml:space="preserve"> a key regulator of</w:t>
      </w:r>
      <w:r w:rsidR="00A46326">
        <w:rPr>
          <w:rFonts w:ascii="Times New Roman" w:hAnsi="Times New Roman" w:cs="Times New Roman"/>
          <w:sz w:val="24"/>
          <w:szCs w:val="28"/>
        </w:rPr>
        <w:t xml:space="preserve"> </w:t>
      </w:r>
      <w:r w:rsidR="002D4D76">
        <w:rPr>
          <w:rFonts w:ascii="Times New Roman" w:hAnsi="Times New Roman" w:cs="Times New Roman"/>
          <w:sz w:val="24"/>
          <w:szCs w:val="28"/>
        </w:rPr>
        <w:t xml:space="preserve">C </w:t>
      </w:r>
      <w:r w:rsidR="00A46326">
        <w:rPr>
          <w:rFonts w:ascii="Times New Roman" w:hAnsi="Times New Roman" w:cs="Times New Roman"/>
          <w:sz w:val="24"/>
          <w:szCs w:val="28"/>
        </w:rPr>
        <w:t xml:space="preserve">storage in </w:t>
      </w:r>
      <w:r w:rsidR="00222A52">
        <w:rPr>
          <w:rFonts w:ascii="Times New Roman" w:hAnsi="Times New Roman" w:cs="Times New Roman"/>
          <w:sz w:val="24"/>
          <w:szCs w:val="28"/>
        </w:rPr>
        <w:t>s</w:t>
      </w:r>
      <w:r w:rsidR="00A46326">
        <w:rPr>
          <w:rFonts w:ascii="Times New Roman" w:hAnsi="Times New Roman" w:cs="Times New Roman"/>
          <w:sz w:val="24"/>
          <w:szCs w:val="28"/>
        </w:rPr>
        <w:t>oil</w:t>
      </w:r>
      <w:r w:rsidR="00751288">
        <w:rPr>
          <w:rFonts w:ascii="Times New Roman" w:hAnsi="Times New Roman" w:cs="Times New Roman"/>
          <w:sz w:val="24"/>
          <w:szCs w:val="28"/>
        </w:rPr>
        <w:t>s</w:t>
      </w:r>
      <w:r w:rsidR="00E45345">
        <w:rPr>
          <w:rFonts w:ascii="Times New Roman" w:hAnsi="Times New Roman" w:cs="Times New Roman"/>
          <w:sz w:val="24"/>
          <w:szCs w:val="28"/>
        </w:rPr>
        <w:t xml:space="preserve"> </w:t>
      </w:r>
      <w:r w:rsidR="009E4A03">
        <w:rPr>
          <w:rFonts w:ascii="Times New Roman" w:hAnsi="Times New Roman" w:cs="Times New Roman"/>
          <w:noProof/>
          <w:sz w:val="24"/>
          <w:szCs w:val="28"/>
        </w:rPr>
        <w:t>(</w:t>
      </w:r>
      <w:r w:rsidR="004500C8">
        <w:rPr>
          <w:rFonts w:ascii="Times New Roman" w:hAnsi="Times New Roman" w:cs="Times New Roman"/>
          <w:noProof/>
          <w:sz w:val="24"/>
          <w:szCs w:val="28"/>
        </w:rPr>
        <w:t xml:space="preserve">Wang et al., 2021; </w:t>
      </w:r>
      <w:r w:rsidR="009E4A03">
        <w:rPr>
          <w:rFonts w:ascii="Times New Roman" w:hAnsi="Times New Roman" w:cs="Times New Roman"/>
          <w:noProof/>
          <w:sz w:val="24"/>
          <w:szCs w:val="28"/>
        </w:rPr>
        <w:t>Tao et al., 2023)</w:t>
      </w:r>
      <w:r w:rsidR="00793E14" w:rsidRPr="00793E14">
        <w:rPr>
          <w:rFonts w:ascii="Times New Roman" w:hAnsi="Times New Roman" w:cs="Times New Roman"/>
          <w:sz w:val="24"/>
          <w:szCs w:val="28"/>
        </w:rPr>
        <w:t>.</w:t>
      </w:r>
      <w:bookmarkEnd w:id="4"/>
      <w:r w:rsidR="00793E14" w:rsidRPr="00793E14">
        <w:rPr>
          <w:rFonts w:ascii="Times New Roman" w:hAnsi="Times New Roman" w:cs="Times New Roman"/>
          <w:sz w:val="24"/>
          <w:szCs w:val="28"/>
        </w:rPr>
        <w:t xml:space="preserve"> </w:t>
      </w:r>
      <w:r w:rsidR="00057803">
        <w:rPr>
          <w:rFonts w:ascii="Times New Roman" w:hAnsi="Times New Roman" w:cs="Times New Roman"/>
          <w:sz w:val="24"/>
          <w:szCs w:val="28"/>
        </w:rPr>
        <w:t xml:space="preserve">However, </w:t>
      </w:r>
      <w:r w:rsidR="00192C31">
        <w:rPr>
          <w:rFonts w:ascii="Times New Roman" w:hAnsi="Times New Roman" w:cs="Times New Roman"/>
          <w:sz w:val="24"/>
          <w:szCs w:val="28"/>
        </w:rPr>
        <w:t>the issue of</w:t>
      </w:r>
      <w:r w:rsidR="00057803">
        <w:rPr>
          <w:rFonts w:ascii="Times New Roman" w:hAnsi="Times New Roman" w:cs="Times New Roman"/>
          <w:sz w:val="24"/>
          <w:szCs w:val="28"/>
        </w:rPr>
        <w:t xml:space="preserve"> the CUE of protein-derived C by soil microorganisms still </w:t>
      </w:r>
      <w:r w:rsidR="00057803" w:rsidRPr="00057803">
        <w:rPr>
          <w:rFonts w:ascii="Times New Roman" w:hAnsi="Times New Roman" w:cs="Times New Roman"/>
          <w:sz w:val="24"/>
          <w:szCs w:val="28"/>
        </w:rPr>
        <w:t>warrant</w:t>
      </w:r>
      <w:r w:rsidR="00057803">
        <w:rPr>
          <w:rFonts w:ascii="Times New Roman" w:hAnsi="Times New Roman" w:cs="Times New Roman"/>
          <w:sz w:val="24"/>
          <w:szCs w:val="28"/>
        </w:rPr>
        <w:t>s further research.</w:t>
      </w:r>
    </w:p>
    <w:p w14:paraId="13EFA148" w14:textId="098CF1A2" w:rsidR="00733AF5" w:rsidRDefault="00CD3C16" w:rsidP="00FA536D">
      <w:pPr>
        <w:ind w:firstLineChars="200" w:firstLine="480"/>
        <w:rPr>
          <w:rFonts w:ascii="Times New Roman" w:hAnsi="Times New Roman" w:cs="Times New Roman"/>
          <w:sz w:val="24"/>
          <w:szCs w:val="28"/>
        </w:rPr>
      </w:pPr>
      <w:bookmarkStart w:id="6" w:name="OLE_LINK13"/>
      <w:r>
        <w:rPr>
          <w:rFonts w:ascii="Times New Roman" w:hAnsi="Times New Roman" w:cs="Times New Roman"/>
          <w:sz w:val="24"/>
          <w:szCs w:val="28"/>
        </w:rPr>
        <w:t>To date</w:t>
      </w:r>
      <w:r w:rsidR="00921749">
        <w:rPr>
          <w:rFonts w:ascii="Times New Roman" w:hAnsi="Times New Roman" w:cs="Times New Roman"/>
          <w:sz w:val="24"/>
          <w:szCs w:val="28"/>
        </w:rPr>
        <w:t>, most r</w:t>
      </w:r>
      <w:r w:rsidR="00793E14" w:rsidRPr="00793E14">
        <w:rPr>
          <w:rFonts w:ascii="Times New Roman" w:hAnsi="Times New Roman" w:cs="Times New Roman"/>
          <w:sz w:val="24"/>
          <w:szCs w:val="28"/>
        </w:rPr>
        <w:t xml:space="preserve">esearch </w:t>
      </w:r>
      <w:r>
        <w:rPr>
          <w:rFonts w:ascii="Times New Roman" w:hAnsi="Times New Roman" w:cs="Times New Roman"/>
          <w:sz w:val="24"/>
          <w:szCs w:val="28"/>
        </w:rPr>
        <w:t xml:space="preserve">has </w:t>
      </w:r>
      <w:r w:rsidR="00921749">
        <w:rPr>
          <w:rFonts w:ascii="Times New Roman" w:hAnsi="Times New Roman" w:cs="Times New Roman"/>
          <w:sz w:val="24"/>
          <w:szCs w:val="28"/>
        </w:rPr>
        <w:t>focus</w:t>
      </w:r>
      <w:r>
        <w:rPr>
          <w:rFonts w:ascii="Times New Roman" w:hAnsi="Times New Roman" w:cs="Times New Roman"/>
          <w:sz w:val="24"/>
          <w:szCs w:val="28"/>
        </w:rPr>
        <w:t>ed</w:t>
      </w:r>
      <w:r w:rsidR="00921749">
        <w:rPr>
          <w:rFonts w:ascii="Times New Roman" w:hAnsi="Times New Roman" w:cs="Times New Roman"/>
          <w:sz w:val="24"/>
          <w:szCs w:val="28"/>
        </w:rPr>
        <w:t xml:space="preserve"> </w:t>
      </w:r>
      <w:r w:rsidR="00793E14" w:rsidRPr="00793E14">
        <w:rPr>
          <w:rFonts w:ascii="Times New Roman" w:hAnsi="Times New Roman" w:cs="Times New Roman"/>
          <w:sz w:val="24"/>
          <w:szCs w:val="28"/>
        </w:rPr>
        <w:t xml:space="preserve">on the metabolism of amino acids and </w:t>
      </w:r>
      <w:r>
        <w:rPr>
          <w:rFonts w:ascii="Times New Roman" w:hAnsi="Times New Roman" w:cs="Times New Roman"/>
          <w:sz w:val="24"/>
          <w:szCs w:val="28"/>
        </w:rPr>
        <w:t>oligo</w:t>
      </w:r>
      <w:r w:rsidR="00793E14" w:rsidRPr="00793E14">
        <w:rPr>
          <w:rFonts w:ascii="Times New Roman" w:hAnsi="Times New Roman" w:cs="Times New Roman"/>
          <w:sz w:val="24"/>
          <w:szCs w:val="28"/>
        </w:rPr>
        <w:t>peptides</w:t>
      </w:r>
      <w:r w:rsidR="00390149">
        <w:rPr>
          <w:rFonts w:ascii="Times New Roman" w:hAnsi="Times New Roman" w:cs="Times New Roman"/>
          <w:sz w:val="24"/>
          <w:szCs w:val="28"/>
        </w:rPr>
        <w:t xml:space="preserve"> </w:t>
      </w:r>
      <w:r w:rsidR="00921749">
        <w:rPr>
          <w:rFonts w:ascii="Times New Roman" w:hAnsi="Times New Roman" w:cs="Times New Roman"/>
          <w:sz w:val="24"/>
          <w:szCs w:val="28"/>
        </w:rPr>
        <w:t xml:space="preserve">by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00921749">
        <w:rPr>
          <w:rFonts w:ascii="Times New Roman" w:hAnsi="Times New Roman" w:cs="Times New Roman"/>
          <w:sz w:val="24"/>
          <w:szCs w:val="28"/>
        </w:rPr>
        <w:t xml:space="preserve">, </w:t>
      </w:r>
      <w:r w:rsidR="009F3A9C">
        <w:rPr>
          <w:rFonts w:ascii="Times New Roman" w:hAnsi="Times New Roman" w:cs="Times New Roman"/>
          <w:sz w:val="24"/>
          <w:szCs w:val="28"/>
        </w:rPr>
        <w:t>and we lack</w:t>
      </w:r>
      <w:r w:rsidR="009F3A9C" w:rsidRPr="009F3A9C">
        <w:rPr>
          <w:rFonts w:ascii="Times New Roman" w:hAnsi="Times New Roman" w:cs="Times New Roman"/>
          <w:sz w:val="24"/>
          <w:szCs w:val="28"/>
        </w:rPr>
        <w:t xml:space="preserve"> </w:t>
      </w:r>
      <w:r w:rsidR="009F3A9C">
        <w:rPr>
          <w:rFonts w:ascii="Times New Roman" w:hAnsi="Times New Roman" w:cs="Times New Roman"/>
          <w:sz w:val="24"/>
          <w:szCs w:val="28"/>
        </w:rPr>
        <w:t xml:space="preserve">corresponding </w:t>
      </w:r>
      <w:r w:rsidR="009F3A9C" w:rsidRPr="009F3A9C">
        <w:rPr>
          <w:rFonts w:ascii="Times New Roman" w:hAnsi="Times New Roman" w:cs="Times New Roman"/>
          <w:sz w:val="24"/>
          <w:szCs w:val="28"/>
        </w:rPr>
        <w:t xml:space="preserve">knowledge </w:t>
      </w:r>
      <w:r w:rsidR="009F3A9C">
        <w:rPr>
          <w:rFonts w:ascii="Times New Roman" w:hAnsi="Times New Roman" w:cs="Times New Roman"/>
          <w:sz w:val="24"/>
          <w:szCs w:val="28"/>
        </w:rPr>
        <w:t>on</w:t>
      </w:r>
      <w:r w:rsidR="009F3A9C" w:rsidRPr="009F3A9C">
        <w:rPr>
          <w:rFonts w:ascii="Times New Roman" w:hAnsi="Times New Roman" w:cs="Times New Roman"/>
          <w:sz w:val="24"/>
          <w:szCs w:val="28"/>
        </w:rPr>
        <w:t xml:space="preserve"> soluble proteins </w:t>
      </w:r>
      <w:r w:rsidR="009F3A9C" w:rsidRPr="00376444">
        <w:rPr>
          <w:rFonts w:ascii="Times New Roman" w:hAnsi="Times New Roman" w:cs="Times New Roman"/>
          <w:sz w:val="24"/>
          <w:szCs w:val="28"/>
        </w:rPr>
        <w:t>in soils</w:t>
      </w:r>
      <w:r w:rsidR="009F3A9C" w:rsidRPr="009F3A9C">
        <w:rPr>
          <w:rFonts w:ascii="Times New Roman" w:hAnsi="Times New Roman" w:cs="Times New Roman"/>
          <w:sz w:val="24"/>
          <w:szCs w:val="28"/>
        </w:rPr>
        <w:t xml:space="preserve"> (Jones et al., 2009; Farrell et al., 2011). </w:t>
      </w:r>
      <w:r w:rsidR="00FA30E0" w:rsidRPr="00FA30E0">
        <w:rPr>
          <w:rFonts w:ascii="Times New Roman" w:hAnsi="Times New Roman" w:cs="Times New Roman"/>
          <w:sz w:val="24"/>
          <w:szCs w:val="28"/>
        </w:rPr>
        <w:t>Forest ecosystems are one of the most important C sinks in the biosphere (Pan et al., 2011).</w:t>
      </w:r>
      <w:r w:rsidR="00FA30E0" w:rsidRPr="00FA30E0">
        <w:t xml:space="preserve"> </w:t>
      </w:r>
      <w:r w:rsidR="00FA30E0" w:rsidRPr="00FA30E0">
        <w:rPr>
          <w:rFonts w:ascii="Times New Roman" w:hAnsi="Times New Roman" w:cs="Times New Roman"/>
          <w:sz w:val="24"/>
          <w:szCs w:val="28"/>
        </w:rPr>
        <w:t xml:space="preserve">Afforestation </w:t>
      </w:r>
      <w:r w:rsidR="00FA30E0">
        <w:rPr>
          <w:rFonts w:ascii="Times New Roman" w:hAnsi="Times New Roman" w:cs="Times New Roman"/>
          <w:sz w:val="24"/>
          <w:szCs w:val="28"/>
        </w:rPr>
        <w:t>is regarded as</w:t>
      </w:r>
      <w:r w:rsidR="00FA30E0" w:rsidRPr="00FA30E0">
        <w:rPr>
          <w:rFonts w:ascii="Times New Roman" w:hAnsi="Times New Roman" w:cs="Times New Roman"/>
          <w:sz w:val="24"/>
          <w:szCs w:val="28"/>
        </w:rPr>
        <w:t xml:space="preserve"> an important </w:t>
      </w:r>
      <w:r w:rsidR="00C67507">
        <w:rPr>
          <w:rFonts w:ascii="Times New Roman" w:hAnsi="Times New Roman" w:cs="Times New Roman"/>
          <w:sz w:val="24"/>
          <w:szCs w:val="28"/>
        </w:rPr>
        <w:t>path</w:t>
      </w:r>
      <w:r w:rsidR="00FA30E0" w:rsidRPr="00FA30E0">
        <w:rPr>
          <w:rFonts w:ascii="Times New Roman" w:hAnsi="Times New Roman" w:cs="Times New Roman"/>
          <w:sz w:val="24"/>
          <w:szCs w:val="28"/>
        </w:rPr>
        <w:t xml:space="preserve">way of mitigating the impacts of global </w:t>
      </w:r>
      <w:r w:rsidR="00FA30E0">
        <w:rPr>
          <w:rFonts w:ascii="Times New Roman" w:hAnsi="Times New Roman" w:cs="Times New Roman" w:hint="eastAsia"/>
          <w:sz w:val="24"/>
          <w:szCs w:val="28"/>
        </w:rPr>
        <w:t>war</w:t>
      </w:r>
      <w:r w:rsidR="00FA30E0">
        <w:rPr>
          <w:rFonts w:ascii="Times New Roman" w:hAnsi="Times New Roman" w:cs="Times New Roman"/>
          <w:sz w:val="24"/>
          <w:szCs w:val="28"/>
        </w:rPr>
        <w:t>ming</w:t>
      </w:r>
      <w:r w:rsidR="00FA30E0" w:rsidRPr="00FA30E0">
        <w:rPr>
          <w:rFonts w:ascii="Times New Roman" w:hAnsi="Times New Roman" w:cs="Times New Roman"/>
          <w:sz w:val="24"/>
          <w:szCs w:val="28"/>
        </w:rPr>
        <w:t xml:space="preserve">, and the selection of tree species is especially </w:t>
      </w:r>
      <w:r w:rsidR="00C67507" w:rsidRPr="00C67507">
        <w:rPr>
          <w:rFonts w:ascii="Times New Roman" w:hAnsi="Times New Roman" w:cs="Times New Roman"/>
          <w:sz w:val="24"/>
          <w:szCs w:val="28"/>
        </w:rPr>
        <w:t>fundamental</w:t>
      </w:r>
      <w:r w:rsidR="00FA30E0" w:rsidRPr="00FA30E0">
        <w:rPr>
          <w:rFonts w:ascii="Times New Roman" w:hAnsi="Times New Roman" w:cs="Times New Roman"/>
          <w:sz w:val="24"/>
          <w:szCs w:val="28"/>
        </w:rPr>
        <w:t xml:space="preserve"> (IPCC, 2014; Bastin et al., 2019). Afforestation has been widely implemented since the 1990 s and has increased the area of planted forests globally by about 1.05 × 10</w:t>
      </w:r>
      <w:r w:rsidR="00FA30E0" w:rsidRPr="00FC7753">
        <w:rPr>
          <w:rFonts w:ascii="Times New Roman" w:hAnsi="Times New Roman" w:cs="Times New Roman"/>
          <w:sz w:val="24"/>
          <w:szCs w:val="28"/>
          <w:vertAlign w:val="superscript"/>
        </w:rPr>
        <w:t>8</w:t>
      </w:r>
      <w:r w:rsidR="00FA30E0" w:rsidRPr="00FA30E0">
        <w:rPr>
          <w:rFonts w:ascii="Times New Roman" w:hAnsi="Times New Roman" w:cs="Times New Roman"/>
          <w:sz w:val="24"/>
          <w:szCs w:val="28"/>
        </w:rPr>
        <w:t xml:space="preserve"> ha (Hong et al., 2020). In this context, an improved understanding how </w:t>
      </w:r>
      <w:r w:rsidR="00FA30E0">
        <w:rPr>
          <w:rFonts w:ascii="Times New Roman" w:hAnsi="Times New Roman" w:cs="Times New Roman"/>
          <w:sz w:val="24"/>
          <w:szCs w:val="28"/>
        </w:rPr>
        <w:t xml:space="preserve">different </w:t>
      </w:r>
      <w:r w:rsidR="00FA30E0" w:rsidRPr="00FA30E0">
        <w:rPr>
          <w:rFonts w:ascii="Times New Roman" w:hAnsi="Times New Roman" w:cs="Times New Roman"/>
          <w:sz w:val="24"/>
          <w:szCs w:val="28"/>
        </w:rPr>
        <w:t>tree species affect the</w:t>
      </w:r>
      <w:r w:rsidR="00FA30E0">
        <w:rPr>
          <w:rFonts w:ascii="Times New Roman" w:hAnsi="Times New Roman" w:cs="Times New Roman"/>
          <w:sz w:val="24"/>
          <w:szCs w:val="28"/>
        </w:rPr>
        <w:t xml:space="preserve"> </w:t>
      </w:r>
      <w:r w:rsidR="00AA1658">
        <w:rPr>
          <w:rFonts w:ascii="Times New Roman" w:hAnsi="Times New Roman" w:cs="Times New Roman"/>
          <w:sz w:val="24"/>
          <w:szCs w:val="28"/>
        </w:rPr>
        <w:t>respiration</w:t>
      </w:r>
      <w:r w:rsidR="00FA30E0">
        <w:rPr>
          <w:rFonts w:ascii="Times New Roman" w:hAnsi="Times New Roman" w:cs="Times New Roman"/>
          <w:sz w:val="24"/>
          <w:szCs w:val="28"/>
        </w:rPr>
        <w:t xml:space="preserve"> and CUE characteristics of protein-derived C by soil microorganisms is important</w:t>
      </w:r>
      <w:r w:rsidR="00FA30E0" w:rsidRPr="00FA30E0">
        <w:rPr>
          <w:rFonts w:ascii="Times New Roman" w:hAnsi="Times New Roman" w:cs="Times New Roman"/>
          <w:sz w:val="24"/>
          <w:szCs w:val="28"/>
        </w:rPr>
        <w:t>.</w:t>
      </w:r>
      <w:r w:rsidR="00FA30E0">
        <w:rPr>
          <w:rFonts w:ascii="Times New Roman" w:hAnsi="Times New Roman" w:cs="Times New Roman"/>
          <w:sz w:val="24"/>
          <w:szCs w:val="28"/>
        </w:rPr>
        <w:t xml:space="preserve"> </w:t>
      </w:r>
      <w:r w:rsidR="00096525">
        <w:rPr>
          <w:rFonts w:ascii="Times New Roman" w:hAnsi="Times New Roman" w:cs="Times New Roman"/>
          <w:sz w:val="24"/>
          <w:szCs w:val="28"/>
        </w:rPr>
        <w:t xml:space="preserve">The structure and abundance of soil microorganisms are strongly influenced by tree species </w:t>
      </w:r>
      <w:r w:rsidR="00F646AF">
        <w:rPr>
          <w:rFonts w:ascii="Times New Roman" w:hAnsi="Times New Roman" w:cs="Times New Roman"/>
          <w:sz w:val="24"/>
          <w:szCs w:val="28"/>
        </w:rPr>
        <w:t>(</w:t>
      </w:r>
      <w:r w:rsidR="00F646AF">
        <w:rPr>
          <w:rFonts w:ascii="Times New Roman" w:hAnsi="Times New Roman" w:cs="Times New Roman"/>
          <w:noProof/>
          <w:sz w:val="24"/>
        </w:rPr>
        <w:t>Gunina et al., 2017a</w:t>
      </w:r>
      <w:r w:rsidR="00F646AF">
        <w:rPr>
          <w:rFonts w:ascii="Times New Roman" w:hAnsi="Times New Roman" w:cs="Times New Roman"/>
          <w:sz w:val="24"/>
          <w:szCs w:val="28"/>
        </w:rPr>
        <w:t>)</w:t>
      </w:r>
      <w:r w:rsidR="00C67507">
        <w:rPr>
          <w:rFonts w:ascii="Times New Roman" w:hAnsi="Times New Roman" w:cs="Times New Roman"/>
          <w:sz w:val="24"/>
          <w:szCs w:val="28"/>
        </w:rPr>
        <w:t xml:space="preserve">, </w:t>
      </w:r>
      <w:r w:rsidR="00F35A07">
        <w:rPr>
          <w:rFonts w:ascii="Times New Roman" w:hAnsi="Times New Roman" w:cs="Times New Roman"/>
          <w:sz w:val="24"/>
          <w:szCs w:val="28"/>
        </w:rPr>
        <w:lastRenderedPageBreak/>
        <w:t xml:space="preserve">and </w:t>
      </w:r>
      <w:r w:rsidR="00C67507">
        <w:rPr>
          <w:rFonts w:ascii="Times New Roman" w:hAnsi="Times New Roman" w:cs="Times New Roman"/>
          <w:noProof/>
          <w:sz w:val="24"/>
          <w:szCs w:val="28"/>
        </w:rPr>
        <w:t>t</w:t>
      </w:r>
      <w:r w:rsidR="00096525" w:rsidRPr="00793E14">
        <w:rPr>
          <w:rFonts w:ascii="Times New Roman" w:hAnsi="Times New Roman" w:cs="Times New Roman"/>
          <w:sz w:val="24"/>
          <w:szCs w:val="28"/>
        </w:rPr>
        <w:t xml:space="preserve">he </w:t>
      </w:r>
      <w:r w:rsidR="00096525">
        <w:rPr>
          <w:rFonts w:ascii="Times New Roman" w:hAnsi="Times New Roman" w:cs="Times New Roman"/>
          <w:sz w:val="24"/>
          <w:szCs w:val="28"/>
        </w:rPr>
        <w:t xml:space="preserve">C:N </w:t>
      </w:r>
      <w:r w:rsidR="00096525" w:rsidRPr="00793E14">
        <w:rPr>
          <w:rFonts w:ascii="Times New Roman" w:hAnsi="Times New Roman" w:cs="Times New Roman"/>
          <w:sz w:val="24"/>
          <w:szCs w:val="28"/>
        </w:rPr>
        <w:t xml:space="preserve">ratio of microbial biomass </w:t>
      </w:r>
      <w:r w:rsidR="00F35A07">
        <w:rPr>
          <w:rFonts w:ascii="Times New Roman" w:hAnsi="Times New Roman" w:cs="Times New Roman"/>
          <w:sz w:val="24"/>
          <w:szCs w:val="28"/>
        </w:rPr>
        <w:t>is</w:t>
      </w:r>
      <w:r w:rsidR="00096525">
        <w:rPr>
          <w:rFonts w:ascii="Times New Roman" w:hAnsi="Times New Roman" w:cs="Times New Roman"/>
          <w:sz w:val="24"/>
          <w:szCs w:val="28"/>
        </w:rPr>
        <w:t xml:space="preserve"> expected to</w:t>
      </w:r>
      <w:r w:rsidR="00096525" w:rsidRPr="00793E14">
        <w:rPr>
          <w:rFonts w:ascii="Times New Roman" w:hAnsi="Times New Roman" w:cs="Times New Roman"/>
          <w:sz w:val="24"/>
          <w:szCs w:val="28"/>
        </w:rPr>
        <w:t xml:space="preserve"> influence </w:t>
      </w:r>
      <w:r w:rsidR="00096525" w:rsidRPr="00AE3EFF">
        <w:rPr>
          <w:rFonts w:ascii="Times New Roman" w:hAnsi="Times New Roman" w:cs="Times New Roman"/>
          <w:sz w:val="24"/>
          <w:szCs w:val="28"/>
        </w:rPr>
        <w:t xml:space="preserve">the allocation of protein-derived C </w:t>
      </w:r>
      <w:r w:rsidR="00096525" w:rsidRPr="009A4BE0">
        <w:rPr>
          <w:rFonts w:ascii="Times New Roman" w:hAnsi="Times New Roman" w:cs="Times New Roman"/>
          <w:noProof/>
          <w:sz w:val="24"/>
          <w:szCs w:val="28"/>
        </w:rPr>
        <w:t>between respiration and growth</w:t>
      </w:r>
      <w:r w:rsidR="00096525">
        <w:rPr>
          <w:rFonts w:ascii="Times New Roman" w:hAnsi="Times New Roman" w:cs="Times New Roman"/>
          <w:sz w:val="24"/>
          <w:szCs w:val="28"/>
        </w:rPr>
        <w:t xml:space="preserve"> (Wang et al., 2023)</w:t>
      </w:r>
      <w:r w:rsidR="00096525" w:rsidRPr="00793E14">
        <w:rPr>
          <w:rFonts w:ascii="Times New Roman" w:hAnsi="Times New Roman" w:cs="Times New Roman"/>
          <w:sz w:val="24"/>
          <w:szCs w:val="28"/>
        </w:rPr>
        <w:t xml:space="preserve">. </w:t>
      </w:r>
      <w:r w:rsidR="009F3A9C" w:rsidRPr="009F3A9C">
        <w:rPr>
          <w:rFonts w:ascii="Times New Roman" w:hAnsi="Times New Roman" w:cs="Times New Roman"/>
          <w:sz w:val="24"/>
          <w:szCs w:val="28"/>
        </w:rPr>
        <w:t xml:space="preserve">In light of this, </w:t>
      </w:r>
      <w:r w:rsidR="00C01D27">
        <w:rPr>
          <w:rFonts w:ascii="Times New Roman" w:hAnsi="Times New Roman" w:cs="Times New Roman"/>
          <w:sz w:val="24"/>
          <w:szCs w:val="28"/>
        </w:rPr>
        <w:t>we investigated</w:t>
      </w:r>
      <w:r w:rsidR="002B2CE5" w:rsidRPr="002B2CE5">
        <w:rPr>
          <w:rFonts w:ascii="Times New Roman" w:hAnsi="Times New Roman" w:cs="Times New Roman"/>
          <w:sz w:val="24"/>
          <w:szCs w:val="28"/>
        </w:rPr>
        <w:t xml:space="preserve"> the </w:t>
      </w:r>
      <w:r w:rsidR="00A22D2A">
        <w:rPr>
          <w:rFonts w:ascii="Times New Roman" w:hAnsi="Times New Roman" w:cs="Times New Roman"/>
          <w:sz w:val="24"/>
          <w:szCs w:val="28"/>
        </w:rPr>
        <w:t xml:space="preserve">influence of </w:t>
      </w:r>
      <w:r w:rsidR="008272A6">
        <w:rPr>
          <w:rFonts w:ascii="Times New Roman" w:hAnsi="Times New Roman" w:cs="Times New Roman"/>
          <w:sz w:val="24"/>
          <w:szCs w:val="28"/>
        </w:rPr>
        <w:t>t</w:t>
      </w:r>
      <w:r w:rsidR="00A22D2A">
        <w:rPr>
          <w:rFonts w:ascii="Times New Roman" w:hAnsi="Times New Roman" w:cs="Times New Roman"/>
          <w:sz w:val="24"/>
          <w:szCs w:val="28"/>
        </w:rPr>
        <w:t xml:space="preserve">ree species on the </w:t>
      </w:r>
      <w:r w:rsidR="00C01D27">
        <w:rPr>
          <w:rFonts w:ascii="Times New Roman" w:hAnsi="Times New Roman" w:cs="Times New Roman"/>
          <w:sz w:val="24"/>
          <w:szCs w:val="28"/>
        </w:rPr>
        <w:t xml:space="preserve">breakdown </w:t>
      </w:r>
      <w:r w:rsidR="002B2CE5" w:rsidRPr="002B2CE5">
        <w:rPr>
          <w:rFonts w:ascii="Times New Roman" w:hAnsi="Times New Roman" w:cs="Times New Roman"/>
          <w:sz w:val="24"/>
          <w:szCs w:val="28"/>
        </w:rPr>
        <w:t xml:space="preserve">of soluble protein-derived </w:t>
      </w:r>
      <w:r w:rsidR="00C706FC">
        <w:rPr>
          <w:rFonts w:ascii="Times New Roman" w:hAnsi="Times New Roman" w:cs="Times New Roman"/>
          <w:sz w:val="24"/>
          <w:szCs w:val="28"/>
        </w:rPr>
        <w:t>C</w:t>
      </w:r>
      <w:r w:rsidR="002B2CE5" w:rsidRPr="002B2CE5">
        <w:rPr>
          <w:rFonts w:ascii="Times New Roman" w:hAnsi="Times New Roman" w:cs="Times New Roman"/>
          <w:sz w:val="24"/>
          <w:szCs w:val="28"/>
        </w:rPr>
        <w:t xml:space="preserve"> </w:t>
      </w:r>
      <w:r w:rsidR="00055349">
        <w:rPr>
          <w:rFonts w:ascii="Times New Roman" w:hAnsi="Times New Roman" w:cs="Times New Roman"/>
          <w:sz w:val="24"/>
          <w:szCs w:val="28"/>
        </w:rPr>
        <w:t xml:space="preserve">by </w:t>
      </w:r>
      <w:r w:rsidR="005D64A8">
        <w:rPr>
          <w:rFonts w:ascii="Times New Roman" w:hAnsi="Times New Roman" w:cs="Times New Roman"/>
          <w:sz w:val="24"/>
          <w:szCs w:val="28"/>
        </w:rPr>
        <w:t xml:space="preserve">the </w:t>
      </w:r>
      <w:r w:rsidR="00055349">
        <w:rPr>
          <w:rFonts w:ascii="Times New Roman" w:hAnsi="Times New Roman" w:cs="Times New Roman"/>
          <w:sz w:val="24"/>
          <w:szCs w:val="28"/>
        </w:rPr>
        <w:t>soil microb</w:t>
      </w:r>
      <w:r w:rsidR="005D64A8">
        <w:rPr>
          <w:rFonts w:ascii="Times New Roman" w:hAnsi="Times New Roman" w:cs="Times New Roman"/>
          <w:sz w:val="24"/>
          <w:szCs w:val="28"/>
        </w:rPr>
        <w:t xml:space="preserve">ial </w:t>
      </w:r>
      <w:proofErr w:type="gramStart"/>
      <w:r w:rsidR="005D64A8">
        <w:rPr>
          <w:rFonts w:ascii="Times New Roman" w:hAnsi="Times New Roman" w:cs="Times New Roman"/>
          <w:sz w:val="24"/>
          <w:szCs w:val="28"/>
        </w:rPr>
        <w:t>community</w:t>
      </w:r>
      <w:r w:rsidR="009F3A9C">
        <w:rPr>
          <w:rFonts w:ascii="Times New Roman" w:hAnsi="Times New Roman" w:cs="Times New Roman"/>
          <w:sz w:val="24"/>
          <w:szCs w:val="28"/>
        </w:rPr>
        <w:t>,</w:t>
      </w:r>
      <w:r w:rsidR="005D64A8">
        <w:rPr>
          <w:rFonts w:ascii="Times New Roman" w:hAnsi="Times New Roman" w:cs="Times New Roman"/>
          <w:sz w:val="24"/>
          <w:szCs w:val="28"/>
        </w:rPr>
        <w:t xml:space="preserve"> </w:t>
      </w:r>
      <w:r w:rsidR="009F3A9C">
        <w:rPr>
          <w:rFonts w:ascii="Times New Roman" w:hAnsi="Times New Roman" w:cs="Times New Roman"/>
          <w:sz w:val="24"/>
          <w:szCs w:val="28"/>
        </w:rPr>
        <w:t>and</w:t>
      </w:r>
      <w:proofErr w:type="gramEnd"/>
      <w:r w:rsidR="009F3A9C">
        <w:rPr>
          <w:rFonts w:ascii="Times New Roman" w:hAnsi="Times New Roman" w:cs="Times New Roman"/>
          <w:sz w:val="24"/>
          <w:szCs w:val="28"/>
        </w:rPr>
        <w:t xml:space="preserve"> </w:t>
      </w:r>
      <w:r w:rsidR="005D64A8">
        <w:rPr>
          <w:rFonts w:ascii="Times New Roman" w:hAnsi="Times New Roman" w:cs="Times New Roman"/>
          <w:sz w:val="24"/>
          <w:szCs w:val="28"/>
        </w:rPr>
        <w:t>evaluated</w:t>
      </w:r>
      <w:r w:rsidR="00055349">
        <w:rPr>
          <w:rFonts w:ascii="Times New Roman" w:hAnsi="Times New Roman" w:cs="Times New Roman"/>
          <w:sz w:val="24"/>
          <w:szCs w:val="28"/>
        </w:rPr>
        <w:t xml:space="preserve"> </w:t>
      </w:r>
      <w:r w:rsidR="00D51E14">
        <w:rPr>
          <w:rFonts w:ascii="Times New Roman" w:hAnsi="Times New Roman" w:cs="Times New Roman"/>
          <w:sz w:val="24"/>
          <w:szCs w:val="28"/>
        </w:rPr>
        <w:t xml:space="preserve">microbial </w:t>
      </w:r>
      <w:r w:rsidR="00F3575C">
        <w:rPr>
          <w:rFonts w:ascii="Times New Roman" w:hAnsi="Times New Roman" w:cs="Times New Roman"/>
          <w:sz w:val="24"/>
          <w:szCs w:val="28"/>
        </w:rPr>
        <w:t xml:space="preserve">respiration and </w:t>
      </w:r>
      <w:r w:rsidR="00A22D2A">
        <w:rPr>
          <w:rFonts w:ascii="Times New Roman" w:hAnsi="Times New Roman" w:cs="Times New Roman"/>
          <w:sz w:val="24"/>
          <w:szCs w:val="28"/>
        </w:rPr>
        <w:t>CUE</w:t>
      </w:r>
      <w:r w:rsidR="00A22D2A" w:rsidRPr="002B2CE5">
        <w:rPr>
          <w:rFonts w:ascii="Times New Roman" w:hAnsi="Times New Roman" w:cs="Times New Roman"/>
          <w:sz w:val="24"/>
          <w:szCs w:val="28"/>
        </w:rPr>
        <w:t xml:space="preserve"> characteristics </w:t>
      </w:r>
      <w:r w:rsidR="00D51E14">
        <w:rPr>
          <w:rFonts w:ascii="Times New Roman" w:hAnsi="Times New Roman" w:cs="Times New Roman"/>
          <w:sz w:val="24"/>
          <w:szCs w:val="28"/>
        </w:rPr>
        <w:t>for soluble protein</w:t>
      </w:r>
      <w:r w:rsidR="002B2CE5" w:rsidRPr="002B2CE5">
        <w:rPr>
          <w:rFonts w:ascii="Times New Roman" w:hAnsi="Times New Roman" w:cs="Times New Roman"/>
          <w:sz w:val="24"/>
          <w:szCs w:val="28"/>
        </w:rPr>
        <w:t>. Specifically, we hypothesi</w:t>
      </w:r>
      <w:r w:rsidR="00DF1D72">
        <w:rPr>
          <w:rFonts w:ascii="Times New Roman" w:hAnsi="Times New Roman" w:cs="Times New Roman" w:hint="eastAsia"/>
          <w:sz w:val="24"/>
          <w:szCs w:val="28"/>
        </w:rPr>
        <w:t>z</w:t>
      </w:r>
      <w:r w:rsidR="002B2CE5" w:rsidRPr="002B2CE5">
        <w:rPr>
          <w:rFonts w:ascii="Times New Roman" w:hAnsi="Times New Roman" w:cs="Times New Roman"/>
          <w:sz w:val="24"/>
          <w:szCs w:val="28"/>
        </w:rPr>
        <w:t xml:space="preserve">ed that the </w:t>
      </w:r>
      <w:r w:rsidR="00027561" w:rsidRPr="00027561">
        <w:rPr>
          <w:rFonts w:ascii="Times New Roman" w:hAnsi="Times New Roman" w:cs="Times New Roman"/>
          <w:sz w:val="24"/>
          <w:szCs w:val="28"/>
        </w:rPr>
        <w:t xml:space="preserve">temporary </w:t>
      </w:r>
      <w:r w:rsidR="00027561">
        <w:rPr>
          <w:rFonts w:ascii="Times New Roman" w:hAnsi="Times New Roman" w:cs="Times New Roman"/>
          <w:sz w:val="24"/>
          <w:szCs w:val="28"/>
        </w:rPr>
        <w:t xml:space="preserve">dynamics of the </w:t>
      </w:r>
      <w:r w:rsidR="00DC0DA1">
        <w:rPr>
          <w:rFonts w:ascii="Times New Roman" w:hAnsi="Times New Roman" w:cs="Times New Roman"/>
          <w:sz w:val="24"/>
          <w:szCs w:val="28"/>
        </w:rPr>
        <w:t>respiration</w:t>
      </w:r>
      <w:r w:rsidR="00027561">
        <w:rPr>
          <w:rFonts w:ascii="Times New Roman" w:hAnsi="Times New Roman" w:cs="Times New Roman"/>
          <w:sz w:val="24"/>
          <w:szCs w:val="28"/>
        </w:rPr>
        <w:t xml:space="preserve"> </w:t>
      </w:r>
      <w:r w:rsidR="002B2CE5" w:rsidRPr="002B2CE5">
        <w:rPr>
          <w:rFonts w:ascii="Times New Roman" w:hAnsi="Times New Roman" w:cs="Times New Roman"/>
          <w:sz w:val="24"/>
          <w:szCs w:val="28"/>
        </w:rPr>
        <w:t xml:space="preserve">of soluble protein-derived </w:t>
      </w:r>
      <w:r w:rsidR="002B2CE5">
        <w:rPr>
          <w:rFonts w:ascii="Times New Roman" w:hAnsi="Times New Roman" w:cs="Times New Roman"/>
          <w:sz w:val="24"/>
          <w:szCs w:val="28"/>
        </w:rPr>
        <w:t>C</w:t>
      </w:r>
      <w:r w:rsidR="002B2CE5" w:rsidRPr="002B2CE5">
        <w:rPr>
          <w:rFonts w:ascii="Times New Roman" w:hAnsi="Times New Roman" w:cs="Times New Roman"/>
          <w:sz w:val="24"/>
          <w:szCs w:val="28"/>
        </w:rPr>
        <w:t xml:space="preserve"> by soil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002B2CE5" w:rsidRPr="002B2CE5">
        <w:rPr>
          <w:rFonts w:ascii="Times New Roman" w:hAnsi="Times New Roman" w:cs="Times New Roman"/>
          <w:sz w:val="24"/>
          <w:szCs w:val="28"/>
        </w:rPr>
        <w:t xml:space="preserve"> </w:t>
      </w:r>
      <w:r w:rsidR="009F3A9C">
        <w:rPr>
          <w:rFonts w:ascii="Times New Roman" w:hAnsi="Times New Roman" w:cs="Times New Roman"/>
          <w:sz w:val="24"/>
          <w:szCs w:val="28"/>
        </w:rPr>
        <w:t>would</w:t>
      </w:r>
      <w:r w:rsidR="0020233D">
        <w:rPr>
          <w:rFonts w:ascii="Times New Roman" w:hAnsi="Times New Roman" w:cs="Times New Roman"/>
          <w:sz w:val="24"/>
          <w:szCs w:val="28"/>
        </w:rPr>
        <w:t xml:space="preserve"> be</w:t>
      </w:r>
      <w:r w:rsidR="002B2CE5" w:rsidRPr="002B2CE5">
        <w:rPr>
          <w:rFonts w:ascii="Times New Roman" w:hAnsi="Times New Roman" w:cs="Times New Roman"/>
          <w:sz w:val="24"/>
          <w:szCs w:val="28"/>
        </w:rPr>
        <w:t xml:space="preserve"> </w:t>
      </w:r>
      <w:proofErr w:type="gramStart"/>
      <w:r w:rsidR="002B2CE5" w:rsidRPr="002B2CE5">
        <w:rPr>
          <w:rFonts w:ascii="Times New Roman" w:hAnsi="Times New Roman" w:cs="Times New Roman"/>
          <w:sz w:val="24"/>
          <w:szCs w:val="28"/>
        </w:rPr>
        <w:t>similar to</w:t>
      </w:r>
      <w:proofErr w:type="gramEnd"/>
      <w:r w:rsidR="002B2CE5" w:rsidRPr="002B2CE5">
        <w:rPr>
          <w:rFonts w:ascii="Times New Roman" w:hAnsi="Times New Roman" w:cs="Times New Roman"/>
          <w:sz w:val="24"/>
          <w:szCs w:val="28"/>
        </w:rPr>
        <w:t xml:space="preserve"> that of amino acids and </w:t>
      </w:r>
      <w:r w:rsidR="009950DC">
        <w:rPr>
          <w:rFonts w:ascii="Times New Roman" w:hAnsi="Times New Roman" w:cs="Times New Roman"/>
          <w:sz w:val="24"/>
          <w:szCs w:val="28"/>
        </w:rPr>
        <w:t>oligo</w:t>
      </w:r>
      <w:r w:rsidR="002B2CE5" w:rsidRPr="002B2CE5">
        <w:rPr>
          <w:rFonts w:ascii="Times New Roman" w:hAnsi="Times New Roman" w:cs="Times New Roman"/>
          <w:sz w:val="24"/>
          <w:szCs w:val="28"/>
        </w:rPr>
        <w:t>peptides</w:t>
      </w:r>
      <w:r w:rsidR="007A3F04">
        <w:rPr>
          <w:rFonts w:ascii="Times New Roman" w:hAnsi="Times New Roman" w:cs="Times New Roman"/>
          <w:sz w:val="24"/>
          <w:szCs w:val="28"/>
        </w:rPr>
        <w:t xml:space="preserve">, </w:t>
      </w:r>
      <w:r w:rsidR="007A3F04" w:rsidRPr="00733509">
        <w:rPr>
          <w:rFonts w:ascii="Times New Roman" w:hAnsi="Times New Roman" w:cs="Times New Roman"/>
          <w:sz w:val="24"/>
          <w:szCs w:val="28"/>
        </w:rPr>
        <w:t xml:space="preserve">with an initial rapid phase followed by a secondary slower </w:t>
      </w:r>
      <w:r w:rsidR="007A3F04">
        <w:rPr>
          <w:rFonts w:ascii="Times New Roman" w:hAnsi="Times New Roman" w:cs="Times New Roman"/>
          <w:sz w:val="24"/>
          <w:szCs w:val="28"/>
        </w:rPr>
        <w:t>one</w:t>
      </w:r>
      <w:r w:rsidR="002B2CE5" w:rsidRPr="002B2CE5">
        <w:rPr>
          <w:rFonts w:ascii="Times New Roman" w:hAnsi="Times New Roman" w:cs="Times New Roman"/>
          <w:sz w:val="24"/>
          <w:szCs w:val="28"/>
        </w:rPr>
        <w:t>.</w:t>
      </w:r>
    </w:p>
    <w:bookmarkEnd w:id="6"/>
    <w:p w14:paraId="260ACE8C" w14:textId="77777777" w:rsidR="005E107B" w:rsidRPr="00BB4053" w:rsidRDefault="005E107B" w:rsidP="00FA536D">
      <w:pPr>
        <w:rPr>
          <w:rFonts w:ascii="Times New Roman" w:hAnsi="Times New Roman" w:cs="Times New Roman"/>
          <w:b/>
          <w:bCs/>
          <w:sz w:val="24"/>
        </w:rPr>
      </w:pPr>
      <w:r w:rsidRPr="00656BC0">
        <w:rPr>
          <w:rFonts w:ascii="Times New Roman" w:hAnsi="Times New Roman" w:cs="Times New Roman"/>
          <w:b/>
          <w:bCs/>
          <w:sz w:val="24"/>
        </w:rPr>
        <w:t>Materials and methods</w:t>
      </w:r>
    </w:p>
    <w:p w14:paraId="07A2A1B6" w14:textId="72C7DBDB" w:rsidR="005E107B" w:rsidRPr="00054284" w:rsidRDefault="005E107B" w:rsidP="00FA536D">
      <w:pPr>
        <w:ind w:firstLineChars="200" w:firstLine="480"/>
        <w:rPr>
          <w:rFonts w:ascii="Times New Roman" w:hAnsi="Times New Roman" w:cs="Times New Roman"/>
          <w:sz w:val="24"/>
        </w:rPr>
      </w:pPr>
      <w:r w:rsidRPr="003350FD">
        <w:rPr>
          <w:rFonts w:ascii="Times New Roman" w:hAnsi="Times New Roman" w:cs="Times New Roman"/>
          <w:sz w:val="24"/>
        </w:rPr>
        <w:t xml:space="preserve">The study </w:t>
      </w:r>
      <w:r w:rsidR="00923827" w:rsidRPr="003350FD">
        <w:rPr>
          <w:rFonts w:ascii="Times New Roman" w:hAnsi="Times New Roman" w:cs="Times New Roman"/>
          <w:sz w:val="24"/>
        </w:rPr>
        <w:t xml:space="preserve">was </w:t>
      </w:r>
      <w:r w:rsidR="00EA130A" w:rsidRPr="003350FD">
        <w:rPr>
          <w:rFonts w:ascii="Times New Roman" w:hAnsi="Times New Roman" w:cs="Times New Roman"/>
          <w:sz w:val="24"/>
        </w:rPr>
        <w:t xml:space="preserve">conducted </w:t>
      </w:r>
      <w:r w:rsidR="00923827" w:rsidRPr="003350FD">
        <w:rPr>
          <w:rFonts w:ascii="Times New Roman" w:hAnsi="Times New Roman" w:cs="Times New Roman"/>
          <w:sz w:val="24"/>
        </w:rPr>
        <w:t>at</w:t>
      </w:r>
      <w:r w:rsidR="00923827">
        <w:rPr>
          <w:rFonts w:ascii="Times New Roman" w:hAnsi="Times New Roman" w:cs="Times New Roman"/>
          <w:sz w:val="24"/>
        </w:rPr>
        <w:t xml:space="preserve"> t</w:t>
      </w:r>
      <w:r w:rsidR="004948A9" w:rsidRPr="004948A9">
        <w:rPr>
          <w:rFonts w:ascii="Times New Roman" w:hAnsi="Times New Roman" w:cs="Times New Roman"/>
          <w:sz w:val="24"/>
        </w:rPr>
        <w:t xml:space="preserve">he </w:t>
      </w:r>
      <w:proofErr w:type="spellStart"/>
      <w:r w:rsidR="004948A9" w:rsidRPr="004948A9">
        <w:rPr>
          <w:rFonts w:ascii="Times New Roman" w:hAnsi="Times New Roman" w:cs="Times New Roman"/>
          <w:sz w:val="24"/>
        </w:rPr>
        <w:t>BangorDIVERSE</w:t>
      </w:r>
      <w:proofErr w:type="spellEnd"/>
      <w:r w:rsidR="004948A9" w:rsidRPr="004948A9">
        <w:rPr>
          <w:rFonts w:ascii="Times New Roman" w:hAnsi="Times New Roman" w:cs="Times New Roman"/>
          <w:sz w:val="24"/>
        </w:rPr>
        <w:t xml:space="preserve"> experimental site</w:t>
      </w:r>
      <w:r w:rsidR="00EA130A">
        <w:rPr>
          <w:rFonts w:ascii="Times New Roman" w:hAnsi="Times New Roman" w:cs="Times New Roman"/>
          <w:sz w:val="24"/>
        </w:rPr>
        <w:t>,</w:t>
      </w:r>
      <w:r>
        <w:rPr>
          <w:rFonts w:ascii="Times New Roman" w:hAnsi="Times New Roman" w:cs="Times New Roman"/>
          <w:sz w:val="24"/>
        </w:rPr>
        <w:t xml:space="preserve"> </w:t>
      </w:r>
      <w:r w:rsidR="00EA130A">
        <w:rPr>
          <w:rFonts w:ascii="Times New Roman" w:hAnsi="Times New Roman" w:cs="Times New Roman"/>
          <w:sz w:val="24"/>
        </w:rPr>
        <w:t xml:space="preserve">situated </w:t>
      </w:r>
      <w:r>
        <w:rPr>
          <w:rFonts w:ascii="Times New Roman" w:hAnsi="Times New Roman" w:cs="Times New Roman"/>
          <w:sz w:val="24"/>
        </w:rPr>
        <w:t xml:space="preserve">at the Henfaes Research Centre, </w:t>
      </w:r>
      <w:proofErr w:type="spellStart"/>
      <w:r>
        <w:rPr>
          <w:rFonts w:ascii="Times New Roman" w:hAnsi="Times New Roman" w:cs="Times New Roman"/>
          <w:sz w:val="24"/>
        </w:rPr>
        <w:t>Abergwyngregyn</w:t>
      </w:r>
      <w:proofErr w:type="spellEnd"/>
      <w:r>
        <w:rPr>
          <w:rFonts w:ascii="Times New Roman" w:hAnsi="Times New Roman" w:cs="Times New Roman"/>
          <w:sz w:val="24"/>
        </w:rPr>
        <w:t>, North Wales, U</w:t>
      </w:r>
      <w:r w:rsidR="00923827">
        <w:rPr>
          <w:rFonts w:ascii="Times New Roman" w:hAnsi="Times New Roman" w:cs="Times New Roman"/>
          <w:sz w:val="24"/>
        </w:rPr>
        <w:t>K</w:t>
      </w:r>
      <w:r>
        <w:rPr>
          <w:rFonts w:ascii="Times New Roman" w:hAnsi="Times New Roman" w:cs="Times New Roman"/>
          <w:sz w:val="24"/>
        </w:rPr>
        <w:t xml:space="preserve"> (53</w:t>
      </w:r>
      <w:r>
        <w:rPr>
          <w:rFonts w:ascii="Times New Roman" w:eastAsia="SimSun" w:hAnsi="Times New Roman" w:cs="Times New Roman"/>
          <w:sz w:val="24"/>
        </w:rPr>
        <w:t>°</w:t>
      </w:r>
      <w:r>
        <w:rPr>
          <w:rFonts w:ascii="Times New Roman" w:hAnsi="Times New Roman" w:cs="Times New Roman"/>
          <w:sz w:val="24"/>
        </w:rPr>
        <w:t>14</w:t>
      </w:r>
      <w:r>
        <w:rPr>
          <w:rFonts w:ascii="Times New Roman" w:eastAsia="SimSun" w:hAnsi="Times New Roman" w:cs="Times New Roman"/>
          <w:sz w:val="24"/>
        </w:rPr>
        <w:t>′</w:t>
      </w:r>
      <w:r>
        <w:rPr>
          <w:rFonts w:ascii="Times New Roman" w:hAnsi="Times New Roman" w:cs="Times New Roman"/>
          <w:sz w:val="24"/>
        </w:rPr>
        <w:t>16</w:t>
      </w:r>
      <w:r>
        <w:rPr>
          <w:rFonts w:ascii="Times New Roman" w:eastAsia="SimSun" w:hAnsi="Times New Roman" w:cs="Times New Roman"/>
          <w:sz w:val="24"/>
        </w:rPr>
        <w:t>″</w:t>
      </w:r>
      <w:r>
        <w:rPr>
          <w:rFonts w:ascii="Times New Roman" w:hAnsi="Times New Roman" w:cs="Times New Roman"/>
          <w:sz w:val="24"/>
        </w:rPr>
        <w:t xml:space="preserve">N, </w:t>
      </w:r>
      <w:r w:rsidR="00354C55">
        <w:rPr>
          <w:rFonts w:ascii="Times New Roman" w:hAnsi="Times New Roman" w:cs="Times New Roman"/>
          <w:sz w:val="24"/>
        </w:rPr>
        <w:t>0</w:t>
      </w:r>
      <w:r>
        <w:rPr>
          <w:rFonts w:ascii="Times New Roman" w:hAnsi="Times New Roman" w:cs="Times New Roman"/>
          <w:sz w:val="24"/>
        </w:rPr>
        <w:t>4</w:t>
      </w:r>
      <w:r>
        <w:rPr>
          <w:rFonts w:ascii="Times New Roman" w:eastAsia="SimSun" w:hAnsi="Times New Roman" w:cs="Times New Roman"/>
          <w:sz w:val="24"/>
        </w:rPr>
        <w:t>°</w:t>
      </w:r>
      <w:r w:rsidR="00354C55">
        <w:rPr>
          <w:rFonts w:ascii="Times New Roman" w:eastAsia="SimSun" w:hAnsi="Times New Roman" w:cs="Times New Roman"/>
          <w:sz w:val="24"/>
        </w:rPr>
        <w:t>0</w:t>
      </w:r>
      <w:r>
        <w:rPr>
          <w:rFonts w:ascii="Times New Roman" w:hAnsi="Times New Roman" w:cs="Times New Roman"/>
          <w:sz w:val="24"/>
        </w:rPr>
        <w:t>1</w:t>
      </w:r>
      <w:r>
        <w:rPr>
          <w:rFonts w:ascii="Times New Roman" w:eastAsia="SimSun" w:hAnsi="Times New Roman" w:cs="Times New Roman"/>
          <w:sz w:val="24"/>
        </w:rPr>
        <w:t>′</w:t>
      </w:r>
      <w:r w:rsidR="00354C55">
        <w:rPr>
          <w:rFonts w:ascii="Times New Roman" w:eastAsia="SimSun" w:hAnsi="Times New Roman" w:cs="Times New Roman"/>
          <w:sz w:val="24"/>
        </w:rPr>
        <w:t>0</w:t>
      </w:r>
      <w:r>
        <w:rPr>
          <w:rFonts w:ascii="Times New Roman" w:hAnsi="Times New Roman" w:cs="Times New Roman"/>
          <w:sz w:val="24"/>
        </w:rPr>
        <w:t>1</w:t>
      </w:r>
      <w:r>
        <w:rPr>
          <w:rFonts w:ascii="Times New Roman" w:eastAsia="SimSun" w:hAnsi="Times New Roman" w:cs="Times New Roman"/>
          <w:sz w:val="24"/>
        </w:rPr>
        <w:t>″</w:t>
      </w:r>
      <w:r>
        <w:rPr>
          <w:rFonts w:ascii="Times New Roman" w:hAnsi="Times New Roman" w:cs="Times New Roman"/>
          <w:sz w:val="24"/>
        </w:rPr>
        <w:t xml:space="preserve">W). </w:t>
      </w:r>
      <w:r w:rsidR="00EA130A" w:rsidRPr="00EA130A">
        <w:rPr>
          <w:rFonts w:ascii="Times New Roman" w:hAnsi="Times New Roman" w:cs="Times New Roman"/>
          <w:sz w:val="24"/>
        </w:rPr>
        <w:t>The experimental subject consisted of seven tree monocultures, namely</w:t>
      </w:r>
      <w:r w:rsidR="00EA130A">
        <w:rPr>
          <w:rFonts w:ascii="Times New Roman" w:hAnsi="Times New Roman" w:cs="Times New Roman"/>
          <w:sz w:val="24"/>
        </w:rPr>
        <w:t xml:space="preserve"> </w:t>
      </w:r>
      <w:r>
        <w:rPr>
          <w:rFonts w:ascii="Times New Roman" w:hAnsi="Times New Roman" w:cs="Times New Roman"/>
          <w:sz w:val="24"/>
        </w:rPr>
        <w:t>black alder (</w:t>
      </w:r>
      <w:r>
        <w:rPr>
          <w:rFonts w:ascii="Times New Roman" w:hAnsi="Times New Roman" w:cs="Times New Roman"/>
          <w:i/>
          <w:sz w:val="24"/>
        </w:rPr>
        <w:t xml:space="preserve">Alnus glutinosa </w:t>
      </w:r>
      <w:r>
        <w:rPr>
          <w:rFonts w:ascii="Times New Roman" w:hAnsi="Times New Roman" w:cs="Times New Roman"/>
          <w:sz w:val="24"/>
        </w:rPr>
        <w:t>L.), silver birch (</w:t>
      </w:r>
      <w:r>
        <w:rPr>
          <w:rFonts w:ascii="Times New Roman" w:hAnsi="Times New Roman" w:cs="Times New Roman"/>
          <w:i/>
          <w:sz w:val="24"/>
        </w:rPr>
        <w:t>Betula pendula</w:t>
      </w:r>
      <w:r>
        <w:rPr>
          <w:rFonts w:ascii="Times New Roman" w:hAnsi="Times New Roman" w:cs="Times New Roman"/>
          <w:sz w:val="24"/>
        </w:rPr>
        <w:t xml:space="preserve"> Roth), sycamore (</w:t>
      </w:r>
      <w:r>
        <w:rPr>
          <w:rFonts w:ascii="Times New Roman" w:hAnsi="Times New Roman" w:cs="Times New Roman"/>
          <w:i/>
          <w:sz w:val="24"/>
        </w:rPr>
        <w:t>Acer pseudoplatanus</w:t>
      </w:r>
      <w:r>
        <w:rPr>
          <w:rFonts w:ascii="Times New Roman" w:hAnsi="Times New Roman" w:cs="Times New Roman"/>
          <w:sz w:val="24"/>
        </w:rPr>
        <w:t xml:space="preserve"> L.), European ash (</w:t>
      </w:r>
      <w:r>
        <w:rPr>
          <w:rFonts w:ascii="Times New Roman" w:hAnsi="Times New Roman" w:cs="Times New Roman"/>
          <w:i/>
          <w:sz w:val="24"/>
        </w:rPr>
        <w:t>Fraxinus excelsior</w:t>
      </w:r>
      <w:r>
        <w:rPr>
          <w:rFonts w:ascii="Times New Roman" w:hAnsi="Times New Roman" w:cs="Times New Roman"/>
          <w:sz w:val="24"/>
        </w:rPr>
        <w:t xml:space="preserve"> L.), sweet chestnut (</w:t>
      </w:r>
      <w:r>
        <w:rPr>
          <w:rFonts w:ascii="Times New Roman" w:hAnsi="Times New Roman" w:cs="Times New Roman"/>
          <w:i/>
          <w:sz w:val="24"/>
        </w:rPr>
        <w:t>Castanea sativa</w:t>
      </w:r>
      <w:r>
        <w:rPr>
          <w:rFonts w:ascii="Times New Roman" w:hAnsi="Times New Roman" w:cs="Times New Roman"/>
          <w:sz w:val="24"/>
        </w:rPr>
        <w:t xml:space="preserve"> Mill.), pedunculate oak (</w:t>
      </w:r>
      <w:r>
        <w:rPr>
          <w:rFonts w:ascii="Times New Roman" w:hAnsi="Times New Roman" w:cs="Times New Roman"/>
          <w:i/>
          <w:sz w:val="24"/>
        </w:rPr>
        <w:t xml:space="preserve">Quercus </w:t>
      </w:r>
      <w:proofErr w:type="spellStart"/>
      <w:r>
        <w:rPr>
          <w:rFonts w:ascii="Times New Roman" w:hAnsi="Times New Roman" w:cs="Times New Roman"/>
          <w:i/>
          <w:sz w:val="24"/>
        </w:rPr>
        <w:t>robur</w:t>
      </w:r>
      <w:proofErr w:type="spellEnd"/>
      <w:r>
        <w:rPr>
          <w:rFonts w:ascii="Times New Roman" w:hAnsi="Times New Roman" w:cs="Times New Roman"/>
          <w:sz w:val="24"/>
        </w:rPr>
        <w:t xml:space="preserve"> L.)</w:t>
      </w:r>
      <w:r>
        <w:rPr>
          <w:rFonts w:ascii="Times New Roman" w:hAnsi="Times New Roman" w:cs="Times New Roman" w:hint="eastAsia"/>
          <w:sz w:val="24"/>
        </w:rPr>
        <w:t xml:space="preserve"> and </w:t>
      </w:r>
      <w:r>
        <w:rPr>
          <w:rFonts w:ascii="Times New Roman" w:hAnsi="Times New Roman" w:cs="Times New Roman"/>
          <w:sz w:val="24"/>
        </w:rPr>
        <w:t>European beech (</w:t>
      </w:r>
      <w:r>
        <w:rPr>
          <w:rFonts w:ascii="Times New Roman" w:hAnsi="Times New Roman" w:cs="Times New Roman"/>
          <w:i/>
          <w:sz w:val="24"/>
        </w:rPr>
        <w:t>Fagus sylvatica</w:t>
      </w:r>
      <w:r>
        <w:rPr>
          <w:rFonts w:ascii="Times New Roman" w:hAnsi="Times New Roman" w:cs="Times New Roman"/>
          <w:sz w:val="24"/>
        </w:rPr>
        <w:t xml:space="preserve"> L.)</w:t>
      </w:r>
      <w:r w:rsidR="00354C55">
        <w:rPr>
          <w:rFonts w:ascii="Times New Roman" w:hAnsi="Times New Roman" w:cs="Times New Roman" w:hint="eastAsia"/>
          <w:sz w:val="24"/>
        </w:rPr>
        <w:t>.</w:t>
      </w:r>
      <w:r w:rsidR="00354C55">
        <w:rPr>
          <w:rFonts w:ascii="Times New Roman" w:hAnsi="Times New Roman" w:cs="Times New Roman"/>
          <w:sz w:val="24"/>
        </w:rPr>
        <w:t xml:space="preserve"> Each</w:t>
      </w:r>
      <w:r>
        <w:rPr>
          <w:rFonts w:ascii="Times New Roman" w:hAnsi="Times New Roman" w:cs="Times New Roman"/>
          <w:sz w:val="24"/>
        </w:rPr>
        <w:t xml:space="preserve"> monoculture has four </w:t>
      </w:r>
      <w:r w:rsidR="001D0B38">
        <w:rPr>
          <w:rFonts w:ascii="Times New Roman" w:hAnsi="Times New Roman" w:cs="Times New Roman"/>
          <w:sz w:val="24"/>
        </w:rPr>
        <w:t>independent</w:t>
      </w:r>
      <w:r>
        <w:rPr>
          <w:rFonts w:ascii="Times New Roman" w:hAnsi="Times New Roman" w:cs="Times New Roman"/>
          <w:sz w:val="24"/>
        </w:rPr>
        <w:t xml:space="preserve"> </w:t>
      </w:r>
      <w:r w:rsidR="00354C55">
        <w:rPr>
          <w:rFonts w:ascii="Times New Roman" w:hAnsi="Times New Roman" w:cs="Times New Roman"/>
          <w:sz w:val="24"/>
        </w:rPr>
        <w:t>blocks</w:t>
      </w:r>
      <w:r w:rsidR="00354C55">
        <w:rPr>
          <w:rFonts w:ascii="Times New Roman" w:hAnsi="Times New Roman" w:cs="Times New Roman" w:hint="eastAsia"/>
          <w:sz w:val="24"/>
        </w:rPr>
        <w:t xml:space="preserve"> </w:t>
      </w:r>
      <w:r w:rsidR="001D0B38">
        <w:rPr>
          <w:rFonts w:ascii="Times New Roman" w:hAnsi="Times New Roman" w:cs="Times New Roman"/>
          <w:sz w:val="24"/>
        </w:rPr>
        <w:t xml:space="preserve">of trees </w:t>
      </w:r>
      <w:r>
        <w:rPr>
          <w:rFonts w:ascii="Times New Roman" w:hAnsi="Times New Roman" w:cs="Times New Roman" w:hint="eastAsia"/>
          <w:sz w:val="24"/>
        </w:rPr>
        <w:t>(</w:t>
      </w:r>
      <w:r>
        <w:rPr>
          <w:rFonts w:ascii="Times New Roman" w:hAnsi="Times New Roman" w:cs="Times New Roman" w:hint="eastAsia"/>
          <w:i/>
          <w:iCs/>
          <w:sz w:val="24"/>
        </w:rPr>
        <w:t>n</w:t>
      </w:r>
      <w:r>
        <w:rPr>
          <w:rFonts w:ascii="Times New Roman" w:hAnsi="Times New Roman" w:cs="Times New Roman" w:hint="eastAsia"/>
          <w:sz w:val="24"/>
        </w:rPr>
        <w:t xml:space="preserve"> = 4</w:t>
      </w:r>
      <w:r w:rsidR="001D0B38">
        <w:rPr>
          <w:rFonts w:ascii="Times New Roman" w:hAnsi="Times New Roman" w:cs="Times New Roman"/>
          <w:sz w:val="24"/>
        </w:rPr>
        <w:t xml:space="preserve">), </w:t>
      </w:r>
      <w:r w:rsidR="00166FC2">
        <w:rPr>
          <w:rFonts w:ascii="Times New Roman" w:hAnsi="Times New Roman" w:cs="Times New Roman"/>
          <w:sz w:val="24"/>
        </w:rPr>
        <w:t xml:space="preserve">with </w:t>
      </w:r>
      <w:r w:rsidR="001D0B38">
        <w:rPr>
          <w:rFonts w:ascii="Times New Roman" w:hAnsi="Times New Roman" w:cs="Times New Roman"/>
          <w:sz w:val="24"/>
        </w:rPr>
        <w:t xml:space="preserve">each </w:t>
      </w:r>
      <w:r w:rsidR="00166FC2">
        <w:rPr>
          <w:rFonts w:ascii="Times New Roman" w:hAnsi="Times New Roman" w:cs="Times New Roman"/>
          <w:sz w:val="24"/>
        </w:rPr>
        <w:t xml:space="preserve">block </w:t>
      </w:r>
      <w:r w:rsidR="001D0B38">
        <w:rPr>
          <w:rFonts w:ascii="Times New Roman" w:hAnsi="Times New Roman" w:cs="Times New Roman"/>
          <w:sz w:val="24"/>
        </w:rPr>
        <w:t xml:space="preserve">being </w:t>
      </w:r>
      <w:r>
        <w:rPr>
          <w:rFonts w:ascii="Times New Roman" w:hAnsi="Times New Roman" w:cs="Times New Roman" w:hint="eastAsia"/>
          <w:sz w:val="24"/>
        </w:rPr>
        <w:t>15 m</w:t>
      </w:r>
      <w:r>
        <w:rPr>
          <w:rFonts w:ascii="Times New Roman" w:hAnsi="Times New Roman" w:cs="Times New Roman"/>
          <w:sz w:val="24"/>
        </w:rPr>
        <w:t xml:space="preserve"> × </w:t>
      </w:r>
      <w:r>
        <w:rPr>
          <w:rFonts w:ascii="Times New Roman" w:hAnsi="Times New Roman" w:cs="Times New Roman" w:hint="eastAsia"/>
          <w:sz w:val="24"/>
        </w:rPr>
        <w:t>15 m</w:t>
      </w:r>
      <w:r w:rsidR="001D0B38">
        <w:rPr>
          <w:rFonts w:ascii="Times New Roman" w:hAnsi="Times New Roman" w:cs="Times New Roman"/>
          <w:sz w:val="24"/>
        </w:rPr>
        <w:t xml:space="preserve"> in size</w:t>
      </w:r>
      <w:r>
        <w:rPr>
          <w:rFonts w:ascii="Times New Roman" w:hAnsi="Times New Roman" w:cs="Times New Roman" w:hint="eastAsia"/>
          <w:sz w:val="24"/>
        </w:rPr>
        <w:t>.</w:t>
      </w:r>
      <w:r>
        <w:rPr>
          <w:rFonts w:ascii="Times New Roman" w:hAnsi="Times New Roman" w:cs="Times New Roman"/>
          <w:sz w:val="24"/>
        </w:rPr>
        <w:t xml:space="preserve"> </w:t>
      </w:r>
      <w:r w:rsidR="00054284" w:rsidRPr="00054284">
        <w:rPr>
          <w:rFonts w:ascii="Times New Roman" w:hAnsi="Times New Roman" w:cs="Times New Roman"/>
          <w:sz w:val="24"/>
        </w:rPr>
        <w:t>The selection of these seven tree species was based on their contrasting shade tolerance and successional stage</w:t>
      </w:r>
      <w:r w:rsidR="00054284">
        <w:rPr>
          <w:rFonts w:ascii="Times New Roman" w:hAnsi="Times New Roman" w:cs="Times New Roman"/>
          <w:sz w:val="24"/>
        </w:rPr>
        <w:t>s</w:t>
      </w:r>
      <w:r w:rsidR="00054284" w:rsidRPr="00054284">
        <w:rPr>
          <w:rFonts w:ascii="Times New Roman" w:hAnsi="Times New Roman" w:cs="Times New Roman"/>
          <w:sz w:val="24"/>
        </w:rPr>
        <w:t>, representing a range of taxonomic, physiological, and ecological types.</w:t>
      </w:r>
      <w:r w:rsidR="00054284">
        <w:rPr>
          <w:rFonts w:ascii="Times New Roman" w:hAnsi="Times New Roman" w:cs="Times New Roman"/>
          <w:sz w:val="24"/>
        </w:rPr>
        <w:t xml:space="preserve"> </w:t>
      </w:r>
      <w:r w:rsidR="001D0B38">
        <w:rPr>
          <w:rFonts w:ascii="Times New Roman" w:hAnsi="Times New Roman" w:cs="Times New Roman"/>
          <w:sz w:val="24"/>
        </w:rPr>
        <w:t>The trees</w:t>
      </w:r>
      <w:r>
        <w:rPr>
          <w:rFonts w:ascii="Times New Roman" w:hAnsi="Times New Roman" w:cs="Times New Roman"/>
          <w:sz w:val="24"/>
        </w:rPr>
        <w:t xml:space="preserve"> were planted on </w:t>
      </w:r>
      <w:r>
        <w:rPr>
          <w:rFonts w:ascii="Times New Roman" w:hAnsi="Times New Roman" w:cs="Times New Roman" w:hint="eastAsia"/>
          <w:sz w:val="24"/>
        </w:rPr>
        <w:t xml:space="preserve">the </w:t>
      </w:r>
      <w:r>
        <w:rPr>
          <w:rFonts w:ascii="Times New Roman" w:hAnsi="Times New Roman" w:cs="Times New Roman"/>
          <w:sz w:val="24"/>
        </w:rPr>
        <w:t>agricultural grassland</w:t>
      </w:r>
      <w:r w:rsidR="003155E4">
        <w:rPr>
          <w:rFonts w:ascii="Times New Roman" w:hAnsi="Times New Roman" w:cs="Times New Roman"/>
          <w:sz w:val="24"/>
        </w:rPr>
        <w:t xml:space="preserve"> in 2004</w:t>
      </w:r>
      <w:r w:rsidR="001D0B38">
        <w:rPr>
          <w:rFonts w:ascii="Times New Roman" w:hAnsi="Times New Roman" w:cs="Times New Roman"/>
          <w:sz w:val="24"/>
        </w:rPr>
        <w:t xml:space="preserve">. </w:t>
      </w:r>
      <w:r>
        <w:rPr>
          <w:rFonts w:ascii="Times New Roman" w:hAnsi="Times New Roman" w:cs="Times New Roman"/>
          <w:sz w:val="24"/>
        </w:rPr>
        <w:t>The soils are classified as Fluventic Dystrochrept in the USDA system</w:t>
      </w:r>
      <w:r w:rsidR="00E45345">
        <w:rPr>
          <w:rFonts w:ascii="Times New Roman" w:hAnsi="Times New Roman" w:cs="Times New Roman"/>
          <w:sz w:val="24"/>
        </w:rPr>
        <w:t xml:space="preserve"> </w:t>
      </w:r>
      <w:r w:rsidR="009E4A03">
        <w:rPr>
          <w:rFonts w:ascii="Times New Roman" w:hAnsi="Times New Roman" w:cs="Times New Roman"/>
          <w:noProof/>
          <w:sz w:val="24"/>
        </w:rPr>
        <w:t>(Smith et al., 2013)</w:t>
      </w:r>
      <w:r>
        <w:rPr>
          <w:rFonts w:ascii="Times New Roman" w:hAnsi="Times New Roman" w:cs="Times New Roman"/>
          <w:sz w:val="24"/>
        </w:rPr>
        <w:t xml:space="preserve">, and the climate is classified as </w:t>
      </w:r>
      <w:proofErr w:type="spellStart"/>
      <w:r w:rsidR="00FF346F">
        <w:rPr>
          <w:rFonts w:ascii="Times New Roman" w:hAnsi="Times New Roman" w:cs="Times New Roman"/>
          <w:sz w:val="24"/>
        </w:rPr>
        <w:t>Hyperoceanic</w:t>
      </w:r>
      <w:proofErr w:type="spellEnd"/>
      <w:r>
        <w:rPr>
          <w:rFonts w:ascii="Times New Roman" w:hAnsi="Times New Roman" w:cs="Times New Roman"/>
          <w:sz w:val="24"/>
        </w:rPr>
        <w:t xml:space="preserve">, with a mean annual temperature of 10.6 </w:t>
      </w:r>
      <w:r>
        <w:rPr>
          <w:rFonts w:ascii="Times New Roman" w:eastAsia="SimSun" w:hAnsi="Times New Roman" w:cs="Times New Roman"/>
          <w:sz w:val="24"/>
        </w:rPr>
        <w:sym w:font="Symbol" w:char="F0B0"/>
      </w:r>
      <w:r>
        <w:rPr>
          <w:rFonts w:ascii="Times New Roman" w:eastAsia="SimSun" w:hAnsi="Times New Roman" w:cs="Times New Roman"/>
          <w:sz w:val="24"/>
        </w:rPr>
        <w:t xml:space="preserve">C </w:t>
      </w:r>
      <w:r>
        <w:rPr>
          <w:rFonts w:ascii="Times New Roman" w:hAnsi="Times New Roman" w:cs="Times New Roman"/>
          <w:sz w:val="24"/>
        </w:rPr>
        <w:t>and annual rainfall of 950 mm</w:t>
      </w:r>
      <w:r w:rsidR="00E45345">
        <w:rPr>
          <w:rFonts w:ascii="Times New Roman" w:hAnsi="Times New Roman" w:cs="Times New Roman"/>
          <w:sz w:val="24"/>
        </w:rPr>
        <w:t xml:space="preserve"> </w:t>
      </w:r>
      <w:r w:rsidR="009E4A03">
        <w:rPr>
          <w:rFonts w:ascii="Times New Roman" w:hAnsi="Times New Roman" w:cs="Times New Roman"/>
          <w:noProof/>
          <w:sz w:val="24"/>
        </w:rPr>
        <w:t>(Gunina et al., 2017</w:t>
      </w:r>
      <w:r w:rsidR="00F646AF">
        <w:rPr>
          <w:rFonts w:ascii="Times New Roman" w:hAnsi="Times New Roman" w:cs="Times New Roman"/>
          <w:noProof/>
          <w:sz w:val="24"/>
        </w:rPr>
        <w:t>b</w:t>
      </w:r>
      <w:r w:rsidR="009E4A03">
        <w:rPr>
          <w:rFonts w:ascii="Times New Roman" w:hAnsi="Times New Roman" w:cs="Times New Roman"/>
          <w:noProof/>
          <w:sz w:val="24"/>
        </w:rPr>
        <w:t>)</w:t>
      </w:r>
      <w:r>
        <w:rPr>
          <w:rFonts w:ascii="Times New Roman" w:hAnsi="Times New Roman" w:cs="Times New Roman"/>
          <w:sz w:val="24"/>
        </w:rPr>
        <w:t xml:space="preserve">. </w:t>
      </w:r>
      <w:r w:rsidR="00FB5C3A">
        <w:rPr>
          <w:rFonts w:ascii="Times New Roman" w:hAnsi="Times New Roman" w:cs="Times New Roman"/>
          <w:sz w:val="24"/>
        </w:rPr>
        <w:t>S</w:t>
      </w:r>
      <w:r w:rsidR="00FB5C3A" w:rsidRPr="00FB5C3A">
        <w:rPr>
          <w:rFonts w:ascii="Times New Roman" w:hAnsi="Times New Roman" w:cs="Times New Roman"/>
          <w:sz w:val="24"/>
        </w:rPr>
        <w:t>urface</w:t>
      </w:r>
      <w:r w:rsidR="003937C8">
        <w:rPr>
          <w:rFonts w:ascii="Times New Roman" w:hAnsi="Times New Roman" w:cs="Times New Roman"/>
          <w:sz w:val="24"/>
        </w:rPr>
        <w:t xml:space="preserve"> </w:t>
      </w:r>
      <w:r w:rsidR="00FB5C3A">
        <w:rPr>
          <w:rFonts w:ascii="Times New Roman" w:hAnsi="Times New Roman" w:cs="Times New Roman"/>
          <w:sz w:val="24"/>
        </w:rPr>
        <w:t>s</w:t>
      </w:r>
      <w:r w:rsidRPr="00E67F2D">
        <w:rPr>
          <w:rFonts w:ascii="Times New Roman" w:hAnsi="Times New Roman" w:cs="Times New Roman"/>
          <w:sz w:val="24"/>
        </w:rPr>
        <w:t>oil samples (0−10 cm)</w:t>
      </w:r>
      <w:r>
        <w:rPr>
          <w:rFonts w:ascii="Times New Roman" w:hAnsi="Times New Roman" w:cs="Times New Roman"/>
          <w:sz w:val="24"/>
        </w:rPr>
        <w:t xml:space="preserve"> were collected from </w:t>
      </w:r>
      <w:r>
        <w:rPr>
          <w:rFonts w:ascii="Times New Roman" w:hAnsi="Times New Roman" w:cs="Times New Roman" w:hint="eastAsia"/>
          <w:sz w:val="24"/>
        </w:rPr>
        <w:t xml:space="preserve">the </w:t>
      </w:r>
      <w:r>
        <w:rPr>
          <w:rFonts w:ascii="Times New Roman" w:hAnsi="Times New Roman" w:cs="Times New Roman"/>
          <w:sz w:val="24"/>
        </w:rPr>
        <w:t>plots of the monoculture</w:t>
      </w:r>
      <w:r>
        <w:rPr>
          <w:rFonts w:ascii="Times New Roman" w:hAnsi="Times New Roman" w:cs="Times New Roman" w:hint="eastAsia"/>
          <w:sz w:val="24"/>
        </w:rPr>
        <w:t>s</w:t>
      </w:r>
      <w:r>
        <w:rPr>
          <w:rFonts w:ascii="Times New Roman" w:hAnsi="Times New Roman" w:cs="Times New Roman"/>
          <w:sz w:val="24"/>
        </w:rPr>
        <w:t xml:space="preserve"> </w:t>
      </w:r>
      <w:r>
        <w:rPr>
          <w:rFonts w:ascii="Times New Roman" w:hAnsi="Times New Roman" w:cs="Times New Roman" w:hint="eastAsia"/>
          <w:sz w:val="24"/>
        </w:rPr>
        <w:t xml:space="preserve">of </w:t>
      </w:r>
      <w:r>
        <w:rPr>
          <w:rFonts w:ascii="Times New Roman" w:hAnsi="Times New Roman" w:cs="Times New Roman"/>
          <w:sz w:val="24"/>
        </w:rPr>
        <w:t xml:space="preserve">seven tree species. Four samples were randomly taken within each plot with a trowel and </w:t>
      </w:r>
      <w:r>
        <w:rPr>
          <w:rFonts w:ascii="Times New Roman" w:hAnsi="Times New Roman" w:cs="Times New Roman" w:hint="eastAsia"/>
          <w:sz w:val="24"/>
        </w:rPr>
        <w:t xml:space="preserve">were </w:t>
      </w:r>
      <w:r>
        <w:rPr>
          <w:rFonts w:ascii="Times New Roman" w:hAnsi="Times New Roman" w:cs="Times New Roman"/>
          <w:sz w:val="24"/>
        </w:rPr>
        <w:t xml:space="preserve">combined into a composite sample. Composite soil samples were </w:t>
      </w:r>
      <w:r>
        <w:rPr>
          <w:rFonts w:ascii="Times New Roman" w:hAnsi="Times New Roman" w:cs="Times New Roman" w:hint="eastAsia"/>
          <w:sz w:val="24"/>
        </w:rPr>
        <w:t>placed</w:t>
      </w:r>
      <w:r>
        <w:rPr>
          <w:rFonts w:ascii="Times New Roman" w:hAnsi="Times New Roman" w:cs="Times New Roman"/>
          <w:sz w:val="24"/>
        </w:rPr>
        <w:t xml:space="preserve"> in plastic bags and immediately transported back to laboratory. </w:t>
      </w:r>
      <w:r>
        <w:rPr>
          <w:rFonts w:ascii="Times New Roman" w:hAnsi="Times New Roman" w:cs="Times New Roman" w:hint="eastAsia"/>
          <w:sz w:val="24"/>
        </w:rPr>
        <w:t>T</w:t>
      </w:r>
      <w:r>
        <w:rPr>
          <w:rFonts w:ascii="Times New Roman" w:hAnsi="Times New Roman" w:cs="Times New Roman"/>
          <w:sz w:val="24"/>
        </w:rPr>
        <w:t xml:space="preserve">he fresh samples were </w:t>
      </w:r>
      <w:r>
        <w:rPr>
          <w:rFonts w:ascii="Times New Roman" w:hAnsi="Times New Roman" w:cs="Times New Roman" w:hint="eastAsia"/>
          <w:sz w:val="24"/>
        </w:rPr>
        <w:t xml:space="preserve">then </w:t>
      </w:r>
      <w:r>
        <w:rPr>
          <w:rFonts w:ascii="Times New Roman" w:hAnsi="Times New Roman" w:cs="Times New Roman"/>
          <w:sz w:val="24"/>
        </w:rPr>
        <w:t xml:space="preserve">sieved to pass 2 mm and stored at 4 </w:t>
      </w:r>
      <w:r>
        <w:rPr>
          <w:rFonts w:ascii="Times New Roman" w:eastAsia="SimSun" w:hAnsi="Times New Roman" w:cs="Times New Roman"/>
          <w:sz w:val="24"/>
        </w:rPr>
        <w:sym w:font="Symbol" w:char="F0B0"/>
      </w:r>
      <w:r>
        <w:rPr>
          <w:rFonts w:ascii="Times New Roman" w:eastAsia="SimSun" w:hAnsi="Times New Roman" w:cs="Times New Roman"/>
          <w:sz w:val="24"/>
        </w:rPr>
        <w:t xml:space="preserve">C for further analysis. Basic soil properties were measured based on our previous experiments </w:t>
      </w:r>
      <w:r w:rsidR="00E67F2D">
        <w:rPr>
          <w:rFonts w:ascii="Times New Roman" w:eastAsia="SimSun" w:hAnsi="Times New Roman" w:cs="Times New Roman"/>
          <w:sz w:val="24"/>
        </w:rPr>
        <w:t xml:space="preserve">conducted </w:t>
      </w:r>
      <w:r w:rsidR="0057487B">
        <w:rPr>
          <w:rFonts w:ascii="Times New Roman" w:eastAsia="SimSun" w:hAnsi="Times New Roman" w:cs="Times New Roman"/>
          <w:sz w:val="24"/>
        </w:rPr>
        <w:t xml:space="preserve">at </w:t>
      </w:r>
      <w:r>
        <w:rPr>
          <w:rFonts w:ascii="Times New Roman" w:eastAsia="SimSun" w:hAnsi="Times New Roman" w:cs="Times New Roman"/>
          <w:sz w:val="24"/>
        </w:rPr>
        <w:t>th</w:t>
      </w:r>
      <w:r w:rsidR="00F66B25">
        <w:rPr>
          <w:rFonts w:ascii="Times New Roman" w:eastAsia="SimSun" w:hAnsi="Times New Roman" w:cs="Times New Roman"/>
          <w:sz w:val="24"/>
        </w:rPr>
        <w:t>e</w:t>
      </w:r>
      <w:r>
        <w:rPr>
          <w:rFonts w:ascii="Times New Roman" w:eastAsia="SimSun" w:hAnsi="Times New Roman" w:cs="Times New Roman"/>
          <w:sz w:val="24"/>
        </w:rPr>
        <w:t xml:space="preserve"> study site (</w:t>
      </w:r>
      <w:r w:rsidR="009E4A03">
        <w:rPr>
          <w:rFonts w:ascii="Times New Roman" w:eastAsia="SimSun" w:hAnsi="Times New Roman" w:cs="Times New Roman"/>
          <w:noProof/>
          <w:sz w:val="24"/>
        </w:rPr>
        <w:t>Gao et al., 2023</w:t>
      </w:r>
      <w:r>
        <w:rPr>
          <w:rFonts w:ascii="Times New Roman" w:eastAsia="SimSun" w:hAnsi="Times New Roman" w:cs="Times New Roman"/>
          <w:sz w:val="24"/>
        </w:rPr>
        <w:t xml:space="preserve">), including </w:t>
      </w:r>
      <w:r>
        <w:rPr>
          <w:rFonts w:ascii="Times New Roman" w:eastAsia="SimSun" w:hAnsi="Times New Roman" w:cs="Times New Roman" w:hint="eastAsia"/>
          <w:sz w:val="24"/>
        </w:rPr>
        <w:t xml:space="preserve">moisture </w:t>
      </w:r>
      <w:r>
        <w:rPr>
          <w:rFonts w:ascii="Times New Roman" w:eastAsia="SimSun" w:hAnsi="Times New Roman" w:cs="Times New Roman"/>
          <w:sz w:val="24"/>
        </w:rPr>
        <w:t xml:space="preserve">content, </w:t>
      </w:r>
      <w:r w:rsidRPr="00DB6611">
        <w:rPr>
          <w:rFonts w:ascii="Times New Roman" w:eastAsia="SimSun" w:hAnsi="Times New Roman" w:cs="Times New Roman"/>
          <w:sz w:val="24"/>
        </w:rPr>
        <w:t>pH</w:t>
      </w:r>
      <w:r>
        <w:rPr>
          <w:rFonts w:ascii="Times New Roman" w:eastAsia="SimSun" w:hAnsi="Times New Roman" w:cs="Times New Roman"/>
          <w:sz w:val="24"/>
        </w:rPr>
        <w:t xml:space="preserve">, </w:t>
      </w:r>
      <w:r>
        <w:rPr>
          <w:rFonts w:ascii="Times New Roman" w:eastAsia="SimSun" w:hAnsi="Times New Roman" w:cs="Times New Roman" w:hint="eastAsia"/>
          <w:sz w:val="24"/>
        </w:rPr>
        <w:t>electrical conductivity</w:t>
      </w:r>
      <w:r>
        <w:rPr>
          <w:rFonts w:ascii="Times New Roman" w:eastAsia="SimSun" w:hAnsi="Times New Roman" w:cs="Times New Roman"/>
          <w:sz w:val="24"/>
        </w:rPr>
        <w:t>,</w:t>
      </w:r>
      <w:r>
        <w:rPr>
          <w:rFonts w:ascii="Times New Roman" w:hAnsi="Times New Roman" w:cs="Times New Roman" w:hint="eastAsia"/>
          <w:sz w:val="24"/>
        </w:rPr>
        <w:t xml:space="preserve"> t</w:t>
      </w:r>
      <w:r>
        <w:rPr>
          <w:rFonts w:ascii="Times New Roman" w:eastAsia="SimSun" w:hAnsi="Times New Roman" w:cs="Times New Roman" w:hint="eastAsia"/>
          <w:sz w:val="24"/>
        </w:rPr>
        <w:t>otal C and N</w:t>
      </w:r>
      <w:r>
        <w:rPr>
          <w:rFonts w:ascii="Times New Roman" w:eastAsia="SimSun" w:hAnsi="Times New Roman" w:cs="Times New Roman"/>
          <w:sz w:val="24"/>
        </w:rPr>
        <w:t xml:space="preserve">, </w:t>
      </w:r>
      <w:r>
        <w:rPr>
          <w:rFonts w:ascii="Times New Roman" w:hAnsi="Times New Roman" w:cs="Times New Roman"/>
          <w:sz w:val="24"/>
        </w:rPr>
        <w:t xml:space="preserve">dissolved organic </w:t>
      </w:r>
      <w:r>
        <w:rPr>
          <w:rFonts w:ascii="Times New Roman" w:hAnsi="Times New Roman" w:cs="Times New Roman" w:hint="eastAsia"/>
          <w:sz w:val="24"/>
        </w:rPr>
        <w:t>C</w:t>
      </w:r>
      <w:r>
        <w:rPr>
          <w:rFonts w:ascii="Times New Roman" w:hAnsi="Times New Roman" w:cs="Times New Roman"/>
          <w:sz w:val="24"/>
        </w:rPr>
        <w:t xml:space="preserve"> and total soluble N, nitrate, ammonium,</w:t>
      </w:r>
      <w:r>
        <w:rPr>
          <w:rFonts w:ascii="Times New Roman" w:hAnsi="Times New Roman" w:cs="Times New Roman" w:hint="eastAsia"/>
          <w:sz w:val="24"/>
        </w:rPr>
        <w:t xml:space="preserve"> amino acids</w:t>
      </w:r>
      <w:r>
        <w:rPr>
          <w:rFonts w:ascii="Times New Roman" w:hAnsi="Times New Roman" w:cs="Times New Roman"/>
          <w:sz w:val="24"/>
        </w:rPr>
        <w:t xml:space="preserve">, microbial biomass </w:t>
      </w:r>
      <w:r>
        <w:rPr>
          <w:rFonts w:ascii="Times New Roman" w:hAnsi="Times New Roman" w:cs="Times New Roman" w:hint="eastAsia"/>
          <w:sz w:val="24"/>
        </w:rPr>
        <w:t>C and N.</w:t>
      </w:r>
    </w:p>
    <w:p w14:paraId="17D753B0" w14:textId="126BEC4A" w:rsidR="005E107B" w:rsidRDefault="005E107B" w:rsidP="00FA536D">
      <w:pPr>
        <w:ind w:firstLineChars="200" w:firstLine="480"/>
        <w:rPr>
          <w:rFonts w:ascii="Times New Roman" w:hAnsi="Times New Roman" w:cs="Times New Roman"/>
          <w:sz w:val="24"/>
        </w:rPr>
      </w:pPr>
      <w:bookmarkStart w:id="7" w:name="OLE_LINK14"/>
      <w:r w:rsidRPr="003042ED">
        <w:rPr>
          <w:rFonts w:ascii="Times New Roman" w:hAnsi="Times New Roman" w:cs="Times New Roman"/>
          <w:sz w:val="24"/>
        </w:rPr>
        <w:t xml:space="preserve">The </w:t>
      </w:r>
      <w:r w:rsidRPr="003042ED">
        <w:rPr>
          <w:rFonts w:ascii="Times New Roman" w:hAnsi="Times New Roman" w:cs="Times New Roman" w:hint="eastAsia"/>
          <w:sz w:val="24"/>
        </w:rPr>
        <w:t xml:space="preserve">temporal </w:t>
      </w:r>
      <w:r w:rsidRPr="003042ED">
        <w:rPr>
          <w:rFonts w:ascii="Times New Roman" w:hAnsi="Times New Roman" w:cs="Times New Roman"/>
          <w:sz w:val="24"/>
        </w:rPr>
        <w:t xml:space="preserve">dynamics of </w:t>
      </w:r>
      <w:r w:rsidRPr="003042ED">
        <w:rPr>
          <w:rFonts w:ascii="Times New Roman" w:hAnsi="Times New Roman" w:cs="Times New Roman" w:hint="eastAsia"/>
          <w:sz w:val="24"/>
        </w:rPr>
        <w:t>the respiration</w:t>
      </w:r>
      <w:r w:rsidRPr="003042ED">
        <w:rPr>
          <w:rFonts w:ascii="Times New Roman" w:hAnsi="Times New Roman" w:cs="Times New Roman"/>
          <w:sz w:val="24"/>
        </w:rPr>
        <w:t xml:space="preserve"> </w:t>
      </w:r>
      <w:r w:rsidRPr="003042ED">
        <w:rPr>
          <w:rFonts w:ascii="Times New Roman" w:hAnsi="Times New Roman" w:cs="Times New Roman" w:hint="eastAsia"/>
          <w:sz w:val="24"/>
        </w:rPr>
        <w:t>of</w:t>
      </w:r>
      <w:r w:rsidRPr="003042ED">
        <w:rPr>
          <w:rFonts w:ascii="Times New Roman" w:hAnsi="Times New Roman" w:cs="Times New Roman"/>
          <w:sz w:val="24"/>
        </w:rPr>
        <w:t xml:space="preserve"> protein</w:t>
      </w:r>
      <w:r w:rsidRPr="003042ED">
        <w:rPr>
          <w:rFonts w:ascii="Times New Roman" w:hAnsi="Times New Roman" w:cs="Times New Roman" w:hint="eastAsia"/>
          <w:sz w:val="24"/>
        </w:rPr>
        <w:t xml:space="preserve">-derived </w:t>
      </w:r>
      <w:r w:rsidRPr="003042ED">
        <w:rPr>
          <w:rFonts w:ascii="Times New Roman" w:hAnsi="Times New Roman" w:cs="Times New Roman" w:hint="eastAsia"/>
          <w:sz w:val="24"/>
          <w:vertAlign w:val="superscript"/>
        </w:rPr>
        <w:t>14</w:t>
      </w:r>
      <w:r w:rsidRPr="003042ED">
        <w:rPr>
          <w:rFonts w:ascii="Times New Roman" w:hAnsi="Times New Roman" w:cs="Times New Roman" w:hint="eastAsia"/>
          <w:sz w:val="24"/>
        </w:rPr>
        <w:t>C</w:t>
      </w:r>
      <w:r w:rsidRPr="003042ED">
        <w:rPr>
          <w:rFonts w:ascii="Times New Roman" w:hAnsi="Times New Roman" w:cs="Times New Roman"/>
          <w:sz w:val="24"/>
        </w:rPr>
        <w:t xml:space="preserve"> were determined</w:t>
      </w:r>
      <w:r>
        <w:rPr>
          <w:rFonts w:ascii="Times New Roman" w:hAnsi="Times New Roman" w:cs="Times New Roman"/>
          <w:sz w:val="24"/>
        </w:rPr>
        <w:t xml:space="preserve"> at 20 °</w:t>
      </w:r>
      <w:proofErr w:type="spellStart"/>
      <w:r>
        <w:rPr>
          <w:rFonts w:ascii="Times New Roman" w:hAnsi="Times New Roman" w:cs="Times New Roman"/>
          <w:sz w:val="24"/>
        </w:rPr>
        <w:t>C over</w:t>
      </w:r>
      <w:proofErr w:type="spellEnd"/>
      <w:r>
        <w:rPr>
          <w:rFonts w:ascii="Times New Roman" w:hAnsi="Times New Roman" w:cs="Times New Roman"/>
          <w:sz w:val="24"/>
        </w:rPr>
        <w:t xml:space="preserve"> 14 d</w:t>
      </w:r>
      <w:r w:rsidR="00D75295">
        <w:rPr>
          <w:rFonts w:ascii="Times New Roman" w:hAnsi="Times New Roman" w:cs="Times New Roman"/>
          <w:sz w:val="24"/>
        </w:rPr>
        <w:t>,</w:t>
      </w:r>
      <w:r>
        <w:rPr>
          <w:rFonts w:ascii="Times New Roman" w:hAnsi="Times New Roman" w:cs="Times New Roman"/>
          <w:sz w:val="24"/>
        </w:rPr>
        <w:t xml:space="preserve"> </w:t>
      </w:r>
      <w:r w:rsidR="00D75295" w:rsidRPr="00D75295">
        <w:rPr>
          <w:rFonts w:ascii="Times New Roman" w:hAnsi="Times New Roman" w:cs="Times New Roman"/>
          <w:sz w:val="24"/>
        </w:rPr>
        <w:t>following</w:t>
      </w:r>
      <w:r w:rsidR="00D75295">
        <w:rPr>
          <w:rFonts w:ascii="Times New Roman" w:hAnsi="Times New Roman" w:cs="Times New Roman"/>
          <w:sz w:val="24"/>
        </w:rPr>
        <w:t xml:space="preserve"> </w:t>
      </w:r>
      <w:r w:rsidR="00BC74CC">
        <w:rPr>
          <w:rFonts w:ascii="Times New Roman" w:hAnsi="Times New Roman" w:cs="Times New Roman"/>
          <w:sz w:val="24"/>
        </w:rPr>
        <w:t xml:space="preserve">the method described in </w:t>
      </w:r>
      <w:r w:rsidR="009E4A03">
        <w:rPr>
          <w:rFonts w:ascii="Times New Roman" w:hAnsi="Times New Roman" w:cs="Times New Roman"/>
          <w:noProof/>
          <w:sz w:val="24"/>
        </w:rPr>
        <w:t>Jones et al.</w:t>
      </w:r>
      <w:r w:rsidR="0057487B">
        <w:rPr>
          <w:rFonts w:ascii="Times New Roman" w:hAnsi="Times New Roman" w:cs="Times New Roman"/>
          <w:noProof/>
          <w:sz w:val="24"/>
        </w:rPr>
        <w:t xml:space="preserve"> (</w:t>
      </w:r>
      <w:r w:rsidR="009E4A03">
        <w:rPr>
          <w:rFonts w:ascii="Times New Roman" w:hAnsi="Times New Roman" w:cs="Times New Roman"/>
          <w:noProof/>
          <w:sz w:val="24"/>
        </w:rPr>
        <w:t>2009</w:t>
      </w:r>
      <w:r w:rsidR="00BC74CC">
        <w:rPr>
          <w:rFonts w:ascii="Times New Roman" w:hAnsi="Times New Roman" w:cs="Times New Roman"/>
          <w:noProof/>
          <w:sz w:val="24"/>
        </w:rPr>
        <w:t>)</w:t>
      </w:r>
      <w:r w:rsidR="00BC74CC">
        <w:rPr>
          <w:rFonts w:ascii="Times New Roman" w:hAnsi="Times New Roman" w:cs="Times New Roman"/>
          <w:sz w:val="24"/>
        </w:rPr>
        <w:t xml:space="preserve">. </w:t>
      </w:r>
      <w:r w:rsidR="00BC74CC" w:rsidRPr="00DA7D4B">
        <w:rPr>
          <w:rFonts w:ascii="Times New Roman" w:hAnsi="Times New Roman" w:cs="Times New Roman"/>
          <w:sz w:val="24"/>
        </w:rPr>
        <w:t xml:space="preserve">The experiment used </w:t>
      </w:r>
      <w:r w:rsidR="00BC74CC" w:rsidRPr="00DA7D4B">
        <w:rPr>
          <w:rFonts w:ascii="Times New Roman" w:hAnsi="Times New Roman" w:cs="Times New Roman"/>
          <w:sz w:val="24"/>
          <w:vertAlign w:val="superscript"/>
        </w:rPr>
        <w:t>14</w:t>
      </w:r>
      <w:r w:rsidR="00BC74CC" w:rsidRPr="00DA7D4B">
        <w:rPr>
          <w:rFonts w:ascii="Times New Roman" w:hAnsi="Times New Roman" w:cs="Times New Roman"/>
          <w:sz w:val="24"/>
        </w:rPr>
        <w:t xml:space="preserve">C-labelled soluble </w:t>
      </w:r>
      <w:r w:rsidRPr="00DA7D4B">
        <w:rPr>
          <w:rFonts w:ascii="Times New Roman" w:hAnsi="Times New Roman" w:cs="Times New Roman"/>
          <w:sz w:val="24"/>
        </w:rPr>
        <w:t>protein</w:t>
      </w:r>
      <w:r w:rsidR="00BC74CC" w:rsidRPr="00DA7D4B">
        <w:rPr>
          <w:rFonts w:ascii="Times New Roman" w:hAnsi="Times New Roman" w:cs="Times New Roman"/>
          <w:sz w:val="24"/>
        </w:rPr>
        <w:t>s</w:t>
      </w:r>
      <w:r w:rsidRPr="00DA7D4B">
        <w:rPr>
          <w:rFonts w:ascii="Times New Roman" w:hAnsi="Times New Roman" w:cs="Times New Roman"/>
          <w:sz w:val="24"/>
        </w:rPr>
        <w:t xml:space="preserve"> (0.064 mg C l</w:t>
      </w:r>
      <w:r w:rsidRPr="00DA7D4B">
        <w:rPr>
          <w:rFonts w:ascii="Times New Roman" w:hAnsi="Times New Roman" w:cs="Times New Roman"/>
          <w:sz w:val="24"/>
          <w:vertAlign w:val="superscript"/>
        </w:rPr>
        <w:t>−1</w:t>
      </w:r>
      <w:r w:rsidRPr="00DA7D4B">
        <w:rPr>
          <w:rFonts w:ascii="Times New Roman" w:hAnsi="Times New Roman" w:cs="Times New Roman"/>
          <w:sz w:val="24"/>
        </w:rPr>
        <w:t>; 0.0063 mg N l</w:t>
      </w:r>
      <w:r w:rsidRPr="00DA7D4B">
        <w:rPr>
          <w:rFonts w:ascii="Times New Roman" w:hAnsi="Times New Roman" w:cs="Times New Roman"/>
          <w:sz w:val="24"/>
          <w:vertAlign w:val="superscript"/>
        </w:rPr>
        <w:t>−1</w:t>
      </w:r>
      <w:r w:rsidRPr="00DA7D4B">
        <w:rPr>
          <w:rFonts w:ascii="Times New Roman" w:hAnsi="Times New Roman" w:cs="Times New Roman"/>
          <w:sz w:val="24"/>
        </w:rPr>
        <w:t xml:space="preserve">) isolated from </w:t>
      </w:r>
      <w:r w:rsidRPr="00DA7D4B">
        <w:rPr>
          <w:rFonts w:ascii="Times New Roman" w:hAnsi="Times New Roman" w:cs="Times New Roman"/>
          <w:i/>
          <w:sz w:val="24"/>
        </w:rPr>
        <w:t>Nicotiana tabacum</w:t>
      </w:r>
      <w:r w:rsidRPr="00DA7D4B">
        <w:rPr>
          <w:rFonts w:ascii="Times New Roman" w:hAnsi="Times New Roman" w:cs="Times New Roman"/>
          <w:sz w:val="24"/>
        </w:rPr>
        <w:t xml:space="preserve"> L. leaves (St Louis, MA, USA).</w:t>
      </w:r>
      <w:r>
        <w:rPr>
          <w:rFonts w:ascii="Times New Roman" w:hAnsi="Times New Roman" w:cs="Times New Roman"/>
          <w:sz w:val="24"/>
        </w:rPr>
        <w:t xml:space="preserve"> </w:t>
      </w:r>
      <w:r w:rsidR="004A58B4">
        <w:rPr>
          <w:rFonts w:ascii="Times New Roman" w:hAnsi="Times New Roman" w:cs="Times New Roman"/>
          <w:sz w:val="24"/>
        </w:rPr>
        <w:t>T</w:t>
      </w:r>
      <w:r w:rsidR="004A58B4" w:rsidRPr="004A58B4">
        <w:rPr>
          <w:rFonts w:ascii="Times New Roman" w:hAnsi="Times New Roman" w:cs="Times New Roman"/>
          <w:sz w:val="24"/>
        </w:rPr>
        <w:t xml:space="preserve">he protein mixture undergoes secondary purification by ultrafiltration in an </w:t>
      </w:r>
      <w:proofErr w:type="spellStart"/>
      <w:r w:rsidR="004A58B4" w:rsidRPr="004A58B4">
        <w:rPr>
          <w:rFonts w:ascii="Times New Roman" w:hAnsi="Times New Roman" w:cs="Times New Roman"/>
          <w:sz w:val="24"/>
        </w:rPr>
        <w:t>Amicon</w:t>
      </w:r>
      <w:proofErr w:type="spellEnd"/>
      <w:r w:rsidR="004A58B4" w:rsidRPr="004A58B4">
        <w:rPr>
          <w:rFonts w:ascii="Times New Roman" w:hAnsi="Times New Roman" w:cs="Times New Roman"/>
          <w:sz w:val="24"/>
        </w:rPr>
        <w:t xml:space="preserve">® stirred cell using a 3 </w:t>
      </w:r>
      <w:proofErr w:type="spellStart"/>
      <w:r w:rsidR="004A58B4" w:rsidRPr="004A58B4">
        <w:rPr>
          <w:rFonts w:ascii="Times New Roman" w:hAnsi="Times New Roman" w:cs="Times New Roman"/>
          <w:sz w:val="24"/>
        </w:rPr>
        <w:t>kDa</w:t>
      </w:r>
      <w:proofErr w:type="spellEnd"/>
      <w:r w:rsidR="004A58B4" w:rsidRPr="004A58B4">
        <w:rPr>
          <w:rFonts w:ascii="Times New Roman" w:hAnsi="Times New Roman" w:cs="Times New Roman"/>
          <w:sz w:val="24"/>
        </w:rPr>
        <w:t xml:space="preserve"> </w:t>
      </w:r>
      <w:proofErr w:type="spellStart"/>
      <w:r w:rsidR="004A58B4" w:rsidRPr="004A58B4">
        <w:rPr>
          <w:rFonts w:ascii="Times New Roman" w:hAnsi="Times New Roman" w:cs="Times New Roman"/>
          <w:sz w:val="24"/>
        </w:rPr>
        <w:t>Ultracel</w:t>
      </w:r>
      <w:proofErr w:type="spellEnd"/>
      <w:r w:rsidR="004A58B4" w:rsidRPr="004A58B4">
        <w:rPr>
          <w:rFonts w:ascii="Times New Roman" w:hAnsi="Times New Roman" w:cs="Times New Roman"/>
          <w:sz w:val="24"/>
        </w:rPr>
        <w:t>® cutoff membrane (Millipore UK Ltd., Watford, UK) to remove any oligopeptides before being used</w:t>
      </w:r>
      <w:r w:rsidR="004A58B4">
        <w:rPr>
          <w:rFonts w:ascii="Times New Roman" w:hAnsi="Times New Roman" w:cs="Times New Roman"/>
          <w:sz w:val="24"/>
        </w:rPr>
        <w:t xml:space="preserve"> </w:t>
      </w:r>
      <w:r w:rsidR="00676153">
        <w:rPr>
          <w:rFonts w:ascii="Times New Roman" w:hAnsi="Times New Roman" w:cs="Times New Roman"/>
          <w:sz w:val="24"/>
        </w:rPr>
        <w:t>(</w:t>
      </w:r>
      <w:bookmarkStart w:id="8" w:name="OLE_LINK18"/>
      <w:r w:rsidR="00676153" w:rsidRPr="00B331E8">
        <w:rPr>
          <w:rFonts w:ascii="Times New Roman" w:hAnsi="Times New Roman" w:cs="Times New Roman"/>
          <w:sz w:val="24"/>
          <w:szCs w:val="24"/>
        </w:rPr>
        <w:t>Greenfield</w:t>
      </w:r>
      <w:r w:rsidR="00676153">
        <w:rPr>
          <w:rFonts w:ascii="Times New Roman" w:hAnsi="Times New Roman" w:cs="Times New Roman"/>
          <w:sz w:val="24"/>
          <w:szCs w:val="24"/>
        </w:rPr>
        <w:t xml:space="preserve"> et al., 2020</w:t>
      </w:r>
      <w:bookmarkEnd w:id="8"/>
      <w:r w:rsidR="00676153">
        <w:rPr>
          <w:rFonts w:ascii="Times New Roman" w:hAnsi="Times New Roman" w:cs="Times New Roman"/>
          <w:sz w:val="24"/>
        </w:rPr>
        <w:t>)</w:t>
      </w:r>
      <w:r w:rsidR="004A58B4">
        <w:rPr>
          <w:rFonts w:ascii="Times New Roman" w:hAnsi="Times New Roman" w:cs="Times New Roman"/>
          <w:sz w:val="24"/>
        </w:rPr>
        <w:t xml:space="preserve">. </w:t>
      </w:r>
      <w:r w:rsidRPr="004A58B4">
        <w:rPr>
          <w:rFonts w:ascii="Times New Roman" w:hAnsi="Times New Roman" w:cs="Times New Roman"/>
          <w:sz w:val="24"/>
        </w:rPr>
        <w:t>Briefly</w:t>
      </w:r>
      <w:r>
        <w:rPr>
          <w:rFonts w:ascii="Times New Roman" w:hAnsi="Times New Roman" w:cs="Times New Roman"/>
          <w:sz w:val="24"/>
        </w:rPr>
        <w:t xml:space="preserve">, 5 g (fresh weight) of sieved soil was </w:t>
      </w:r>
      <w:r w:rsidR="00BA6FB0">
        <w:rPr>
          <w:rFonts w:ascii="Times New Roman" w:hAnsi="Times New Roman" w:cs="Times New Roman"/>
          <w:sz w:val="24"/>
        </w:rPr>
        <w:t xml:space="preserve">placed </w:t>
      </w:r>
      <w:r>
        <w:rPr>
          <w:rFonts w:ascii="Times New Roman" w:hAnsi="Times New Roman" w:cs="Times New Roman"/>
          <w:sz w:val="24"/>
        </w:rPr>
        <w:t>in</w:t>
      </w:r>
      <w:r>
        <w:rPr>
          <w:rFonts w:ascii="Times New Roman" w:hAnsi="Times New Roman" w:cs="Times New Roman" w:hint="eastAsia"/>
          <w:sz w:val="24"/>
        </w:rPr>
        <w:t>to</w:t>
      </w:r>
      <w:r>
        <w:rPr>
          <w:rFonts w:ascii="Times New Roman" w:hAnsi="Times New Roman" w:cs="Times New Roman"/>
          <w:sz w:val="24"/>
        </w:rPr>
        <w:t xml:space="preserve"> 50 ml </w:t>
      </w:r>
      <w:r w:rsidR="00BA6FB0">
        <w:rPr>
          <w:rFonts w:ascii="Times New Roman" w:hAnsi="Times New Roman" w:cs="Times New Roman"/>
          <w:sz w:val="24"/>
        </w:rPr>
        <w:t xml:space="preserve">sterile polypropylene </w:t>
      </w:r>
      <w:r>
        <w:rPr>
          <w:rFonts w:ascii="Times New Roman" w:hAnsi="Times New Roman" w:cs="Times New Roman"/>
          <w:sz w:val="24"/>
        </w:rPr>
        <w:t xml:space="preserve">centrifuge tubes. 0.5 ml of </w:t>
      </w:r>
      <w:r>
        <w:rPr>
          <w:rFonts w:ascii="Times New Roman" w:hAnsi="Times New Roman" w:cs="Times New Roman"/>
          <w:sz w:val="24"/>
          <w:vertAlign w:val="superscript"/>
        </w:rPr>
        <w:t>14</w:t>
      </w:r>
      <w:r>
        <w:rPr>
          <w:rFonts w:ascii="Times New Roman" w:hAnsi="Times New Roman" w:cs="Times New Roman"/>
          <w:sz w:val="24"/>
        </w:rPr>
        <w:t>C-label</w:t>
      </w:r>
      <w:r w:rsidR="00B1244E">
        <w:rPr>
          <w:rFonts w:ascii="Times New Roman" w:hAnsi="Times New Roman" w:cs="Times New Roman"/>
          <w:sz w:val="24"/>
        </w:rPr>
        <w:t>l</w:t>
      </w:r>
      <w:r>
        <w:rPr>
          <w:rFonts w:ascii="Times New Roman" w:hAnsi="Times New Roman" w:cs="Times New Roman"/>
          <w:sz w:val="24"/>
        </w:rPr>
        <w:t>ed protein solution</w:t>
      </w:r>
      <w:r>
        <w:rPr>
          <w:rFonts w:ascii="Times New Roman" w:hAnsi="Times New Roman" w:cs="Times New Roman" w:hint="eastAsia"/>
          <w:sz w:val="24"/>
        </w:rPr>
        <w:t xml:space="preserve"> </w:t>
      </w:r>
      <w:r w:rsidR="00604561">
        <w:rPr>
          <w:rFonts w:ascii="Times New Roman" w:hAnsi="Times New Roman" w:cs="Times New Roman"/>
          <w:sz w:val="24"/>
        </w:rPr>
        <w:t>(&gt; 3</w:t>
      </w:r>
      <w:r w:rsidR="00604561" w:rsidRPr="00604561">
        <w:rPr>
          <w:rFonts w:ascii="Times New Roman" w:hAnsi="Times New Roman" w:cs="Times New Roman"/>
          <w:sz w:val="24"/>
        </w:rPr>
        <w:t xml:space="preserve"> </w:t>
      </w:r>
      <w:proofErr w:type="spellStart"/>
      <w:r w:rsidR="00604561" w:rsidRPr="004A58B4">
        <w:rPr>
          <w:rFonts w:ascii="Times New Roman" w:hAnsi="Times New Roman" w:cs="Times New Roman"/>
          <w:sz w:val="24"/>
        </w:rPr>
        <w:t>kDa</w:t>
      </w:r>
      <w:proofErr w:type="spellEnd"/>
      <w:r w:rsidR="00604561">
        <w:rPr>
          <w:rFonts w:ascii="Times New Roman" w:hAnsi="Times New Roman" w:cs="Times New Roman"/>
          <w:sz w:val="24"/>
        </w:rPr>
        <w:t xml:space="preserve">; </w:t>
      </w:r>
      <w:r w:rsidR="00604561">
        <w:rPr>
          <w:rFonts w:ascii="Times New Roman" w:hAnsi="Times New Roman" w:cs="Times New Roman" w:hint="eastAsia"/>
          <w:sz w:val="24"/>
        </w:rPr>
        <w:t>3.</w:t>
      </w:r>
      <w:r w:rsidR="00604561">
        <w:rPr>
          <w:rFonts w:ascii="Times New Roman" w:hAnsi="Times New Roman" w:cs="Times New Roman"/>
          <w:sz w:val="24"/>
        </w:rPr>
        <w:t xml:space="preserve">32 </w:t>
      </w:r>
      <w:proofErr w:type="spellStart"/>
      <w:r w:rsidR="00604561">
        <w:rPr>
          <w:rFonts w:ascii="Times New Roman" w:hAnsi="Times New Roman" w:cs="Times New Roman"/>
          <w:sz w:val="24"/>
        </w:rPr>
        <w:t>kbq</w:t>
      </w:r>
      <w:proofErr w:type="spellEnd"/>
      <w:r w:rsidR="00604561">
        <w:rPr>
          <w:rFonts w:ascii="Times New Roman" w:hAnsi="Times New Roman" w:cs="Times New Roman"/>
          <w:sz w:val="24"/>
        </w:rPr>
        <w:t xml:space="preserve"> ml</w:t>
      </w:r>
      <w:r w:rsidR="00604561" w:rsidRPr="00DA7D4B">
        <w:rPr>
          <w:rFonts w:ascii="Times New Roman" w:hAnsi="Times New Roman" w:cs="Times New Roman"/>
          <w:sz w:val="24"/>
          <w:vertAlign w:val="superscript"/>
        </w:rPr>
        <w:t>−1</w:t>
      </w:r>
      <w:r w:rsidR="00604561">
        <w:rPr>
          <w:rFonts w:ascii="Times New Roman" w:hAnsi="Times New Roman" w:cs="Times New Roman"/>
          <w:sz w:val="24"/>
        </w:rPr>
        <w:t xml:space="preserve">) </w:t>
      </w:r>
      <w:r w:rsidR="00BA6FB0">
        <w:rPr>
          <w:rFonts w:ascii="Times New Roman" w:hAnsi="Times New Roman" w:cs="Times New Roman"/>
          <w:sz w:val="24"/>
        </w:rPr>
        <w:t xml:space="preserve">was </w:t>
      </w:r>
      <w:r>
        <w:rPr>
          <w:rFonts w:ascii="Times New Roman" w:hAnsi="Times New Roman" w:cs="Times New Roman"/>
          <w:sz w:val="24"/>
        </w:rPr>
        <w:t xml:space="preserve">then added </w:t>
      </w:r>
      <w:r>
        <w:rPr>
          <w:rFonts w:ascii="Times New Roman" w:hAnsi="Times New Roman" w:cs="Times New Roman" w:hint="eastAsia"/>
          <w:sz w:val="24"/>
        </w:rPr>
        <w:t>t</w:t>
      </w:r>
      <w:r>
        <w:rPr>
          <w:rFonts w:ascii="Times New Roman" w:hAnsi="Times New Roman" w:cs="Times New Roman"/>
          <w:sz w:val="24"/>
        </w:rPr>
        <w:t>o the soil</w:t>
      </w:r>
      <w:r w:rsidR="00BA6FB0">
        <w:rPr>
          <w:rFonts w:ascii="Times New Roman" w:hAnsi="Times New Roman" w:cs="Times New Roman"/>
          <w:sz w:val="24"/>
        </w:rPr>
        <w:t xml:space="preserve"> su</w:t>
      </w:r>
      <w:r w:rsidR="00176298">
        <w:rPr>
          <w:rFonts w:ascii="Times New Roman" w:hAnsi="Times New Roman" w:cs="Times New Roman"/>
          <w:sz w:val="24"/>
        </w:rPr>
        <w:t>r</w:t>
      </w:r>
      <w:r w:rsidR="00BA6FB0">
        <w:rPr>
          <w:rFonts w:ascii="Times New Roman" w:hAnsi="Times New Roman" w:cs="Times New Roman"/>
          <w:sz w:val="24"/>
        </w:rPr>
        <w:t xml:space="preserve">face </w:t>
      </w:r>
      <w:r>
        <w:rPr>
          <w:rFonts w:ascii="Times New Roman" w:hAnsi="Times New Roman" w:cs="Times New Roman"/>
          <w:sz w:val="24"/>
        </w:rPr>
        <w:t xml:space="preserve">in each tube. </w:t>
      </w:r>
      <w:r w:rsidR="00D75295" w:rsidRPr="00D75295">
        <w:rPr>
          <w:rFonts w:ascii="Times New Roman" w:hAnsi="Times New Roman" w:cs="Times New Roman"/>
          <w:sz w:val="24"/>
        </w:rPr>
        <w:t xml:space="preserve">To trap the evolved </w:t>
      </w:r>
      <w:r w:rsidR="00D75295">
        <w:rPr>
          <w:rFonts w:ascii="Times New Roman" w:hAnsi="Times New Roman" w:cs="Times New Roman"/>
          <w:sz w:val="24"/>
          <w:vertAlign w:val="superscript"/>
        </w:rPr>
        <w:t>14</w:t>
      </w:r>
      <w:r w:rsidR="00D75295">
        <w:rPr>
          <w:rFonts w:ascii="Times New Roman" w:hAnsi="Times New Roman" w:cs="Times New Roman"/>
          <w:sz w:val="24"/>
        </w:rPr>
        <w:t>CO</w:t>
      </w:r>
      <w:r w:rsidR="00D75295">
        <w:rPr>
          <w:rFonts w:ascii="Times New Roman" w:hAnsi="Times New Roman" w:cs="Times New Roman"/>
          <w:sz w:val="24"/>
          <w:vertAlign w:val="subscript"/>
        </w:rPr>
        <w:t>2</w:t>
      </w:r>
      <w:r w:rsidR="00D75295" w:rsidRPr="00D75295">
        <w:rPr>
          <w:rFonts w:ascii="Times New Roman" w:hAnsi="Times New Roman" w:cs="Times New Roman"/>
          <w:sz w:val="24"/>
        </w:rPr>
        <w:t xml:space="preserve">, </w:t>
      </w:r>
      <w:r w:rsidR="00D75295">
        <w:rPr>
          <w:rFonts w:ascii="Times New Roman" w:hAnsi="Times New Roman" w:cs="Times New Roman"/>
          <w:sz w:val="24"/>
        </w:rPr>
        <w:t>a</w:t>
      </w:r>
      <w:r>
        <w:rPr>
          <w:rFonts w:ascii="Times New Roman" w:hAnsi="Times New Roman" w:cs="Times New Roman"/>
          <w:sz w:val="24"/>
        </w:rPr>
        <w:t xml:space="preserve"> vial containing 1 ml of 1 M NaOH was </w:t>
      </w:r>
      <w:r w:rsidR="00176298">
        <w:rPr>
          <w:rFonts w:ascii="Times New Roman" w:hAnsi="Times New Roman" w:cs="Times New Roman"/>
          <w:sz w:val="24"/>
        </w:rPr>
        <w:t xml:space="preserve">then </w:t>
      </w:r>
      <w:r>
        <w:rPr>
          <w:rFonts w:ascii="Times New Roman" w:hAnsi="Times New Roman" w:cs="Times New Roman"/>
          <w:sz w:val="24"/>
        </w:rPr>
        <w:t>placed inside the tube</w:t>
      </w:r>
      <w:r w:rsidR="00D75295">
        <w:rPr>
          <w:rFonts w:ascii="Times New Roman" w:hAnsi="Times New Roman" w:cs="Times New Roman"/>
          <w:sz w:val="24"/>
        </w:rPr>
        <w:t>,</w:t>
      </w:r>
      <w:r>
        <w:rPr>
          <w:rFonts w:ascii="Times New Roman" w:hAnsi="Times New Roman" w:cs="Times New Roman"/>
          <w:sz w:val="24"/>
        </w:rPr>
        <w:t xml:space="preserve"> and the centrifuge tube was immediately capped. The NaOH trap was </w:t>
      </w:r>
      <w:r w:rsidR="00190143" w:rsidRPr="00D75295">
        <w:rPr>
          <w:rFonts w:ascii="Times New Roman" w:hAnsi="Times New Roman" w:cs="Times New Roman"/>
          <w:sz w:val="24"/>
        </w:rPr>
        <w:t>positioned</w:t>
      </w:r>
      <w:r w:rsidR="00190143">
        <w:rPr>
          <w:rFonts w:ascii="Times New Roman" w:hAnsi="Times New Roman" w:cs="Times New Roman"/>
          <w:sz w:val="24"/>
        </w:rPr>
        <w:t xml:space="preserve"> </w:t>
      </w:r>
      <w:r>
        <w:rPr>
          <w:rFonts w:ascii="Times New Roman" w:hAnsi="Times New Roman" w:cs="Times New Roman"/>
          <w:sz w:val="24"/>
        </w:rPr>
        <w:t xml:space="preserve">above the soil to </w:t>
      </w:r>
      <w:r w:rsidR="00190143" w:rsidRPr="00D75295">
        <w:rPr>
          <w:rFonts w:ascii="Times New Roman" w:hAnsi="Times New Roman" w:cs="Times New Roman"/>
          <w:sz w:val="24"/>
        </w:rPr>
        <w:t>enable</w:t>
      </w:r>
      <w:r>
        <w:rPr>
          <w:rFonts w:ascii="Times New Roman" w:hAnsi="Times New Roman" w:cs="Times New Roman"/>
          <w:sz w:val="24"/>
        </w:rPr>
        <w:t xml:space="preserve"> free diffusion of CO</w:t>
      </w:r>
      <w:r>
        <w:rPr>
          <w:rFonts w:ascii="Times New Roman" w:hAnsi="Times New Roman" w:cs="Times New Roman"/>
          <w:sz w:val="24"/>
          <w:vertAlign w:val="subscript"/>
        </w:rPr>
        <w:t>2</w:t>
      </w:r>
      <w:r>
        <w:rPr>
          <w:rFonts w:ascii="Times New Roman" w:hAnsi="Times New Roman" w:cs="Times New Roman"/>
          <w:sz w:val="24"/>
        </w:rPr>
        <w:t xml:space="preserve"> from the soil surface. To quantify the rates of evolution of respired </w:t>
      </w:r>
      <w:r>
        <w:rPr>
          <w:rFonts w:ascii="Times New Roman" w:hAnsi="Times New Roman" w:cs="Times New Roman"/>
          <w:sz w:val="24"/>
          <w:vertAlign w:val="superscript"/>
        </w:rPr>
        <w:t>14</w:t>
      </w:r>
      <w:r>
        <w:rPr>
          <w:rFonts w:ascii="Times New Roman" w:hAnsi="Times New Roman" w:cs="Times New Roman"/>
          <w:sz w:val="24"/>
        </w:rPr>
        <w:t>CO</w:t>
      </w:r>
      <w:r>
        <w:rPr>
          <w:rFonts w:ascii="Times New Roman" w:hAnsi="Times New Roman" w:cs="Times New Roman"/>
          <w:sz w:val="24"/>
          <w:vertAlign w:val="subscript"/>
        </w:rPr>
        <w:t>2</w:t>
      </w:r>
      <w:r>
        <w:rPr>
          <w:rFonts w:ascii="Times New Roman" w:hAnsi="Times New Roman" w:cs="Times New Roman"/>
          <w:sz w:val="24"/>
        </w:rPr>
        <w:t xml:space="preserve">, the NaOH traps were removed at 0.5, 1, 2, 4, 8, 24, 48, 96, 144, 192, 240, 288 and 336 h after the addition of </w:t>
      </w:r>
      <w:r>
        <w:rPr>
          <w:rFonts w:ascii="Times New Roman" w:hAnsi="Times New Roman" w:cs="Times New Roman"/>
          <w:sz w:val="24"/>
          <w:vertAlign w:val="superscript"/>
        </w:rPr>
        <w:t>14</w:t>
      </w:r>
      <w:r>
        <w:rPr>
          <w:rFonts w:ascii="Times New Roman" w:hAnsi="Times New Roman" w:cs="Times New Roman"/>
          <w:sz w:val="24"/>
        </w:rPr>
        <w:t>C-label</w:t>
      </w:r>
      <w:r w:rsidR="00B1244E">
        <w:rPr>
          <w:rFonts w:ascii="Times New Roman" w:hAnsi="Times New Roman" w:cs="Times New Roman"/>
          <w:sz w:val="24"/>
        </w:rPr>
        <w:t>l</w:t>
      </w:r>
      <w:r>
        <w:rPr>
          <w:rFonts w:ascii="Times New Roman" w:hAnsi="Times New Roman" w:cs="Times New Roman"/>
          <w:sz w:val="24"/>
        </w:rPr>
        <w:t>ed</w:t>
      </w:r>
      <w:r w:rsidR="00CE3F48">
        <w:rPr>
          <w:rFonts w:ascii="Times New Roman" w:hAnsi="Times New Roman" w:cs="Times New Roman"/>
          <w:sz w:val="24"/>
        </w:rPr>
        <w:t xml:space="preserve"> </w:t>
      </w:r>
      <w:r w:rsidR="00CE3F48">
        <w:rPr>
          <w:rFonts w:ascii="Times New Roman" w:hAnsi="Times New Roman" w:cs="Times New Roman"/>
          <w:sz w:val="24"/>
        </w:rPr>
        <w:lastRenderedPageBreak/>
        <w:t>protein</w:t>
      </w:r>
      <w:r>
        <w:rPr>
          <w:rFonts w:ascii="Times New Roman" w:hAnsi="Times New Roman" w:cs="Times New Roman"/>
          <w:sz w:val="24"/>
        </w:rPr>
        <w:t xml:space="preserve"> solution. The </w:t>
      </w:r>
      <w:r>
        <w:rPr>
          <w:rFonts w:ascii="Times New Roman" w:hAnsi="Times New Roman" w:cs="Times New Roman"/>
          <w:sz w:val="24"/>
          <w:vertAlign w:val="superscript"/>
        </w:rPr>
        <w:t>14</w:t>
      </w:r>
      <w:r>
        <w:rPr>
          <w:rFonts w:ascii="Times New Roman" w:hAnsi="Times New Roman" w:cs="Times New Roman"/>
          <w:sz w:val="24"/>
        </w:rPr>
        <w:t xml:space="preserve">C activity in the collected solution was determined </w:t>
      </w:r>
      <w:r>
        <w:rPr>
          <w:rFonts w:ascii="Times New Roman" w:hAnsi="Times New Roman" w:cs="Times New Roman" w:hint="eastAsia"/>
          <w:sz w:val="24"/>
        </w:rPr>
        <w:t xml:space="preserve">using a </w:t>
      </w:r>
      <w:r>
        <w:rPr>
          <w:rFonts w:ascii="Times New Roman" w:hAnsi="Times New Roman" w:cs="Times New Roman"/>
          <w:sz w:val="24"/>
        </w:rPr>
        <w:t xml:space="preserve">Wallac 1404 scintillation counter </w:t>
      </w:r>
      <w:r w:rsidR="00130055">
        <w:rPr>
          <w:rFonts w:ascii="Times New Roman" w:hAnsi="Times New Roman" w:cs="Times New Roman"/>
          <w:sz w:val="24"/>
        </w:rPr>
        <w:t xml:space="preserve">with automated quench correction </w:t>
      </w:r>
      <w:r>
        <w:rPr>
          <w:rFonts w:ascii="Times New Roman" w:hAnsi="Times New Roman" w:cs="Times New Roman"/>
          <w:sz w:val="24"/>
        </w:rPr>
        <w:t xml:space="preserve">(Perkin−Elmer Life Sciences, Boston, MA) after mixing with Scintisafe3 scintillation cocktail (Fisher Scientific, Loughborough, UK). </w:t>
      </w:r>
      <w:bookmarkEnd w:id="7"/>
      <w:r w:rsidR="008F14D9" w:rsidRPr="00FE1B41">
        <w:rPr>
          <w:rFonts w:ascii="Times New Roman" w:hAnsi="Times New Roman" w:cs="Times New Roman" w:hint="eastAsia"/>
          <w:sz w:val="24"/>
        </w:rPr>
        <w:t>T</w:t>
      </w:r>
      <w:r w:rsidR="008F14D9" w:rsidRPr="00FE1B41">
        <w:rPr>
          <w:rFonts w:ascii="Times New Roman" w:hAnsi="Times New Roman" w:cs="Times New Roman"/>
          <w:sz w:val="24"/>
        </w:rPr>
        <w:t xml:space="preserve">wo </w:t>
      </w:r>
      <w:r w:rsidRPr="00FE1B41">
        <w:rPr>
          <w:rFonts w:ascii="Times New Roman" w:hAnsi="Times New Roman" w:cs="Times New Roman"/>
          <w:sz w:val="24"/>
        </w:rPr>
        <w:t>double first-order exponential</w:t>
      </w:r>
      <w:r>
        <w:rPr>
          <w:rFonts w:ascii="Times New Roman" w:hAnsi="Times New Roman" w:cs="Times New Roman"/>
          <w:sz w:val="24"/>
        </w:rPr>
        <w:t xml:space="preserve"> kinetic decay </w:t>
      </w:r>
      <w:r w:rsidR="00130055">
        <w:rPr>
          <w:rFonts w:ascii="Times New Roman" w:hAnsi="Times New Roman" w:cs="Times New Roman"/>
          <w:sz w:val="24"/>
        </w:rPr>
        <w:t xml:space="preserve">models </w:t>
      </w:r>
      <w:r>
        <w:rPr>
          <w:rFonts w:ascii="Times New Roman" w:hAnsi="Times New Roman" w:cs="Times New Roman"/>
          <w:sz w:val="24"/>
        </w:rPr>
        <w:t>w</w:t>
      </w:r>
      <w:r w:rsidR="008F14D9">
        <w:rPr>
          <w:rFonts w:ascii="Times New Roman" w:hAnsi="Times New Roman" w:cs="Times New Roman"/>
          <w:sz w:val="24"/>
        </w:rPr>
        <w:t>ere</w:t>
      </w:r>
      <w:r>
        <w:rPr>
          <w:rFonts w:ascii="Times New Roman" w:hAnsi="Times New Roman" w:cs="Times New Roman"/>
          <w:sz w:val="24"/>
        </w:rPr>
        <w:t xml:space="preserve"> </w:t>
      </w:r>
      <w:r w:rsidR="00FE1B41">
        <w:rPr>
          <w:rFonts w:ascii="Times New Roman" w:hAnsi="Times New Roman" w:cs="Times New Roman"/>
          <w:sz w:val="24"/>
        </w:rPr>
        <w:t xml:space="preserve">applied to fit </w:t>
      </w:r>
      <w:r>
        <w:rPr>
          <w:rFonts w:ascii="Times New Roman" w:hAnsi="Times New Roman" w:cs="Times New Roman"/>
          <w:sz w:val="24"/>
        </w:rPr>
        <w:t>the inverse of the mineralization data,</w:t>
      </w:r>
      <w:r w:rsidR="008F14D9">
        <w:rPr>
          <w:rFonts w:ascii="Times New Roman" w:hAnsi="Times New Roman" w:cs="Times New Roman"/>
          <w:sz w:val="24"/>
        </w:rPr>
        <w:t xml:space="preserve"> and the goodness of fit was used to compare the advantages of the models</w:t>
      </w:r>
      <w:r>
        <w:rPr>
          <w:rFonts w:ascii="Times New Roman" w:hAnsi="Times New Roman" w:cs="Times New Roman"/>
          <w:sz w:val="24"/>
        </w:rPr>
        <w:t>:</w:t>
      </w:r>
    </w:p>
    <w:p w14:paraId="3AB24EFB" w14:textId="41AD79B3" w:rsidR="005E107B" w:rsidRDefault="005E107B" w:rsidP="00FA536D">
      <w:pPr>
        <w:ind w:left="567"/>
        <w:jc w:val="left"/>
        <w:rPr>
          <w:rFonts w:ascii="Times New Roman" w:hAnsi="Times New Roman" w:cs="Times New Roman"/>
          <w:sz w:val="24"/>
        </w:rPr>
      </w:pPr>
      <m:oMath>
        <m:r>
          <w:rPr>
            <w:rFonts w:ascii="Cambria Math" w:hAnsi="Cambria Math" w:cs="Times New Roman"/>
            <w:sz w:val="24"/>
          </w:rPr>
          <m:t>y=</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r</m:t>
                </m:r>
              </m:sub>
            </m:sSub>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e</m:t>
                </m:r>
              </m:e>
              <m:sup>
                <m:d>
                  <m:dPr>
                    <m:ctrlPr>
                      <w:rPr>
                        <w:rFonts w:ascii="Cambria Math" w:hAnsi="Cambria Math" w:cs="Times New Roman"/>
                        <w:i/>
                        <w:sz w:val="24"/>
                      </w:rPr>
                    </m:ctrlPr>
                  </m:dPr>
                  <m:e>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1</m:t>
                        </m:r>
                      </m:sub>
                    </m:sSub>
                    <m:r>
                      <w:rPr>
                        <w:rFonts w:ascii="Cambria Math" w:hAnsi="Cambria Math" w:cs="Times New Roman"/>
                        <w:sz w:val="24"/>
                      </w:rPr>
                      <m:t>×t</m:t>
                    </m:r>
                  </m:e>
                </m:d>
              </m:sup>
            </m:sSup>
          </m:e>
        </m:d>
        <m:r>
          <w:rPr>
            <w:rFonts w:ascii="Cambria Math" w:hAnsi="Cambria Math" w:cs="Times New Roman"/>
            <w:sz w:val="24"/>
          </w:rPr>
          <m:t>+</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b</m:t>
                </m:r>
              </m:sub>
            </m:sSub>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e</m:t>
                </m:r>
              </m:e>
              <m:sup>
                <m:d>
                  <m:dPr>
                    <m:ctrlPr>
                      <w:rPr>
                        <w:rFonts w:ascii="Cambria Math" w:hAnsi="Cambria Math" w:cs="Times New Roman"/>
                        <w:i/>
                        <w:sz w:val="24"/>
                      </w:rPr>
                    </m:ctrlPr>
                  </m:dPr>
                  <m:e>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2</m:t>
                        </m:r>
                      </m:sub>
                    </m:sSub>
                    <m:r>
                      <w:rPr>
                        <w:rFonts w:ascii="Cambria Math" w:hAnsi="Cambria Math" w:cs="Times New Roman"/>
                        <w:sz w:val="24"/>
                      </w:rPr>
                      <m:t>×t</m:t>
                    </m:r>
                  </m:e>
                </m:d>
              </m:sup>
            </m:sSup>
          </m:e>
        </m:d>
      </m:oMath>
      <w:r>
        <w:rPr>
          <w:rFonts w:ascii="Times New Roman" w:hAnsi="Times New Roman" w:cs="Times New Roman"/>
          <w:sz w:val="24"/>
        </w:rPr>
        <w:t xml:space="preserve">         </w:t>
      </w:r>
      <w:r w:rsidR="00CE296E">
        <w:rPr>
          <w:rFonts w:ascii="Times New Roman" w:hAnsi="Times New Roman" w:cs="Times New Roman"/>
          <w:sz w:val="24"/>
        </w:rPr>
        <w:tab/>
      </w:r>
      <w:r w:rsidR="00CE296E">
        <w:rPr>
          <w:rFonts w:ascii="Times New Roman" w:hAnsi="Times New Roman" w:cs="Times New Roman"/>
          <w:sz w:val="24"/>
        </w:rPr>
        <w:tab/>
      </w:r>
      <w:r w:rsidR="00CE296E">
        <w:rPr>
          <w:rFonts w:ascii="Times New Roman" w:hAnsi="Times New Roman" w:cs="Times New Roman"/>
          <w:sz w:val="24"/>
        </w:rPr>
        <w:tab/>
      </w:r>
      <w:r w:rsidR="00CE296E">
        <w:rPr>
          <w:rFonts w:ascii="Times New Roman" w:hAnsi="Times New Roman" w:cs="Times New Roman"/>
          <w:sz w:val="24"/>
        </w:rPr>
        <w:tab/>
      </w:r>
      <w:r w:rsidR="00CE296E">
        <w:rPr>
          <w:rFonts w:ascii="Times New Roman" w:hAnsi="Times New Roman" w:cs="Times New Roman"/>
          <w:sz w:val="24"/>
        </w:rPr>
        <w:tab/>
      </w:r>
      <w:r w:rsidR="00CE296E">
        <w:rPr>
          <w:rFonts w:ascii="Times New Roman" w:hAnsi="Times New Roman" w:cs="Times New Roman"/>
          <w:sz w:val="24"/>
        </w:rPr>
        <w:tab/>
      </w:r>
      <w:r>
        <w:rPr>
          <w:rFonts w:ascii="Times New Roman" w:hAnsi="Times New Roman" w:cs="Times New Roman"/>
          <w:sz w:val="24"/>
        </w:rPr>
        <w:t>(1)</w:t>
      </w:r>
    </w:p>
    <w:p w14:paraId="658CD2AE" w14:textId="1086C675" w:rsidR="005E107B" w:rsidRDefault="005E107B" w:rsidP="00FA536D">
      <w:pPr>
        <w:ind w:left="567"/>
        <w:jc w:val="left"/>
        <w:rPr>
          <w:rFonts w:ascii="Times New Roman" w:hAnsi="Times New Roman" w:cs="Times New Roman"/>
          <w:sz w:val="24"/>
        </w:rPr>
      </w:pPr>
      <m:oMath>
        <m:r>
          <w:rPr>
            <w:rFonts w:ascii="Cambria Math" w:hAnsi="Cambria Math" w:cs="Times New Roman"/>
            <w:sz w:val="24"/>
          </w:rPr>
          <m:t>y=</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r</m:t>
                </m:r>
              </m:sub>
            </m:sSub>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e</m:t>
                </m:r>
              </m:e>
              <m:sup>
                <m:d>
                  <m:dPr>
                    <m:ctrlPr>
                      <w:rPr>
                        <w:rFonts w:ascii="Cambria Math" w:hAnsi="Cambria Math" w:cs="Times New Roman"/>
                        <w:i/>
                        <w:sz w:val="24"/>
                      </w:rPr>
                    </m:ctrlPr>
                  </m:dPr>
                  <m:e>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1</m:t>
                        </m:r>
                      </m:sub>
                    </m:sSub>
                    <m:r>
                      <w:rPr>
                        <w:rFonts w:ascii="Cambria Math" w:hAnsi="Cambria Math" w:cs="Times New Roman"/>
                        <w:sz w:val="24"/>
                      </w:rPr>
                      <m:t>×t</m:t>
                    </m:r>
                  </m:e>
                </m:d>
              </m:sup>
            </m:sSup>
          </m:e>
        </m:d>
        <m:r>
          <w:rPr>
            <w:rFonts w:ascii="Cambria Math" w:hAnsi="Cambria Math" w:cs="Times New Roman"/>
            <w:sz w:val="24"/>
          </w:rPr>
          <m:t>+</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b</m:t>
                </m:r>
              </m:sub>
            </m:sSub>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e</m:t>
                </m:r>
              </m:e>
              <m:sup>
                <m:d>
                  <m:dPr>
                    <m:ctrlPr>
                      <w:rPr>
                        <w:rFonts w:ascii="Cambria Math" w:hAnsi="Cambria Math" w:cs="Times New Roman"/>
                        <w:i/>
                        <w:sz w:val="24"/>
                      </w:rPr>
                    </m:ctrlPr>
                  </m:dPr>
                  <m:e>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2</m:t>
                        </m:r>
                      </m:sub>
                    </m:sSub>
                    <m:r>
                      <w:rPr>
                        <w:rFonts w:ascii="Cambria Math" w:hAnsi="Cambria Math" w:cs="Times New Roman"/>
                        <w:sz w:val="24"/>
                      </w:rPr>
                      <m:t>×t</m:t>
                    </m:r>
                  </m:e>
                </m:d>
              </m:sup>
            </m:sSup>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0</m:t>
            </m:r>
          </m:sub>
        </m:sSub>
      </m:oMath>
      <w:r>
        <w:rPr>
          <w:rFonts w:ascii="Times New Roman" w:hAnsi="Times New Roman" w:cs="Times New Roman"/>
          <w:sz w:val="24"/>
        </w:rPr>
        <w:t xml:space="preserve">         </w:t>
      </w:r>
      <w:r w:rsidR="00CE296E">
        <w:rPr>
          <w:rFonts w:ascii="Times New Roman" w:hAnsi="Times New Roman" w:cs="Times New Roman"/>
          <w:sz w:val="24"/>
        </w:rPr>
        <w:tab/>
      </w:r>
      <w:r w:rsidR="00CE296E">
        <w:rPr>
          <w:rFonts w:ascii="Times New Roman" w:hAnsi="Times New Roman" w:cs="Times New Roman"/>
          <w:sz w:val="24"/>
        </w:rPr>
        <w:tab/>
      </w:r>
      <w:r w:rsidR="00CE296E">
        <w:rPr>
          <w:rFonts w:ascii="Times New Roman" w:hAnsi="Times New Roman" w:cs="Times New Roman"/>
          <w:sz w:val="24"/>
        </w:rPr>
        <w:tab/>
      </w:r>
      <w:r w:rsidR="00CE296E">
        <w:rPr>
          <w:rFonts w:ascii="Times New Roman" w:hAnsi="Times New Roman" w:cs="Times New Roman"/>
          <w:sz w:val="24"/>
        </w:rPr>
        <w:tab/>
      </w:r>
      <w:r>
        <w:rPr>
          <w:rFonts w:ascii="Times New Roman" w:hAnsi="Times New Roman" w:cs="Times New Roman"/>
          <w:sz w:val="24"/>
        </w:rPr>
        <w:t>(2)</w:t>
      </w:r>
    </w:p>
    <w:p w14:paraId="5FD5AA9C" w14:textId="7482C1D4" w:rsidR="005A2191" w:rsidRDefault="005E107B" w:rsidP="00FA536D">
      <w:pPr>
        <w:rPr>
          <w:rFonts w:ascii="Times New Roman" w:hAnsi="Times New Roman" w:cs="Times New Roman"/>
          <w:sz w:val="24"/>
        </w:rPr>
      </w:pPr>
      <w:r>
        <w:rPr>
          <w:rFonts w:ascii="Times New Roman" w:hAnsi="Times New Roman" w:cs="Times New Roman"/>
          <w:sz w:val="24"/>
        </w:rPr>
        <w:t xml:space="preserve">where, </w:t>
      </w:r>
      <m:oMath>
        <m:r>
          <w:rPr>
            <w:rFonts w:ascii="Cambria Math" w:hAnsi="Cambria Math" w:cs="Times New Roman"/>
            <w:sz w:val="24"/>
          </w:rPr>
          <m:t>y</m:t>
        </m:r>
      </m:oMath>
      <w:r>
        <w:rPr>
          <w:rFonts w:ascii="Times New Roman" w:hAnsi="Times New Roman" w:cs="Times New Roman"/>
          <w:sz w:val="24"/>
        </w:rPr>
        <w:t xml:space="preserve"> (%) is the amount of </w:t>
      </w:r>
      <w:r>
        <w:rPr>
          <w:rFonts w:ascii="Times New Roman" w:hAnsi="Times New Roman" w:cs="Times New Roman"/>
          <w:sz w:val="24"/>
          <w:vertAlign w:val="superscript"/>
        </w:rPr>
        <w:t>14</w:t>
      </w:r>
      <w:r>
        <w:rPr>
          <w:rFonts w:ascii="Times New Roman" w:hAnsi="Times New Roman" w:cs="Times New Roman"/>
          <w:sz w:val="24"/>
        </w:rPr>
        <w:t xml:space="preserve">C remaining in the soils, </w:t>
      </w:r>
      <m:oMath>
        <m:r>
          <w:rPr>
            <w:rFonts w:ascii="Cambria Math" w:hAnsi="Cambria Math" w:cs="Times New Roman"/>
            <w:sz w:val="24"/>
          </w:rPr>
          <m:t>t</m:t>
        </m:r>
      </m:oMath>
      <w:r>
        <w:rPr>
          <w:rFonts w:ascii="Times New Roman" w:hAnsi="Times New Roman" w:cs="Times New Roman"/>
          <w:sz w:val="24"/>
        </w:rPr>
        <w:t xml:space="preserve"> (h) is time, </w:t>
      </w:r>
      <w:bookmarkStart w:id="9" w:name="OLE_LINK3"/>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r</m:t>
            </m:r>
          </m:sub>
        </m:sSub>
      </m:oMath>
      <w:bookmarkEnd w:id="9"/>
      <w:r>
        <w:rPr>
          <w:rFonts w:ascii="Times New Roman" w:hAnsi="Times New Roman" w:cs="Times New Roman"/>
          <w:sz w:val="24"/>
        </w:rPr>
        <w:t xml:space="preserve"> and </w:t>
      </w: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b</m:t>
            </m:r>
          </m:sub>
        </m:sSub>
      </m:oMath>
      <w:r>
        <w:rPr>
          <w:rFonts w:ascii="Times New Roman" w:hAnsi="Times New Roman" w:cs="Times New Roman"/>
          <w:sz w:val="24"/>
        </w:rPr>
        <w:t xml:space="preserve"> are the amount of protein-derived </w:t>
      </w:r>
      <w:r>
        <w:rPr>
          <w:rFonts w:ascii="Times New Roman" w:hAnsi="Times New Roman" w:cs="Times New Roman"/>
          <w:sz w:val="24"/>
          <w:vertAlign w:val="superscript"/>
        </w:rPr>
        <w:t>14</w:t>
      </w:r>
      <w:r>
        <w:rPr>
          <w:rFonts w:ascii="Times New Roman" w:hAnsi="Times New Roman" w:cs="Times New Roman"/>
          <w:sz w:val="24"/>
        </w:rPr>
        <w:t xml:space="preserve">C partitioned into microbial respiration and biomass production, respectively,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1</m:t>
            </m:r>
          </m:sub>
        </m:sSub>
      </m:oMath>
      <w:r>
        <w:rPr>
          <w:rFonts w:ascii="Times New Roman" w:hAnsi="Times New Roman" w:cs="Times New Roman"/>
          <w:sz w:val="24"/>
        </w:rPr>
        <w:t>(h</w:t>
      </w:r>
      <w:r>
        <w:rPr>
          <w:rFonts w:ascii="Times New Roman" w:hAnsi="Times New Roman" w:cs="Times New Roman"/>
          <w:sz w:val="24"/>
          <w:vertAlign w:val="superscript"/>
        </w:rPr>
        <w:t>−1</w:t>
      </w:r>
      <w:r>
        <w:rPr>
          <w:rFonts w:ascii="Times New Roman" w:hAnsi="Times New Roman" w:cs="Times New Roman"/>
          <w:sz w:val="24"/>
        </w:rPr>
        <w:t xml:space="preserve">) and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2</m:t>
            </m:r>
          </m:sub>
        </m:sSub>
      </m:oMath>
      <w:r>
        <w:rPr>
          <w:rFonts w:ascii="Times New Roman" w:hAnsi="Times New Roman" w:cs="Times New Roman"/>
          <w:sz w:val="24"/>
        </w:rPr>
        <w:t>(h</w:t>
      </w:r>
      <w:r>
        <w:rPr>
          <w:rFonts w:ascii="Times New Roman" w:hAnsi="Times New Roman" w:cs="Times New Roman"/>
          <w:sz w:val="24"/>
          <w:vertAlign w:val="superscript"/>
        </w:rPr>
        <w:t>−1</w:t>
      </w:r>
      <w:r>
        <w:rPr>
          <w:rFonts w:ascii="Times New Roman" w:hAnsi="Times New Roman" w:cs="Times New Roman"/>
          <w:sz w:val="24"/>
        </w:rPr>
        <w:t>) are the exponential coefficients for these two components</w:t>
      </w:r>
      <w:r w:rsidR="00E45345">
        <w:rPr>
          <w:rFonts w:ascii="Times New Roman" w:hAnsi="Times New Roman" w:cs="Times New Roman"/>
          <w:sz w:val="24"/>
        </w:rPr>
        <w:t xml:space="preserve"> </w:t>
      </w:r>
      <w:r w:rsidR="009E4A03">
        <w:rPr>
          <w:rFonts w:ascii="Times New Roman" w:hAnsi="Times New Roman" w:cs="Times New Roman"/>
          <w:noProof/>
          <w:sz w:val="24"/>
        </w:rPr>
        <w:t>(</w:t>
      </w:r>
      <w:r w:rsidR="00447EA4">
        <w:rPr>
          <w:rFonts w:ascii="Times New Roman" w:hAnsi="Times New Roman" w:cs="Times New Roman"/>
          <w:noProof/>
          <w:sz w:val="24"/>
        </w:rPr>
        <w:t xml:space="preserve">Jones et al., 2009; </w:t>
      </w:r>
      <w:r w:rsidR="009E4A03">
        <w:rPr>
          <w:rFonts w:ascii="Times New Roman" w:hAnsi="Times New Roman" w:cs="Times New Roman"/>
          <w:noProof/>
          <w:sz w:val="24"/>
        </w:rPr>
        <w:t>Gao et al., 2023)</w:t>
      </w:r>
      <w:r>
        <w:rPr>
          <w:rFonts w:ascii="Times New Roman" w:hAnsi="Times New Roman" w:cs="Times New Roman"/>
          <w:sz w:val="24"/>
        </w:rPr>
        <w:t xml:space="preserve">, respectively, and </w:t>
      </w: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0</m:t>
            </m:r>
          </m:sub>
        </m:sSub>
      </m:oMath>
      <w:r>
        <w:rPr>
          <w:rFonts w:ascii="Times New Roman" w:hAnsi="Times New Roman" w:cs="Times New Roman"/>
          <w:sz w:val="24"/>
        </w:rPr>
        <w:t xml:space="preserve"> is the </w:t>
      </w:r>
      <w:r w:rsidR="009A57AA">
        <w:rPr>
          <w:rFonts w:ascii="Times New Roman" w:hAnsi="Times New Roman" w:cs="Times New Roman"/>
          <w:sz w:val="24"/>
        </w:rPr>
        <w:t>constant of the model</w:t>
      </w:r>
      <w:r>
        <w:rPr>
          <w:rFonts w:ascii="Times New Roman" w:hAnsi="Times New Roman" w:cs="Times New Roman"/>
          <w:sz w:val="24"/>
        </w:rPr>
        <w:t>. The C use efficiency (</w:t>
      </w:r>
      <m:oMath>
        <m:r>
          <m:rPr>
            <m:sty m:val="p"/>
          </m:rPr>
          <w:rPr>
            <w:rFonts w:ascii="Cambria Math" w:hAnsi="Cambria Math" w:cs="Times New Roman"/>
            <w:sz w:val="24"/>
          </w:rPr>
          <m:t>CUE</m:t>
        </m:r>
      </m:oMath>
      <w:r>
        <w:rPr>
          <w:rFonts w:ascii="Times New Roman" w:hAnsi="Times New Roman" w:cs="Times New Roman"/>
          <w:sz w:val="24"/>
        </w:rPr>
        <w:t xml:space="preserve">) by soil </w:t>
      </w:r>
      <w:r w:rsidR="008E5E4B">
        <w:rPr>
          <w:rFonts w:ascii="Times New Roman" w:hAnsi="Times New Roman" w:cs="Times New Roman"/>
          <w:sz w:val="24"/>
        </w:rPr>
        <w:t>microorganism</w:t>
      </w:r>
      <w:r>
        <w:rPr>
          <w:rFonts w:ascii="Times New Roman" w:hAnsi="Times New Roman" w:cs="Times New Roman"/>
          <w:sz w:val="24"/>
        </w:rPr>
        <w:t>s was defined as</w:t>
      </w:r>
      <w:r w:rsidR="00B70FDB">
        <w:rPr>
          <w:rFonts w:ascii="Times New Roman" w:hAnsi="Times New Roman" w:cs="Times New Roman"/>
          <w:sz w:val="24"/>
        </w:rPr>
        <w:t>:</w:t>
      </w:r>
    </w:p>
    <w:p w14:paraId="667B371F" w14:textId="0D8471E6" w:rsidR="005E107B" w:rsidRDefault="0070663E" w:rsidP="00FA536D">
      <w:pPr>
        <w:ind w:left="60" w:firstLine="420"/>
        <w:rPr>
          <w:rFonts w:ascii="Times New Roman" w:hAnsi="Times New Roman" w:cs="Times New Roman"/>
          <w:sz w:val="24"/>
        </w:rPr>
      </w:pPr>
      <m:oMath>
        <m:r>
          <m:rPr>
            <m:sty m:val="p"/>
          </m:rPr>
          <w:rPr>
            <w:rFonts w:ascii="Cambria Math" w:hAnsi="Cambria Math" w:cs="Times New Roman"/>
            <w:sz w:val="24"/>
          </w:rPr>
          <m:t>CUE</m:t>
        </m:r>
        <m:r>
          <w:rPr>
            <w:rFonts w:ascii="Cambria Math" w:hAnsi="Cambria Math" w:cs="Times New Roman"/>
            <w:sz w:val="24"/>
          </w:rPr>
          <m:t>=</m:t>
        </m:r>
        <m:r>
          <m:rPr>
            <m:sty m:val="p"/>
          </m:rP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b</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b</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r</m:t>
            </m:r>
          </m:sub>
        </m:sSub>
        <m:r>
          <w:rPr>
            <w:rFonts w:ascii="Cambria Math" w:hAnsi="Cambria Math" w:cs="Times New Roman"/>
            <w:sz w:val="24"/>
          </w:rPr>
          <m:t>)]×100%</m:t>
        </m:r>
      </m:oMath>
      <w:r w:rsidR="0022690E">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5A2191">
        <w:rPr>
          <w:rFonts w:ascii="Times New Roman" w:hAnsi="Times New Roman" w:cs="Times New Roman"/>
          <w:sz w:val="24"/>
        </w:rPr>
        <w:tab/>
      </w:r>
      <w:r w:rsidR="00CE296E">
        <w:rPr>
          <w:rFonts w:ascii="Times New Roman" w:hAnsi="Times New Roman" w:cs="Times New Roman"/>
          <w:sz w:val="24"/>
        </w:rPr>
        <w:tab/>
        <w:t>(3)</w:t>
      </w:r>
    </w:p>
    <w:p w14:paraId="6B9333DA" w14:textId="1BB5FC98" w:rsidR="00CD3A86" w:rsidRDefault="005E107B" w:rsidP="00FA536D">
      <w:pPr>
        <w:ind w:firstLineChars="200" w:firstLine="480"/>
        <w:rPr>
          <w:rFonts w:ascii="Times New Roman" w:hAnsi="Times New Roman" w:cs="Times New Roman"/>
          <w:sz w:val="24"/>
        </w:rPr>
      </w:pPr>
      <w:r w:rsidRPr="00B74C19">
        <w:rPr>
          <w:rFonts w:ascii="Times New Roman" w:hAnsi="Times New Roman" w:cs="Times New Roman"/>
          <w:sz w:val="24"/>
        </w:rPr>
        <w:t>All the</w:t>
      </w:r>
      <w:r>
        <w:rPr>
          <w:rFonts w:ascii="Times New Roman" w:hAnsi="Times New Roman" w:cs="Times New Roman"/>
          <w:sz w:val="24"/>
        </w:rPr>
        <w:t>se</w:t>
      </w:r>
      <w:r w:rsidRPr="00B74C19">
        <w:rPr>
          <w:rFonts w:ascii="Times New Roman" w:hAnsi="Times New Roman" w:cs="Times New Roman"/>
          <w:sz w:val="24"/>
        </w:rPr>
        <w:t xml:space="preserve"> calculations were conducted on </w:t>
      </w:r>
      <w:r w:rsidR="00276F7F">
        <w:rPr>
          <w:rFonts w:ascii="Times New Roman" w:hAnsi="Times New Roman" w:cs="Times New Roman"/>
          <w:sz w:val="24"/>
        </w:rPr>
        <w:t xml:space="preserve">a </w:t>
      </w:r>
      <w:r w:rsidRPr="00B74C19">
        <w:rPr>
          <w:rFonts w:ascii="Times New Roman" w:hAnsi="Times New Roman" w:cs="Times New Roman"/>
          <w:sz w:val="24"/>
        </w:rPr>
        <w:t>dry weight soil</w:t>
      </w:r>
      <w:r w:rsidR="00276F7F" w:rsidRPr="00276F7F">
        <w:rPr>
          <w:rFonts w:ascii="Times New Roman" w:hAnsi="Times New Roman" w:cs="Times New Roman"/>
          <w:sz w:val="24"/>
        </w:rPr>
        <w:t xml:space="preserve"> </w:t>
      </w:r>
      <w:r w:rsidR="00276F7F" w:rsidRPr="00B74C19">
        <w:rPr>
          <w:rFonts w:ascii="Times New Roman" w:hAnsi="Times New Roman" w:cs="Times New Roman"/>
          <w:sz w:val="24"/>
        </w:rPr>
        <w:t>basis</w:t>
      </w:r>
      <w:r w:rsidRPr="00B74C19">
        <w:rPr>
          <w:rFonts w:ascii="Times New Roman" w:hAnsi="Times New Roman" w:cs="Times New Roman"/>
          <w:sz w:val="24"/>
        </w:rPr>
        <w:t>.</w:t>
      </w:r>
      <w:r>
        <w:rPr>
          <w:rFonts w:ascii="Times New Roman" w:hAnsi="Times New Roman" w:cs="Times New Roman"/>
          <w:sz w:val="24"/>
        </w:rPr>
        <w:t xml:space="preserve"> </w:t>
      </w:r>
      <w:r w:rsidR="00CD3A86" w:rsidRPr="00CD3A86">
        <w:rPr>
          <w:rFonts w:ascii="Times New Roman" w:hAnsi="Times New Roman" w:cs="Times New Roman"/>
          <w:sz w:val="24"/>
        </w:rPr>
        <w:t xml:space="preserve">Correlation analysis </w:t>
      </w:r>
      <w:r w:rsidR="0083189D">
        <w:rPr>
          <w:rFonts w:ascii="Times New Roman" w:hAnsi="Times New Roman" w:cs="Times New Roman"/>
          <w:sz w:val="24"/>
        </w:rPr>
        <w:t xml:space="preserve">of the parameters of Model 2 and soil fundamental properties </w:t>
      </w:r>
      <w:r w:rsidR="00CD3A86" w:rsidRPr="00CD3A86">
        <w:rPr>
          <w:rFonts w:ascii="Times New Roman" w:hAnsi="Times New Roman" w:cs="Times New Roman"/>
          <w:sz w:val="24"/>
        </w:rPr>
        <w:t xml:space="preserve">was calculated by using Spearman’s rank correlation coefficient and visualized </w:t>
      </w:r>
      <w:r w:rsidR="0083189D">
        <w:rPr>
          <w:rFonts w:ascii="Times New Roman" w:hAnsi="Times New Roman" w:cs="Times New Roman"/>
          <w:sz w:val="24"/>
        </w:rPr>
        <w:t xml:space="preserve">as a network </w:t>
      </w:r>
      <w:r w:rsidR="00CD3A86" w:rsidRPr="00CD3A86">
        <w:rPr>
          <w:rFonts w:ascii="Times New Roman" w:hAnsi="Times New Roman" w:cs="Times New Roman"/>
          <w:sz w:val="24"/>
        </w:rPr>
        <w:t xml:space="preserve">by </w:t>
      </w:r>
      <w:proofErr w:type="spellStart"/>
      <w:r w:rsidR="00CD3A86" w:rsidRPr="00CD3A86">
        <w:rPr>
          <w:rFonts w:ascii="Times New Roman" w:hAnsi="Times New Roman" w:cs="Times New Roman"/>
          <w:sz w:val="24"/>
        </w:rPr>
        <w:t>Cytoscape</w:t>
      </w:r>
      <w:proofErr w:type="spellEnd"/>
      <w:r w:rsidR="00BD377F">
        <w:rPr>
          <w:rFonts w:ascii="Times New Roman" w:hAnsi="Times New Roman" w:cs="Times New Roman" w:hint="eastAsia"/>
          <w:sz w:val="24"/>
        </w:rPr>
        <w:t xml:space="preserve"> </w:t>
      </w:r>
      <w:r w:rsidR="00BD377F">
        <w:rPr>
          <w:rFonts w:ascii="Times New Roman" w:hAnsi="Times New Roman" w:cs="Times New Roman"/>
          <w:sz w:val="24"/>
        </w:rPr>
        <w:t>(v.3.9.1)</w:t>
      </w:r>
      <w:r w:rsidR="00CD3A86" w:rsidRPr="00CD3A86">
        <w:rPr>
          <w:rFonts w:ascii="Times New Roman" w:hAnsi="Times New Roman" w:cs="Times New Roman"/>
          <w:sz w:val="24"/>
        </w:rPr>
        <w:t>.</w:t>
      </w:r>
      <w:r w:rsidR="0083189D">
        <w:rPr>
          <w:rFonts w:ascii="Times New Roman" w:hAnsi="Times New Roman" w:cs="Times New Roman"/>
          <w:sz w:val="24"/>
        </w:rPr>
        <w:t xml:space="preserve"> </w:t>
      </w:r>
      <w:r w:rsidR="0083189D" w:rsidRPr="0083189D">
        <w:rPr>
          <w:rFonts w:ascii="Times New Roman" w:hAnsi="Times New Roman" w:cs="Times New Roman"/>
          <w:sz w:val="24"/>
        </w:rPr>
        <w:t xml:space="preserve">The coefficients of variation for soil </w:t>
      </w:r>
      <w:r w:rsidR="0083189D">
        <w:rPr>
          <w:rFonts w:ascii="Times New Roman" w:hAnsi="Times New Roman" w:cs="Times New Roman"/>
          <w:sz w:val="24"/>
        </w:rPr>
        <w:t xml:space="preserve">microbial biomass C, </w:t>
      </w:r>
      <w:proofErr w:type="gramStart"/>
      <w:r w:rsidR="0083189D">
        <w:rPr>
          <w:rFonts w:ascii="Times New Roman" w:hAnsi="Times New Roman" w:cs="Times New Roman"/>
          <w:sz w:val="24"/>
        </w:rPr>
        <w:t>N</w:t>
      </w:r>
      <w:proofErr w:type="gramEnd"/>
      <w:r w:rsidR="0083189D">
        <w:rPr>
          <w:rFonts w:ascii="Times New Roman" w:hAnsi="Times New Roman" w:cs="Times New Roman"/>
          <w:sz w:val="24"/>
        </w:rPr>
        <w:t xml:space="preserve"> and the </w:t>
      </w:r>
      <w:r w:rsidR="0083189D" w:rsidRPr="0083189D">
        <w:rPr>
          <w:rFonts w:ascii="Times New Roman" w:hAnsi="Times New Roman" w:cs="Times New Roman"/>
          <w:sz w:val="24"/>
        </w:rPr>
        <w:t>C:N ratio of microbial biomass</w:t>
      </w:r>
      <w:r w:rsidR="0083189D">
        <w:rPr>
          <w:rFonts w:ascii="Times New Roman" w:hAnsi="Times New Roman" w:cs="Times New Roman"/>
          <w:sz w:val="24"/>
        </w:rPr>
        <w:t xml:space="preserve"> </w:t>
      </w:r>
      <w:r w:rsidR="004424AC">
        <w:rPr>
          <w:rFonts w:ascii="Times New Roman" w:hAnsi="Times New Roman" w:cs="Times New Roman"/>
          <w:sz w:val="24"/>
        </w:rPr>
        <w:t>within a forest type</w:t>
      </w:r>
      <w:r w:rsidR="004424AC" w:rsidRPr="0083189D">
        <w:rPr>
          <w:rFonts w:ascii="Times New Roman" w:hAnsi="Times New Roman" w:cs="Times New Roman"/>
          <w:sz w:val="24"/>
        </w:rPr>
        <w:t xml:space="preserve"> </w:t>
      </w:r>
      <w:r w:rsidR="0083189D" w:rsidRPr="0083189D">
        <w:rPr>
          <w:rFonts w:ascii="Times New Roman" w:hAnsi="Times New Roman" w:cs="Times New Roman"/>
          <w:sz w:val="24"/>
        </w:rPr>
        <w:t xml:space="preserve">were calculated to compare the degree of variation, and their differences were tested through </w:t>
      </w:r>
      <w:r w:rsidR="005A7221" w:rsidRPr="005A7221">
        <w:rPr>
          <w:rFonts w:ascii="Times New Roman" w:hAnsi="Times New Roman" w:cs="Times New Roman"/>
          <w:sz w:val="24"/>
        </w:rPr>
        <w:t xml:space="preserve">one-way </w:t>
      </w:r>
      <w:r w:rsidR="005A7221">
        <w:rPr>
          <w:rFonts w:ascii="Times New Roman" w:hAnsi="Times New Roman" w:cs="Times New Roman"/>
          <w:sz w:val="24"/>
        </w:rPr>
        <w:t>analysis of variance</w:t>
      </w:r>
      <w:r w:rsidR="005A7221" w:rsidRPr="005A7221">
        <w:rPr>
          <w:rFonts w:ascii="Times New Roman" w:hAnsi="Times New Roman" w:cs="Times New Roman"/>
          <w:sz w:val="24"/>
        </w:rPr>
        <w:t xml:space="preserve"> using LSD post hoc tests</w:t>
      </w:r>
      <w:r w:rsidR="0083189D" w:rsidRPr="0083189D">
        <w:rPr>
          <w:rFonts w:ascii="Times New Roman" w:hAnsi="Times New Roman" w:cs="Times New Roman"/>
          <w:sz w:val="24"/>
        </w:rPr>
        <w:t xml:space="preserve"> (SPSS 22.0; SPSS Inc., Chicago, IL, USA).</w:t>
      </w:r>
    </w:p>
    <w:p w14:paraId="04D352AF" w14:textId="481E44F8" w:rsidR="005E107B" w:rsidRPr="00C45EBD" w:rsidRDefault="005E107B" w:rsidP="00FA536D">
      <w:pPr>
        <w:rPr>
          <w:rFonts w:ascii="Times New Roman" w:hAnsi="Times New Roman" w:cs="Times New Roman"/>
          <w:b/>
          <w:bCs/>
          <w:sz w:val="24"/>
        </w:rPr>
      </w:pPr>
      <w:r w:rsidRPr="00291559">
        <w:rPr>
          <w:rFonts w:ascii="Times New Roman" w:hAnsi="Times New Roman" w:cs="Times New Roman" w:hint="eastAsia"/>
          <w:b/>
          <w:bCs/>
          <w:sz w:val="24"/>
        </w:rPr>
        <w:t>R</w:t>
      </w:r>
      <w:r w:rsidRPr="00291559">
        <w:rPr>
          <w:rFonts w:ascii="Times New Roman" w:hAnsi="Times New Roman" w:cs="Times New Roman"/>
          <w:b/>
          <w:bCs/>
          <w:sz w:val="24"/>
        </w:rPr>
        <w:t xml:space="preserve">esults and </w:t>
      </w:r>
      <w:r w:rsidRPr="00ED3492">
        <w:rPr>
          <w:rFonts w:ascii="Times New Roman" w:hAnsi="Times New Roman" w:cs="Times New Roman"/>
          <w:b/>
          <w:bCs/>
          <w:sz w:val="24"/>
        </w:rPr>
        <w:t>discussions</w:t>
      </w:r>
    </w:p>
    <w:p w14:paraId="566395CE" w14:textId="1AD317EE" w:rsidR="00C30DD6" w:rsidRDefault="00DA7D4B" w:rsidP="00FA536D">
      <w:pPr>
        <w:ind w:firstLineChars="200" w:firstLine="480"/>
        <w:rPr>
          <w:rFonts w:ascii="Times New Roman" w:hAnsi="Times New Roman" w:cs="Times New Roman"/>
          <w:sz w:val="24"/>
          <w:szCs w:val="28"/>
        </w:rPr>
      </w:pPr>
      <w:bookmarkStart w:id="10" w:name="OLE_LINK16"/>
      <w:r w:rsidRPr="00DA7D4B">
        <w:rPr>
          <w:rFonts w:ascii="Times New Roman" w:hAnsi="Times New Roman" w:cs="Times New Roman"/>
          <w:sz w:val="24"/>
          <w:szCs w:val="28"/>
        </w:rPr>
        <w:t xml:space="preserve">Although </w:t>
      </w:r>
      <w:r w:rsidR="00734F3A">
        <w:rPr>
          <w:rFonts w:ascii="Times New Roman" w:hAnsi="Times New Roman" w:cs="Times New Roman" w:hint="eastAsia"/>
          <w:sz w:val="24"/>
          <w:szCs w:val="28"/>
        </w:rPr>
        <w:t>t</w:t>
      </w:r>
      <w:r w:rsidR="00734F3A">
        <w:rPr>
          <w:rFonts w:ascii="Times New Roman" w:hAnsi="Times New Roman" w:cs="Times New Roman"/>
          <w:sz w:val="24"/>
          <w:szCs w:val="28"/>
        </w:rPr>
        <w:t>he</w:t>
      </w:r>
      <w:r w:rsidR="00734F3A" w:rsidRPr="00DA7D4B">
        <w:rPr>
          <w:rFonts w:ascii="Times New Roman" w:hAnsi="Times New Roman" w:cs="Times New Roman"/>
          <w:sz w:val="24"/>
          <w:szCs w:val="28"/>
        </w:rPr>
        <w:t xml:space="preserve"> proteins </w:t>
      </w:r>
      <w:r w:rsidR="00734F3A">
        <w:rPr>
          <w:rFonts w:ascii="Times New Roman" w:hAnsi="Times New Roman" w:cs="Times New Roman"/>
          <w:sz w:val="24"/>
          <w:szCs w:val="28"/>
        </w:rPr>
        <w:t xml:space="preserve">isolated from </w:t>
      </w:r>
      <w:bookmarkStart w:id="11" w:name="OLE_LINK17"/>
      <w:r w:rsidR="00734F3A" w:rsidRPr="00DA7D4B">
        <w:rPr>
          <w:rFonts w:ascii="Times New Roman" w:hAnsi="Times New Roman" w:cs="Times New Roman"/>
          <w:i/>
          <w:sz w:val="24"/>
        </w:rPr>
        <w:t>Nicotiana tabacum</w:t>
      </w:r>
      <w:r w:rsidR="00734F3A" w:rsidRPr="00DA7D4B">
        <w:rPr>
          <w:rFonts w:ascii="Times New Roman" w:hAnsi="Times New Roman" w:cs="Times New Roman"/>
          <w:sz w:val="24"/>
        </w:rPr>
        <w:t xml:space="preserve"> L.</w:t>
      </w:r>
      <w:bookmarkEnd w:id="11"/>
      <w:r w:rsidR="00734F3A" w:rsidRPr="00DA7D4B">
        <w:rPr>
          <w:rFonts w:ascii="Times New Roman" w:hAnsi="Times New Roman" w:cs="Times New Roman"/>
          <w:sz w:val="24"/>
        </w:rPr>
        <w:t xml:space="preserve"> leaves</w:t>
      </w:r>
      <w:r w:rsidRPr="00DA7D4B">
        <w:rPr>
          <w:rFonts w:ascii="Times New Roman" w:hAnsi="Times New Roman" w:cs="Times New Roman"/>
          <w:sz w:val="24"/>
          <w:szCs w:val="28"/>
        </w:rPr>
        <w:t xml:space="preserve"> </w:t>
      </w:r>
      <w:r>
        <w:rPr>
          <w:rFonts w:ascii="Times New Roman" w:hAnsi="Times New Roman" w:cs="Times New Roman"/>
          <w:sz w:val="24"/>
          <w:szCs w:val="28"/>
        </w:rPr>
        <w:t>may</w:t>
      </w:r>
      <w:r w:rsidRPr="00DA7D4B">
        <w:rPr>
          <w:rFonts w:ascii="Times New Roman" w:hAnsi="Times New Roman" w:cs="Times New Roman"/>
          <w:sz w:val="24"/>
          <w:szCs w:val="28"/>
        </w:rPr>
        <w:t xml:space="preserve"> not fully represent the diversity of proteins</w:t>
      </w:r>
      <w:r w:rsidR="000A73C3">
        <w:rPr>
          <w:rFonts w:ascii="Times New Roman" w:hAnsi="Times New Roman" w:cs="Times New Roman"/>
          <w:sz w:val="24"/>
          <w:szCs w:val="28"/>
        </w:rPr>
        <w:t xml:space="preserve"> in the forest soils</w:t>
      </w:r>
      <w:r w:rsidRPr="00DA7D4B">
        <w:rPr>
          <w:rFonts w:ascii="Times New Roman" w:hAnsi="Times New Roman" w:cs="Times New Roman"/>
          <w:sz w:val="24"/>
          <w:szCs w:val="28"/>
        </w:rPr>
        <w:t xml:space="preserve">, they are </w:t>
      </w:r>
      <w:r>
        <w:rPr>
          <w:rFonts w:ascii="Times New Roman" w:hAnsi="Times New Roman" w:cs="Times New Roman"/>
          <w:sz w:val="24"/>
          <w:szCs w:val="28"/>
        </w:rPr>
        <w:t xml:space="preserve">still </w:t>
      </w:r>
      <w:r w:rsidRPr="00DA7D4B">
        <w:rPr>
          <w:rFonts w:ascii="Times New Roman" w:hAnsi="Times New Roman" w:cs="Times New Roman"/>
          <w:sz w:val="24"/>
          <w:szCs w:val="28"/>
        </w:rPr>
        <w:t xml:space="preserve">suitable for this </w:t>
      </w:r>
      <w:r w:rsidR="000A73C3">
        <w:rPr>
          <w:rFonts w:ascii="Times New Roman" w:hAnsi="Times New Roman" w:cs="Times New Roman"/>
          <w:sz w:val="24"/>
          <w:szCs w:val="28"/>
        </w:rPr>
        <w:t>research</w:t>
      </w:r>
      <w:r w:rsidRPr="00DA7D4B">
        <w:rPr>
          <w:rFonts w:ascii="Times New Roman" w:hAnsi="Times New Roman" w:cs="Times New Roman"/>
          <w:sz w:val="24"/>
          <w:szCs w:val="28"/>
        </w:rPr>
        <w:t xml:space="preserve"> based on the following reasons: 1) </w:t>
      </w:r>
      <w:r w:rsidR="000A73C3">
        <w:rPr>
          <w:rFonts w:ascii="Times New Roman" w:hAnsi="Times New Roman" w:cs="Times New Roman"/>
          <w:sz w:val="24"/>
          <w:szCs w:val="28"/>
        </w:rPr>
        <w:t>n</w:t>
      </w:r>
      <w:r w:rsidRPr="00DA7D4B">
        <w:rPr>
          <w:rFonts w:ascii="Times New Roman" w:hAnsi="Times New Roman" w:cs="Times New Roman"/>
          <w:sz w:val="24"/>
          <w:szCs w:val="28"/>
        </w:rPr>
        <w:t xml:space="preserve">o single plant species </w:t>
      </w:r>
      <w:r>
        <w:rPr>
          <w:rFonts w:ascii="Times New Roman" w:hAnsi="Times New Roman" w:cs="Times New Roman"/>
          <w:sz w:val="24"/>
          <w:szCs w:val="28"/>
        </w:rPr>
        <w:t>simultaneously</w:t>
      </w:r>
      <w:r w:rsidRPr="00DA7D4B">
        <w:rPr>
          <w:rFonts w:ascii="Times New Roman" w:hAnsi="Times New Roman" w:cs="Times New Roman"/>
          <w:sz w:val="24"/>
          <w:szCs w:val="28"/>
        </w:rPr>
        <w:t xml:space="preserve"> </w:t>
      </w:r>
      <w:r>
        <w:rPr>
          <w:rFonts w:ascii="Times New Roman" w:hAnsi="Times New Roman" w:cs="Times New Roman"/>
          <w:sz w:val="24"/>
          <w:szCs w:val="28"/>
        </w:rPr>
        <w:t>exist</w:t>
      </w:r>
      <w:r w:rsidR="00F67B7A">
        <w:rPr>
          <w:rFonts w:ascii="Times New Roman" w:hAnsi="Times New Roman" w:cs="Times New Roman"/>
          <w:sz w:val="24"/>
          <w:szCs w:val="28"/>
        </w:rPr>
        <w:t xml:space="preserve">s </w:t>
      </w:r>
      <w:r w:rsidRPr="00DA7D4B">
        <w:rPr>
          <w:rFonts w:ascii="Times New Roman" w:hAnsi="Times New Roman" w:cs="Times New Roman"/>
          <w:sz w:val="24"/>
          <w:szCs w:val="28"/>
        </w:rPr>
        <w:t xml:space="preserve">in all </w:t>
      </w:r>
      <w:r>
        <w:rPr>
          <w:rFonts w:ascii="Times New Roman" w:hAnsi="Times New Roman" w:cs="Times New Roman"/>
          <w:sz w:val="24"/>
          <w:szCs w:val="28"/>
        </w:rPr>
        <w:t xml:space="preserve">the </w:t>
      </w:r>
      <w:r w:rsidRPr="00DA7D4B">
        <w:rPr>
          <w:rFonts w:ascii="Times New Roman" w:hAnsi="Times New Roman" w:cs="Times New Roman"/>
          <w:sz w:val="24"/>
          <w:szCs w:val="28"/>
        </w:rPr>
        <w:t xml:space="preserve">seven </w:t>
      </w:r>
      <w:r>
        <w:rPr>
          <w:rFonts w:ascii="Times New Roman" w:hAnsi="Times New Roman" w:cs="Times New Roman"/>
          <w:sz w:val="24"/>
          <w:szCs w:val="28"/>
        </w:rPr>
        <w:t>monocultures</w:t>
      </w:r>
      <w:r w:rsidRPr="00DA7D4B">
        <w:rPr>
          <w:rFonts w:ascii="Times New Roman" w:hAnsi="Times New Roman" w:cs="Times New Roman"/>
          <w:sz w:val="24"/>
          <w:szCs w:val="28"/>
        </w:rPr>
        <w:t xml:space="preserve">, </w:t>
      </w:r>
      <w:r>
        <w:rPr>
          <w:rFonts w:ascii="Times New Roman" w:hAnsi="Times New Roman" w:cs="Times New Roman"/>
          <w:sz w:val="24"/>
          <w:szCs w:val="28"/>
        </w:rPr>
        <w:t xml:space="preserve">which </w:t>
      </w:r>
      <w:r w:rsidR="00A92FBB">
        <w:rPr>
          <w:rFonts w:ascii="Times New Roman" w:hAnsi="Times New Roman" w:cs="Times New Roman"/>
          <w:sz w:val="24"/>
          <w:szCs w:val="28"/>
        </w:rPr>
        <w:t>makes it</w:t>
      </w:r>
      <w:r w:rsidRPr="00DA7D4B">
        <w:rPr>
          <w:rFonts w:ascii="Times New Roman" w:hAnsi="Times New Roman" w:cs="Times New Roman"/>
          <w:sz w:val="24"/>
          <w:szCs w:val="28"/>
        </w:rPr>
        <w:t xml:space="preserve"> </w:t>
      </w:r>
      <w:r w:rsidR="00A92FBB">
        <w:rPr>
          <w:rFonts w:ascii="Times New Roman" w:hAnsi="Times New Roman" w:cs="Times New Roman"/>
          <w:sz w:val="24"/>
          <w:szCs w:val="28"/>
        </w:rPr>
        <w:t>difficult</w:t>
      </w:r>
      <w:r w:rsidRPr="00DA7D4B">
        <w:rPr>
          <w:rFonts w:ascii="Times New Roman" w:hAnsi="Times New Roman" w:cs="Times New Roman"/>
          <w:sz w:val="24"/>
          <w:szCs w:val="28"/>
        </w:rPr>
        <w:t xml:space="preserve"> </w:t>
      </w:r>
      <w:r w:rsidR="00A92FBB">
        <w:rPr>
          <w:rFonts w:ascii="Times New Roman" w:hAnsi="Times New Roman" w:cs="Times New Roman"/>
          <w:sz w:val="24"/>
          <w:szCs w:val="28"/>
        </w:rPr>
        <w:t xml:space="preserve">to choose a representative plant </w:t>
      </w:r>
      <w:r w:rsidRPr="00DA7D4B">
        <w:rPr>
          <w:rFonts w:ascii="Times New Roman" w:hAnsi="Times New Roman" w:cs="Times New Roman"/>
          <w:sz w:val="24"/>
          <w:szCs w:val="28"/>
        </w:rPr>
        <w:t xml:space="preserve">for protein extraction; 2) </w:t>
      </w:r>
      <w:r w:rsidRPr="00DA7D4B">
        <w:rPr>
          <w:rFonts w:ascii="Times New Roman" w:hAnsi="Times New Roman" w:cs="Times New Roman"/>
          <w:i/>
          <w:sz w:val="24"/>
        </w:rPr>
        <w:t>Nicotiana tabacum</w:t>
      </w:r>
      <w:r w:rsidRPr="00DA7D4B">
        <w:rPr>
          <w:rFonts w:ascii="Times New Roman" w:hAnsi="Times New Roman" w:cs="Times New Roman"/>
          <w:sz w:val="24"/>
        </w:rPr>
        <w:t xml:space="preserve"> L.</w:t>
      </w:r>
      <w:r w:rsidRPr="00DA7D4B">
        <w:rPr>
          <w:rFonts w:ascii="Times New Roman" w:hAnsi="Times New Roman" w:cs="Times New Roman"/>
          <w:sz w:val="24"/>
          <w:szCs w:val="28"/>
        </w:rPr>
        <w:t xml:space="preserve"> is herbaceous and </w:t>
      </w:r>
      <w:r>
        <w:rPr>
          <w:rFonts w:ascii="Times New Roman" w:hAnsi="Times New Roman" w:cs="Times New Roman"/>
          <w:sz w:val="24"/>
          <w:szCs w:val="28"/>
        </w:rPr>
        <w:t xml:space="preserve">the </w:t>
      </w:r>
      <w:r w:rsidRPr="00DA7D4B">
        <w:rPr>
          <w:rFonts w:ascii="Times New Roman" w:hAnsi="Times New Roman" w:cs="Times New Roman"/>
          <w:sz w:val="24"/>
          <w:szCs w:val="28"/>
        </w:rPr>
        <w:t>understory of these forests include</w:t>
      </w:r>
      <w:r w:rsidR="00F67B7A">
        <w:rPr>
          <w:rFonts w:ascii="Times New Roman" w:hAnsi="Times New Roman" w:cs="Times New Roman"/>
          <w:sz w:val="24"/>
          <w:szCs w:val="28"/>
        </w:rPr>
        <w:t>s</w:t>
      </w:r>
      <w:r w:rsidRPr="00DA7D4B">
        <w:rPr>
          <w:rFonts w:ascii="Times New Roman" w:hAnsi="Times New Roman" w:cs="Times New Roman"/>
          <w:sz w:val="24"/>
          <w:szCs w:val="28"/>
        </w:rPr>
        <w:t xml:space="preserve"> herbaceous vegetation; 3) </w:t>
      </w:r>
      <w:r>
        <w:rPr>
          <w:rFonts w:ascii="Times New Roman" w:hAnsi="Times New Roman" w:cs="Times New Roman"/>
          <w:sz w:val="24"/>
          <w:szCs w:val="28"/>
        </w:rPr>
        <w:t>t</w:t>
      </w:r>
      <w:r w:rsidRPr="00DA7D4B">
        <w:rPr>
          <w:rFonts w:ascii="Times New Roman" w:hAnsi="Times New Roman" w:cs="Times New Roman"/>
          <w:sz w:val="24"/>
          <w:szCs w:val="28"/>
        </w:rPr>
        <w:t>he proteins used in this experiment exhibit</w:t>
      </w:r>
      <w:r w:rsidR="00A63B82">
        <w:rPr>
          <w:rFonts w:ascii="Times New Roman" w:hAnsi="Times New Roman" w:cs="Times New Roman"/>
          <w:sz w:val="24"/>
          <w:szCs w:val="28"/>
        </w:rPr>
        <w:t>ed</w:t>
      </w:r>
      <w:r w:rsidRPr="00DA7D4B">
        <w:rPr>
          <w:rFonts w:ascii="Times New Roman" w:hAnsi="Times New Roman" w:cs="Times New Roman"/>
          <w:sz w:val="24"/>
          <w:szCs w:val="28"/>
        </w:rPr>
        <w:t xml:space="preserve"> rapid turnover </w:t>
      </w:r>
      <w:r>
        <w:rPr>
          <w:rFonts w:ascii="Times New Roman" w:hAnsi="Times New Roman" w:cs="Times New Roman"/>
          <w:sz w:val="24"/>
          <w:szCs w:val="28"/>
        </w:rPr>
        <w:t>rate</w:t>
      </w:r>
      <w:r w:rsidR="000A73C3">
        <w:rPr>
          <w:rFonts w:ascii="Times New Roman" w:hAnsi="Times New Roman" w:cs="Times New Roman"/>
          <w:sz w:val="24"/>
          <w:szCs w:val="28"/>
        </w:rPr>
        <w:t>s</w:t>
      </w:r>
      <w:r>
        <w:rPr>
          <w:rFonts w:ascii="Times New Roman" w:hAnsi="Times New Roman" w:cs="Times New Roman"/>
          <w:sz w:val="24"/>
          <w:szCs w:val="28"/>
        </w:rPr>
        <w:t xml:space="preserve"> </w:t>
      </w:r>
      <w:r w:rsidRPr="00DA7D4B">
        <w:rPr>
          <w:rFonts w:ascii="Times New Roman" w:hAnsi="Times New Roman" w:cs="Times New Roman"/>
          <w:sz w:val="24"/>
          <w:szCs w:val="28"/>
        </w:rPr>
        <w:t>in the forest soils</w:t>
      </w:r>
      <w:r w:rsidR="00A63B82">
        <w:rPr>
          <w:rFonts w:ascii="Times New Roman" w:hAnsi="Times New Roman" w:cs="Times New Roman"/>
          <w:sz w:val="24"/>
          <w:szCs w:val="28"/>
        </w:rPr>
        <w:t xml:space="preserve"> (Fig. 1)</w:t>
      </w:r>
      <w:r w:rsidRPr="00DA7D4B">
        <w:rPr>
          <w:rFonts w:ascii="Times New Roman" w:hAnsi="Times New Roman" w:cs="Times New Roman"/>
          <w:sz w:val="24"/>
          <w:szCs w:val="28"/>
        </w:rPr>
        <w:t xml:space="preserve">, </w:t>
      </w:r>
      <w:r w:rsidR="009F67D1">
        <w:rPr>
          <w:rFonts w:ascii="Times New Roman" w:hAnsi="Times New Roman" w:cs="Times New Roman"/>
          <w:sz w:val="24"/>
          <w:szCs w:val="28"/>
        </w:rPr>
        <w:t xml:space="preserve">which indicates that these forest soils </w:t>
      </w:r>
      <w:r w:rsidR="000A73C3">
        <w:rPr>
          <w:rFonts w:ascii="Times New Roman" w:hAnsi="Times New Roman" w:cs="Times New Roman"/>
          <w:sz w:val="24"/>
          <w:szCs w:val="28"/>
        </w:rPr>
        <w:t xml:space="preserve">could </w:t>
      </w:r>
      <w:r w:rsidR="009F67D1">
        <w:rPr>
          <w:rFonts w:ascii="Times New Roman" w:hAnsi="Times New Roman" w:cs="Times New Roman"/>
          <w:sz w:val="24"/>
          <w:szCs w:val="28"/>
        </w:rPr>
        <w:t xml:space="preserve">possess </w:t>
      </w:r>
      <w:r w:rsidR="009F67D1" w:rsidRPr="009F67D1">
        <w:rPr>
          <w:rFonts w:ascii="Times New Roman" w:hAnsi="Times New Roman" w:cs="Times New Roman"/>
          <w:sz w:val="24"/>
          <w:szCs w:val="28"/>
        </w:rPr>
        <w:t>corresponding</w:t>
      </w:r>
      <w:r w:rsidR="009F67D1">
        <w:rPr>
          <w:rFonts w:ascii="Times New Roman" w:hAnsi="Times New Roman" w:cs="Times New Roman"/>
          <w:sz w:val="24"/>
          <w:szCs w:val="28"/>
        </w:rPr>
        <w:t xml:space="preserve"> </w:t>
      </w:r>
      <w:r w:rsidR="009F67D1" w:rsidRPr="009F67D1">
        <w:rPr>
          <w:rFonts w:ascii="Times New Roman" w:hAnsi="Times New Roman" w:cs="Times New Roman"/>
          <w:sz w:val="24"/>
          <w:szCs w:val="28"/>
        </w:rPr>
        <w:t>protease</w:t>
      </w:r>
      <w:r w:rsidR="009F67D1">
        <w:rPr>
          <w:rFonts w:ascii="Times New Roman" w:hAnsi="Times New Roman" w:cs="Times New Roman"/>
          <w:sz w:val="24"/>
          <w:szCs w:val="28"/>
        </w:rPr>
        <w:t xml:space="preserve">s, similar proteins and turnover processes. </w:t>
      </w:r>
      <w:bookmarkEnd w:id="10"/>
      <w:r w:rsidR="00334CAB">
        <w:rPr>
          <w:rFonts w:ascii="Times New Roman" w:hAnsi="Times New Roman" w:cs="Times New Roman"/>
          <w:sz w:val="24"/>
          <w:szCs w:val="28"/>
        </w:rPr>
        <w:t>The</w:t>
      </w:r>
      <w:r w:rsidR="002C7380">
        <w:rPr>
          <w:rFonts w:ascii="Times New Roman" w:hAnsi="Times New Roman" w:cs="Times New Roman"/>
          <w:sz w:val="24"/>
          <w:szCs w:val="28"/>
        </w:rPr>
        <w:t xml:space="preserve"> </w:t>
      </w:r>
      <w:r w:rsidR="000B0401">
        <w:rPr>
          <w:rFonts w:ascii="Times New Roman" w:hAnsi="Times New Roman" w:cs="Times New Roman"/>
          <w:sz w:val="24"/>
          <w:szCs w:val="28"/>
        </w:rPr>
        <w:t>temporal dynamics of</w:t>
      </w:r>
      <w:r w:rsidR="002C7380">
        <w:rPr>
          <w:rFonts w:ascii="Times New Roman" w:hAnsi="Times New Roman" w:cs="Times New Roman"/>
          <w:sz w:val="24"/>
          <w:szCs w:val="28"/>
        </w:rPr>
        <w:t xml:space="preserve"> </w:t>
      </w:r>
      <w:r w:rsidR="002C7380" w:rsidRPr="00F304FB">
        <w:rPr>
          <w:rFonts w:ascii="Times New Roman" w:hAnsi="Times New Roman" w:cs="Times New Roman"/>
          <w:sz w:val="24"/>
          <w:szCs w:val="28"/>
          <w:vertAlign w:val="superscript"/>
        </w:rPr>
        <w:t>14</w:t>
      </w:r>
      <w:r w:rsidR="002C7380">
        <w:rPr>
          <w:rFonts w:ascii="Times New Roman" w:hAnsi="Times New Roman" w:cs="Times New Roman"/>
          <w:sz w:val="24"/>
          <w:szCs w:val="28"/>
        </w:rPr>
        <w:t>C</w:t>
      </w:r>
      <w:r w:rsidR="002A4DC0">
        <w:rPr>
          <w:rFonts w:ascii="Times New Roman" w:hAnsi="Times New Roman" w:cs="Times New Roman"/>
          <w:sz w:val="24"/>
          <w:szCs w:val="28"/>
        </w:rPr>
        <w:t>O</w:t>
      </w:r>
      <w:r w:rsidR="002A4DC0" w:rsidRPr="00F304FB">
        <w:rPr>
          <w:rFonts w:ascii="Times New Roman" w:hAnsi="Times New Roman" w:cs="Times New Roman"/>
          <w:sz w:val="24"/>
          <w:szCs w:val="28"/>
          <w:vertAlign w:val="subscript"/>
        </w:rPr>
        <w:t>2</w:t>
      </w:r>
      <w:r w:rsidR="002C7380">
        <w:rPr>
          <w:rFonts w:ascii="Times New Roman" w:hAnsi="Times New Roman" w:cs="Times New Roman"/>
          <w:sz w:val="24"/>
          <w:szCs w:val="28"/>
        </w:rPr>
        <w:t xml:space="preserve"> </w:t>
      </w:r>
      <w:r w:rsidR="002A4DC0">
        <w:rPr>
          <w:rFonts w:ascii="Times New Roman" w:hAnsi="Times New Roman" w:cs="Times New Roman"/>
          <w:sz w:val="24"/>
          <w:szCs w:val="28"/>
        </w:rPr>
        <w:t xml:space="preserve">evolution </w:t>
      </w:r>
      <w:r w:rsidR="00E15060">
        <w:rPr>
          <w:rFonts w:ascii="Times New Roman" w:hAnsi="Times New Roman" w:cs="Times New Roman"/>
          <w:sz w:val="24"/>
          <w:szCs w:val="28"/>
        </w:rPr>
        <w:t xml:space="preserve">resulting </w:t>
      </w:r>
      <w:r w:rsidR="002A4DC0">
        <w:rPr>
          <w:rFonts w:ascii="Times New Roman" w:hAnsi="Times New Roman" w:cs="Times New Roman"/>
          <w:sz w:val="24"/>
          <w:szCs w:val="28"/>
        </w:rPr>
        <w:t>from</w:t>
      </w:r>
      <w:r w:rsidR="002C7380">
        <w:rPr>
          <w:rFonts w:ascii="Times New Roman" w:hAnsi="Times New Roman" w:cs="Times New Roman"/>
          <w:sz w:val="24"/>
          <w:szCs w:val="28"/>
        </w:rPr>
        <w:t xml:space="preserve"> the </w:t>
      </w:r>
      <w:r w:rsidR="002A4DC0">
        <w:rPr>
          <w:rFonts w:ascii="Times New Roman" w:hAnsi="Times New Roman" w:cs="Times New Roman"/>
          <w:sz w:val="24"/>
          <w:szCs w:val="28"/>
        </w:rPr>
        <w:t xml:space="preserve">microbial </w:t>
      </w:r>
      <w:r w:rsidR="004D7331">
        <w:rPr>
          <w:rFonts w:ascii="Times New Roman" w:hAnsi="Times New Roman" w:cs="Times New Roman"/>
          <w:sz w:val="24"/>
          <w:szCs w:val="28"/>
        </w:rPr>
        <w:t xml:space="preserve">respiration </w:t>
      </w:r>
      <w:r w:rsidR="002A4DC0">
        <w:rPr>
          <w:rFonts w:ascii="Times New Roman" w:hAnsi="Times New Roman" w:cs="Times New Roman"/>
          <w:sz w:val="24"/>
          <w:szCs w:val="28"/>
        </w:rPr>
        <w:t xml:space="preserve">of the </w:t>
      </w:r>
      <w:r w:rsidR="002C7380">
        <w:rPr>
          <w:rFonts w:ascii="Times New Roman" w:hAnsi="Times New Roman" w:cs="Times New Roman"/>
          <w:sz w:val="24"/>
          <w:szCs w:val="28"/>
        </w:rPr>
        <w:t xml:space="preserve">soluble </w:t>
      </w:r>
      <w:r w:rsidR="00334CAB" w:rsidRPr="00174E68">
        <w:rPr>
          <w:rFonts w:ascii="Times New Roman" w:hAnsi="Times New Roman" w:cs="Times New Roman"/>
          <w:sz w:val="24"/>
          <w:szCs w:val="28"/>
        </w:rPr>
        <w:t>protein</w:t>
      </w:r>
      <w:r w:rsidR="004D7331">
        <w:rPr>
          <w:rFonts w:ascii="Times New Roman" w:hAnsi="Times New Roman" w:cs="Times New Roman"/>
          <w:sz w:val="24"/>
          <w:szCs w:val="28"/>
        </w:rPr>
        <w:t>-derived C</w:t>
      </w:r>
      <w:r w:rsidR="002C7380">
        <w:rPr>
          <w:rFonts w:ascii="Times New Roman" w:hAnsi="Times New Roman" w:cs="Times New Roman"/>
          <w:sz w:val="24"/>
          <w:szCs w:val="28"/>
        </w:rPr>
        <w:t xml:space="preserve"> </w:t>
      </w:r>
      <w:r w:rsidR="002A07DC">
        <w:rPr>
          <w:rFonts w:ascii="Times New Roman" w:hAnsi="Times New Roman" w:cs="Times New Roman"/>
          <w:sz w:val="24"/>
          <w:szCs w:val="28"/>
        </w:rPr>
        <w:t xml:space="preserve">showed a </w:t>
      </w:r>
      <w:bookmarkStart w:id="12" w:name="OLE_LINK6"/>
      <w:r w:rsidR="002C7380">
        <w:rPr>
          <w:rFonts w:ascii="Times New Roman" w:hAnsi="Times New Roman" w:cs="Times New Roman"/>
          <w:sz w:val="24"/>
          <w:szCs w:val="28"/>
        </w:rPr>
        <w:t xml:space="preserve">biphasic </w:t>
      </w:r>
      <w:bookmarkEnd w:id="12"/>
      <w:r w:rsidR="00855460">
        <w:rPr>
          <w:rFonts w:ascii="Times New Roman" w:hAnsi="Times New Roman" w:cs="Times New Roman"/>
          <w:sz w:val="24"/>
          <w:szCs w:val="28"/>
        </w:rPr>
        <w:t xml:space="preserve">mineralization </w:t>
      </w:r>
      <w:r w:rsidR="002C7380">
        <w:rPr>
          <w:rFonts w:ascii="Times New Roman" w:hAnsi="Times New Roman" w:cs="Times New Roman"/>
          <w:sz w:val="24"/>
          <w:szCs w:val="28"/>
        </w:rPr>
        <w:t>pattern</w:t>
      </w:r>
      <w:r w:rsidR="00E15060">
        <w:rPr>
          <w:rFonts w:ascii="Times New Roman" w:hAnsi="Times New Roman" w:cs="Times New Roman"/>
          <w:sz w:val="24"/>
          <w:szCs w:val="28"/>
        </w:rPr>
        <w:t>,</w:t>
      </w:r>
      <w:r w:rsidR="002C7380">
        <w:rPr>
          <w:rFonts w:ascii="Times New Roman" w:hAnsi="Times New Roman" w:cs="Times New Roman"/>
          <w:sz w:val="24"/>
          <w:szCs w:val="28"/>
        </w:rPr>
        <w:t xml:space="preserve"> </w:t>
      </w:r>
      <w:r w:rsidR="00E15060" w:rsidRPr="00E15060">
        <w:rPr>
          <w:rFonts w:ascii="Times New Roman" w:hAnsi="Times New Roman" w:cs="Times New Roman"/>
          <w:sz w:val="24"/>
          <w:szCs w:val="28"/>
        </w:rPr>
        <w:t>characterized by</w:t>
      </w:r>
      <w:r w:rsidR="00E15060">
        <w:rPr>
          <w:rFonts w:ascii="Times New Roman" w:hAnsi="Times New Roman" w:cs="Times New Roman"/>
          <w:sz w:val="24"/>
          <w:szCs w:val="28"/>
        </w:rPr>
        <w:t xml:space="preserve"> </w:t>
      </w:r>
      <w:r w:rsidR="002C7380">
        <w:rPr>
          <w:rFonts w:ascii="Times New Roman" w:hAnsi="Times New Roman" w:cs="Times New Roman"/>
          <w:sz w:val="24"/>
          <w:szCs w:val="28"/>
        </w:rPr>
        <w:t>a</w:t>
      </w:r>
      <w:r w:rsidR="002A07DC">
        <w:rPr>
          <w:rFonts w:ascii="Times New Roman" w:hAnsi="Times New Roman" w:cs="Times New Roman"/>
          <w:sz w:val="24"/>
          <w:szCs w:val="28"/>
        </w:rPr>
        <w:t xml:space="preserve"> </w:t>
      </w:r>
      <w:r w:rsidR="00174E68" w:rsidRPr="00174E68">
        <w:rPr>
          <w:rFonts w:ascii="Times New Roman" w:hAnsi="Times New Roman" w:cs="Times New Roman"/>
          <w:sz w:val="24"/>
          <w:szCs w:val="28"/>
        </w:rPr>
        <w:t xml:space="preserve">rapid </w:t>
      </w:r>
      <w:r w:rsidR="00E15060" w:rsidRPr="00E15060">
        <w:rPr>
          <w:rFonts w:ascii="Times New Roman" w:hAnsi="Times New Roman" w:cs="Times New Roman"/>
          <w:sz w:val="24"/>
          <w:szCs w:val="28"/>
        </w:rPr>
        <w:t>initial</w:t>
      </w:r>
      <w:r w:rsidR="00E15060">
        <w:rPr>
          <w:rFonts w:ascii="Times New Roman" w:hAnsi="Times New Roman" w:cs="Times New Roman"/>
          <w:sz w:val="24"/>
          <w:szCs w:val="28"/>
        </w:rPr>
        <w:t xml:space="preserve"> </w:t>
      </w:r>
      <w:r w:rsidR="00174E68" w:rsidRPr="00174E68">
        <w:rPr>
          <w:rFonts w:ascii="Times New Roman" w:hAnsi="Times New Roman" w:cs="Times New Roman"/>
          <w:sz w:val="24"/>
          <w:szCs w:val="28"/>
        </w:rPr>
        <w:t xml:space="preserve">phase </w:t>
      </w:r>
      <w:r w:rsidR="00E0678A">
        <w:rPr>
          <w:rFonts w:ascii="Times New Roman" w:hAnsi="Times New Roman" w:cs="Times New Roman"/>
          <w:sz w:val="24"/>
          <w:szCs w:val="28"/>
        </w:rPr>
        <w:t xml:space="preserve">of </w:t>
      </w:r>
      <w:r w:rsidR="00E0678A" w:rsidRPr="00F304FB">
        <w:rPr>
          <w:rFonts w:ascii="Times New Roman" w:hAnsi="Times New Roman" w:cs="Times New Roman"/>
          <w:sz w:val="24"/>
          <w:szCs w:val="28"/>
          <w:vertAlign w:val="superscript"/>
        </w:rPr>
        <w:t>14</w:t>
      </w:r>
      <w:r w:rsidR="00E0678A">
        <w:rPr>
          <w:rFonts w:ascii="Times New Roman" w:hAnsi="Times New Roman" w:cs="Times New Roman"/>
          <w:sz w:val="24"/>
          <w:szCs w:val="28"/>
        </w:rPr>
        <w:t>CO</w:t>
      </w:r>
      <w:r w:rsidR="00E0678A" w:rsidRPr="00F304FB">
        <w:rPr>
          <w:rFonts w:ascii="Times New Roman" w:hAnsi="Times New Roman" w:cs="Times New Roman"/>
          <w:sz w:val="24"/>
          <w:szCs w:val="28"/>
          <w:vertAlign w:val="subscript"/>
        </w:rPr>
        <w:t>2</w:t>
      </w:r>
      <w:r w:rsidR="00E0678A">
        <w:rPr>
          <w:rFonts w:ascii="Times New Roman" w:hAnsi="Times New Roman" w:cs="Times New Roman"/>
          <w:sz w:val="24"/>
          <w:szCs w:val="28"/>
        </w:rPr>
        <w:t xml:space="preserve"> evolution </w:t>
      </w:r>
      <w:r w:rsidR="004D7331">
        <w:rPr>
          <w:rFonts w:ascii="Times New Roman" w:hAnsi="Times New Roman" w:cs="Times New Roman"/>
          <w:sz w:val="24"/>
          <w:szCs w:val="28"/>
        </w:rPr>
        <w:t xml:space="preserve">and </w:t>
      </w:r>
      <w:r w:rsidR="00E0678A">
        <w:rPr>
          <w:rFonts w:ascii="Times New Roman" w:hAnsi="Times New Roman" w:cs="Times New Roman"/>
          <w:sz w:val="24"/>
          <w:szCs w:val="28"/>
        </w:rPr>
        <w:t xml:space="preserve">followed by </w:t>
      </w:r>
      <w:r w:rsidR="00174E68" w:rsidRPr="00174E68">
        <w:rPr>
          <w:rFonts w:ascii="Times New Roman" w:hAnsi="Times New Roman" w:cs="Times New Roman"/>
          <w:sz w:val="24"/>
          <w:szCs w:val="28"/>
        </w:rPr>
        <w:t>a slow</w:t>
      </w:r>
      <w:r w:rsidR="00E0678A">
        <w:rPr>
          <w:rFonts w:ascii="Times New Roman" w:hAnsi="Times New Roman" w:cs="Times New Roman"/>
          <w:sz w:val="24"/>
          <w:szCs w:val="28"/>
        </w:rPr>
        <w:t>er</w:t>
      </w:r>
      <w:r w:rsidR="00174E68" w:rsidRPr="00174E68">
        <w:rPr>
          <w:rFonts w:ascii="Times New Roman" w:hAnsi="Times New Roman" w:cs="Times New Roman"/>
          <w:sz w:val="24"/>
          <w:szCs w:val="28"/>
        </w:rPr>
        <w:t xml:space="preserve"> </w:t>
      </w:r>
      <w:r w:rsidR="00E85855">
        <w:rPr>
          <w:rFonts w:ascii="Times New Roman" w:hAnsi="Times New Roman" w:cs="Times New Roman"/>
          <w:sz w:val="24"/>
          <w:szCs w:val="28"/>
        </w:rPr>
        <w:t>phase</w:t>
      </w:r>
      <w:r w:rsidR="009927B5">
        <w:rPr>
          <w:rFonts w:ascii="Times New Roman" w:hAnsi="Times New Roman" w:cs="Times New Roman"/>
          <w:sz w:val="24"/>
          <w:szCs w:val="28"/>
        </w:rPr>
        <w:t>,</w:t>
      </w:r>
      <w:r w:rsidR="00E85855" w:rsidRPr="00174E68">
        <w:rPr>
          <w:rFonts w:ascii="Times New Roman" w:hAnsi="Times New Roman" w:cs="Times New Roman"/>
          <w:sz w:val="24"/>
          <w:szCs w:val="28"/>
        </w:rPr>
        <w:t xml:space="preserve"> </w:t>
      </w:r>
      <w:r w:rsidR="00E85855">
        <w:rPr>
          <w:rFonts w:ascii="Times New Roman" w:hAnsi="Times New Roman" w:cs="Times New Roman"/>
          <w:sz w:val="24"/>
          <w:szCs w:val="28"/>
        </w:rPr>
        <w:t>irrespective of forest type</w:t>
      </w:r>
      <w:r w:rsidR="0025283C">
        <w:rPr>
          <w:rFonts w:ascii="Times New Roman" w:hAnsi="Times New Roman" w:cs="Times New Roman"/>
          <w:sz w:val="24"/>
          <w:szCs w:val="28"/>
        </w:rPr>
        <w:t xml:space="preserve"> </w:t>
      </w:r>
      <w:r w:rsidR="00174E68" w:rsidRPr="00174E68">
        <w:rPr>
          <w:rFonts w:ascii="Times New Roman" w:hAnsi="Times New Roman" w:cs="Times New Roman"/>
          <w:sz w:val="24"/>
          <w:szCs w:val="28"/>
        </w:rPr>
        <w:t>(Fig. 1a)</w:t>
      </w:r>
      <w:r w:rsidR="00E0678A">
        <w:rPr>
          <w:rFonts w:ascii="Times New Roman" w:hAnsi="Times New Roman" w:cs="Times New Roman"/>
          <w:sz w:val="24"/>
          <w:szCs w:val="28"/>
        </w:rPr>
        <w:t xml:space="preserve">. This </w:t>
      </w:r>
      <w:r w:rsidR="00134D8B">
        <w:rPr>
          <w:rFonts w:ascii="Times New Roman" w:hAnsi="Times New Roman" w:cs="Times New Roman"/>
          <w:sz w:val="24"/>
          <w:szCs w:val="28"/>
        </w:rPr>
        <w:t xml:space="preserve">pattern </w:t>
      </w:r>
      <w:r w:rsidR="00E0678A">
        <w:rPr>
          <w:rFonts w:ascii="Times New Roman" w:hAnsi="Times New Roman" w:cs="Times New Roman"/>
          <w:sz w:val="24"/>
          <w:szCs w:val="28"/>
        </w:rPr>
        <w:t>is</w:t>
      </w:r>
      <w:r w:rsidR="00986B11">
        <w:rPr>
          <w:rFonts w:ascii="Times New Roman" w:hAnsi="Times New Roman" w:cs="Times New Roman"/>
          <w:sz w:val="24"/>
          <w:szCs w:val="28"/>
        </w:rPr>
        <w:t xml:space="preserve"> </w:t>
      </w:r>
      <w:proofErr w:type="gramStart"/>
      <w:r w:rsidR="00174E68" w:rsidRPr="00174E68">
        <w:rPr>
          <w:rFonts w:ascii="Times New Roman" w:hAnsi="Times New Roman" w:cs="Times New Roman"/>
          <w:sz w:val="24"/>
          <w:szCs w:val="28"/>
        </w:rPr>
        <w:t>similar to</w:t>
      </w:r>
      <w:proofErr w:type="gramEnd"/>
      <w:r w:rsidR="00174E68" w:rsidRPr="00174E68">
        <w:rPr>
          <w:rFonts w:ascii="Times New Roman" w:hAnsi="Times New Roman" w:cs="Times New Roman"/>
          <w:sz w:val="24"/>
          <w:szCs w:val="28"/>
        </w:rPr>
        <w:t xml:space="preserve"> the results </w:t>
      </w:r>
      <w:r w:rsidR="00E15060">
        <w:rPr>
          <w:rFonts w:ascii="Times New Roman" w:hAnsi="Times New Roman" w:cs="Times New Roman"/>
          <w:sz w:val="24"/>
          <w:szCs w:val="28"/>
        </w:rPr>
        <w:t xml:space="preserve">observed </w:t>
      </w:r>
      <w:r w:rsidR="00071F0E">
        <w:rPr>
          <w:rFonts w:ascii="Times New Roman" w:hAnsi="Times New Roman" w:cs="Times New Roman"/>
          <w:sz w:val="24"/>
          <w:szCs w:val="28"/>
        </w:rPr>
        <w:t>for</w:t>
      </w:r>
      <w:r w:rsidR="00174E68" w:rsidRPr="00174E68">
        <w:rPr>
          <w:rFonts w:ascii="Times New Roman" w:hAnsi="Times New Roman" w:cs="Times New Roman"/>
          <w:sz w:val="24"/>
          <w:szCs w:val="28"/>
        </w:rPr>
        <w:t xml:space="preserve"> amino acids </w:t>
      </w:r>
      <w:r w:rsidR="00071F0E">
        <w:rPr>
          <w:rFonts w:ascii="Times New Roman" w:hAnsi="Times New Roman" w:cs="Times New Roman"/>
          <w:sz w:val="24"/>
          <w:szCs w:val="28"/>
        </w:rPr>
        <w:t>or</w:t>
      </w:r>
      <w:r w:rsidR="00174E68" w:rsidRPr="00174E68">
        <w:rPr>
          <w:rFonts w:ascii="Times New Roman" w:hAnsi="Times New Roman" w:cs="Times New Roman"/>
          <w:sz w:val="24"/>
          <w:szCs w:val="28"/>
        </w:rPr>
        <w:t xml:space="preserve"> oligopeptides</w:t>
      </w:r>
      <w:r w:rsidR="00E45345">
        <w:rPr>
          <w:rFonts w:ascii="Times New Roman" w:hAnsi="Times New Roman" w:cs="Times New Roman"/>
          <w:sz w:val="24"/>
          <w:szCs w:val="28"/>
        </w:rPr>
        <w:t xml:space="preserve"> </w:t>
      </w:r>
      <w:r w:rsidR="00134D8B">
        <w:rPr>
          <w:rFonts w:ascii="Times New Roman" w:hAnsi="Times New Roman" w:cs="Times New Roman"/>
          <w:sz w:val="24"/>
          <w:szCs w:val="28"/>
        </w:rPr>
        <w:t xml:space="preserve">in </w:t>
      </w:r>
      <w:r w:rsidR="00D26C51">
        <w:rPr>
          <w:rFonts w:ascii="Times New Roman" w:hAnsi="Times New Roman" w:cs="Times New Roman"/>
          <w:sz w:val="24"/>
          <w:szCs w:val="28"/>
        </w:rPr>
        <w:t xml:space="preserve">soils from </w:t>
      </w:r>
      <w:r w:rsidR="00E15060">
        <w:rPr>
          <w:rFonts w:ascii="Times New Roman" w:hAnsi="Times New Roman" w:cs="Times New Roman"/>
          <w:sz w:val="24"/>
          <w:szCs w:val="28"/>
        </w:rPr>
        <w:t>diverse</w:t>
      </w:r>
      <w:r w:rsidR="00D26C51">
        <w:rPr>
          <w:rFonts w:ascii="Times New Roman" w:hAnsi="Times New Roman" w:cs="Times New Roman"/>
          <w:sz w:val="24"/>
          <w:szCs w:val="28"/>
        </w:rPr>
        <w:t xml:space="preserve"> ecosystems, including forests</w:t>
      </w:r>
      <w:r w:rsidR="00134D8B">
        <w:rPr>
          <w:rFonts w:ascii="Times New Roman" w:hAnsi="Times New Roman" w:cs="Times New Roman"/>
          <w:sz w:val="24"/>
          <w:szCs w:val="28"/>
        </w:rPr>
        <w:t xml:space="preserve"> </w:t>
      </w:r>
      <w:r w:rsidR="004D7331">
        <w:rPr>
          <w:rFonts w:ascii="Times New Roman" w:hAnsi="Times New Roman" w:cs="Times New Roman"/>
          <w:sz w:val="24"/>
          <w:szCs w:val="28"/>
        </w:rPr>
        <w:t xml:space="preserve">and grasslands </w:t>
      </w:r>
      <w:r w:rsidR="009E4A03">
        <w:rPr>
          <w:rFonts w:ascii="Times New Roman" w:hAnsi="Times New Roman" w:cs="Times New Roman"/>
          <w:noProof/>
          <w:sz w:val="24"/>
          <w:szCs w:val="28"/>
        </w:rPr>
        <w:t>(</w:t>
      </w:r>
      <w:r w:rsidR="00447EA4">
        <w:rPr>
          <w:rFonts w:ascii="Times New Roman" w:hAnsi="Times New Roman" w:cs="Times New Roman"/>
          <w:noProof/>
          <w:sz w:val="24"/>
          <w:szCs w:val="28"/>
        </w:rPr>
        <w:t xml:space="preserve">Jones et al., 2009; </w:t>
      </w:r>
      <w:r w:rsidR="009E4A03">
        <w:rPr>
          <w:rFonts w:ascii="Times New Roman" w:hAnsi="Times New Roman" w:cs="Times New Roman"/>
          <w:noProof/>
          <w:sz w:val="24"/>
          <w:szCs w:val="28"/>
        </w:rPr>
        <w:t>Gao et al., 2023)</w:t>
      </w:r>
      <w:r w:rsidR="00174E68" w:rsidRPr="00174E68">
        <w:rPr>
          <w:rFonts w:ascii="Times New Roman" w:hAnsi="Times New Roman" w:cs="Times New Roman" w:hint="eastAsia"/>
          <w:sz w:val="24"/>
          <w:szCs w:val="28"/>
        </w:rPr>
        <w:t xml:space="preserve">. </w:t>
      </w:r>
      <w:r w:rsidR="00E15060">
        <w:rPr>
          <w:rFonts w:ascii="Times New Roman" w:hAnsi="Times New Roman" w:cs="Times New Roman"/>
          <w:sz w:val="24"/>
          <w:szCs w:val="28"/>
        </w:rPr>
        <w:t>While b</w:t>
      </w:r>
      <w:r w:rsidR="00CE0E5C">
        <w:rPr>
          <w:rFonts w:ascii="Times New Roman" w:hAnsi="Times New Roman" w:cs="Times New Roman"/>
          <w:sz w:val="24"/>
          <w:szCs w:val="28"/>
        </w:rPr>
        <w:t xml:space="preserve">oth </w:t>
      </w:r>
      <w:r w:rsidR="00CE0E5C">
        <w:rPr>
          <w:rFonts w:ascii="Times New Roman" w:hAnsi="Times New Roman" w:cs="Times New Roman"/>
          <w:sz w:val="24"/>
        </w:rPr>
        <w:t>double first-order exponential kinetic decay</w:t>
      </w:r>
      <w:r w:rsidR="00CE0E5C">
        <w:rPr>
          <w:rFonts w:ascii="Times New Roman" w:hAnsi="Times New Roman" w:cs="Times New Roman"/>
          <w:sz w:val="24"/>
          <w:szCs w:val="28"/>
        </w:rPr>
        <w:t xml:space="preserve"> models fitted the experimental data</w:t>
      </w:r>
      <w:r w:rsidR="00F158F4" w:rsidRPr="00F158F4">
        <w:rPr>
          <w:rFonts w:ascii="Times New Roman" w:hAnsi="Times New Roman" w:cs="Times New Roman"/>
          <w:sz w:val="24"/>
          <w:szCs w:val="28"/>
        </w:rPr>
        <w:t xml:space="preserve"> </w:t>
      </w:r>
      <w:r w:rsidR="00F158F4">
        <w:rPr>
          <w:rFonts w:ascii="Times New Roman" w:hAnsi="Times New Roman" w:cs="Times New Roman"/>
          <w:sz w:val="24"/>
          <w:szCs w:val="28"/>
        </w:rPr>
        <w:t>reasonably well</w:t>
      </w:r>
      <w:r w:rsidR="00CE0E5C">
        <w:rPr>
          <w:rFonts w:ascii="Times New Roman" w:hAnsi="Times New Roman" w:cs="Times New Roman"/>
          <w:sz w:val="24"/>
          <w:szCs w:val="28"/>
        </w:rPr>
        <w:t xml:space="preserve">, </w:t>
      </w:r>
      <w:r w:rsidR="00E15060" w:rsidRPr="00E15060">
        <w:rPr>
          <w:rFonts w:ascii="Times New Roman" w:hAnsi="Times New Roman" w:cs="Times New Roman"/>
          <w:sz w:val="24"/>
          <w:szCs w:val="28"/>
        </w:rPr>
        <w:t>Model 2 demonstrated significantly higher goodness of fit than Model 1</w:t>
      </w:r>
      <w:r w:rsidR="00E15060">
        <w:rPr>
          <w:rFonts w:ascii="Times New Roman" w:hAnsi="Times New Roman" w:cs="Times New Roman"/>
          <w:sz w:val="24"/>
          <w:szCs w:val="28"/>
        </w:rPr>
        <w:t xml:space="preserve"> </w:t>
      </w:r>
      <w:r w:rsidR="00174E68" w:rsidRPr="00174E68">
        <w:rPr>
          <w:rFonts w:ascii="Times New Roman" w:hAnsi="Times New Roman" w:cs="Times New Roman" w:hint="eastAsia"/>
          <w:sz w:val="24"/>
          <w:szCs w:val="28"/>
        </w:rPr>
        <w:t>(R</w:t>
      </w:r>
      <w:r w:rsidR="00174E68" w:rsidRPr="000C35D5">
        <w:rPr>
          <w:rFonts w:ascii="Times New Roman" w:hAnsi="Times New Roman" w:cs="Times New Roman" w:hint="eastAsia"/>
          <w:sz w:val="24"/>
          <w:szCs w:val="28"/>
          <w:vertAlign w:val="superscript"/>
        </w:rPr>
        <w:t>2</w:t>
      </w:r>
      <w:r w:rsidR="00174E68" w:rsidRPr="00174E68">
        <w:rPr>
          <w:rFonts w:ascii="Times New Roman" w:hAnsi="Times New Roman" w:cs="Times New Roman" w:hint="eastAsia"/>
          <w:sz w:val="24"/>
          <w:szCs w:val="28"/>
        </w:rPr>
        <w:t xml:space="preserve"> &gt; 99.6%; Fig. 1b). This </w:t>
      </w:r>
      <w:r w:rsidR="00C4357D">
        <w:rPr>
          <w:rFonts w:ascii="Times New Roman" w:hAnsi="Times New Roman" w:cs="Times New Roman"/>
          <w:sz w:val="24"/>
          <w:szCs w:val="28"/>
        </w:rPr>
        <w:t>indicate</w:t>
      </w:r>
      <w:r w:rsidR="00174E68" w:rsidRPr="00174E68">
        <w:rPr>
          <w:rFonts w:ascii="Times New Roman" w:hAnsi="Times New Roman" w:cs="Times New Roman" w:hint="eastAsia"/>
          <w:sz w:val="24"/>
          <w:szCs w:val="28"/>
        </w:rPr>
        <w:t xml:space="preserve">s a strong </w:t>
      </w:r>
      <w:r w:rsidR="00E912A1">
        <w:rPr>
          <w:rFonts w:ascii="Times New Roman" w:hAnsi="Times New Roman" w:cs="Times New Roman"/>
          <w:sz w:val="24"/>
          <w:szCs w:val="28"/>
        </w:rPr>
        <w:t>immobilization</w:t>
      </w:r>
      <w:r w:rsidR="00174E68" w:rsidRPr="00174E68">
        <w:rPr>
          <w:rFonts w:ascii="Times New Roman" w:hAnsi="Times New Roman" w:cs="Times New Roman" w:hint="eastAsia"/>
          <w:sz w:val="24"/>
          <w:szCs w:val="28"/>
        </w:rPr>
        <w:t xml:space="preserve"> of </w:t>
      </w:r>
      <w:r w:rsidR="00B61716" w:rsidRPr="00174E68">
        <w:rPr>
          <w:rFonts w:ascii="Times New Roman" w:hAnsi="Times New Roman" w:cs="Times New Roman" w:hint="eastAsia"/>
          <w:sz w:val="24"/>
          <w:szCs w:val="28"/>
        </w:rPr>
        <w:t>protein</w:t>
      </w:r>
      <w:r w:rsidR="00B61716">
        <w:rPr>
          <w:rFonts w:ascii="Times New Roman" w:hAnsi="Times New Roman" w:cs="Times New Roman"/>
          <w:sz w:val="24"/>
          <w:szCs w:val="28"/>
        </w:rPr>
        <w:t>-derived C</w:t>
      </w:r>
      <w:r w:rsidR="00B61716" w:rsidRPr="00174E68">
        <w:rPr>
          <w:rFonts w:ascii="Times New Roman" w:hAnsi="Times New Roman" w:cs="Times New Roman" w:hint="eastAsia"/>
          <w:sz w:val="24"/>
          <w:szCs w:val="28"/>
        </w:rPr>
        <w:t xml:space="preserve"> </w:t>
      </w:r>
      <w:r w:rsidR="00B61716">
        <w:rPr>
          <w:rFonts w:ascii="Times New Roman" w:hAnsi="Times New Roman" w:cs="Times New Roman"/>
          <w:sz w:val="24"/>
          <w:szCs w:val="28"/>
        </w:rPr>
        <w:t xml:space="preserve">by </w:t>
      </w:r>
      <w:r w:rsidR="00174E68" w:rsidRPr="00174E68">
        <w:rPr>
          <w:rFonts w:ascii="Times New Roman" w:hAnsi="Times New Roman" w:cs="Times New Roman" w:hint="eastAsia"/>
          <w:sz w:val="24"/>
          <w:szCs w:val="28"/>
        </w:rPr>
        <w:t xml:space="preserve">the non-living solid phase in the soil </w:t>
      </w:r>
      <w:bookmarkStart w:id="13" w:name="OLE_LINK5"/>
      <w:r w:rsidR="009E4A03">
        <w:rPr>
          <w:rFonts w:ascii="Times New Roman" w:hAnsi="Times New Roman" w:cs="Times New Roman"/>
          <w:noProof/>
          <w:sz w:val="24"/>
          <w:szCs w:val="28"/>
        </w:rPr>
        <w:t>(Rillig et al., 2007)</w:t>
      </w:r>
      <w:bookmarkEnd w:id="13"/>
      <w:r w:rsidR="00174E68" w:rsidRPr="00174E68">
        <w:rPr>
          <w:rFonts w:ascii="Times New Roman" w:hAnsi="Times New Roman" w:cs="Times New Roman" w:hint="eastAsia"/>
          <w:sz w:val="24"/>
          <w:szCs w:val="28"/>
        </w:rPr>
        <w:t xml:space="preserve">. </w:t>
      </w:r>
      <w:r w:rsidR="00E358B0">
        <w:rPr>
          <w:rFonts w:ascii="Times New Roman" w:hAnsi="Times New Roman" w:cs="Times New Roman"/>
          <w:sz w:val="24"/>
          <w:szCs w:val="28"/>
        </w:rPr>
        <w:t>By u</w:t>
      </w:r>
      <w:r w:rsidR="00174E68" w:rsidRPr="00174E68">
        <w:rPr>
          <w:rFonts w:ascii="Times New Roman" w:hAnsi="Times New Roman" w:cs="Times New Roman" w:hint="eastAsia"/>
          <w:sz w:val="24"/>
          <w:szCs w:val="28"/>
        </w:rPr>
        <w:t xml:space="preserve">sing Model 2, we found that the </w:t>
      </w:r>
      <w:r w:rsidR="00C4357D">
        <w:rPr>
          <w:rFonts w:ascii="Times New Roman" w:hAnsi="Times New Roman" w:cs="Times New Roman"/>
          <w:sz w:val="24"/>
          <w:szCs w:val="28"/>
        </w:rPr>
        <w:t>portion</w:t>
      </w:r>
      <w:r w:rsidR="00174E68" w:rsidRPr="00174E68">
        <w:rPr>
          <w:rFonts w:ascii="Times New Roman" w:hAnsi="Times New Roman" w:cs="Times New Roman"/>
          <w:sz w:val="24"/>
          <w:szCs w:val="28"/>
        </w:rPr>
        <w:t xml:space="preserve"> </w:t>
      </w:r>
      <w:r w:rsidR="00C4357D">
        <w:rPr>
          <w:rFonts w:ascii="Times New Roman" w:hAnsi="Times New Roman" w:cs="Times New Roman"/>
          <w:sz w:val="24"/>
          <w:szCs w:val="28"/>
        </w:rPr>
        <w:t xml:space="preserve">of protein-derived C </w:t>
      </w:r>
      <w:r w:rsidR="00174E68" w:rsidRPr="00174E68">
        <w:rPr>
          <w:rFonts w:ascii="Times New Roman" w:hAnsi="Times New Roman" w:cs="Times New Roman"/>
          <w:sz w:val="24"/>
          <w:szCs w:val="28"/>
        </w:rPr>
        <w:t xml:space="preserve">used for </w:t>
      </w:r>
      <w:r w:rsidR="00C4357D">
        <w:rPr>
          <w:rFonts w:ascii="Times New Roman" w:hAnsi="Times New Roman" w:cs="Times New Roman"/>
          <w:sz w:val="24"/>
          <w:szCs w:val="28"/>
        </w:rPr>
        <w:t xml:space="preserve">microbial </w:t>
      </w:r>
      <w:r w:rsidR="00174E68" w:rsidRPr="00174E68">
        <w:rPr>
          <w:rFonts w:ascii="Times New Roman" w:hAnsi="Times New Roman" w:cs="Times New Roman"/>
          <w:sz w:val="24"/>
          <w:szCs w:val="28"/>
        </w:rPr>
        <w:t xml:space="preserve">respiration </w:t>
      </w:r>
      <w:r w:rsidR="0017419C">
        <w:rPr>
          <w:rFonts w:ascii="Times New Roman" w:hAnsi="Times New Roman" w:cs="Times New Roman"/>
          <w:sz w:val="24"/>
          <w:szCs w:val="28"/>
        </w:rPr>
        <w:t>was</w:t>
      </w:r>
      <w:r w:rsidR="00174E68" w:rsidRPr="00174E68">
        <w:rPr>
          <w:rFonts w:ascii="Times New Roman" w:hAnsi="Times New Roman" w:cs="Times New Roman"/>
          <w:sz w:val="24"/>
          <w:szCs w:val="28"/>
        </w:rPr>
        <w:t xml:space="preserve"> 8.0</w:t>
      </w:r>
      <w:r w:rsidR="009E4234">
        <w:rPr>
          <w:rFonts w:ascii="Times New Roman" w:hAnsi="Times New Roman" w:cs="Times New Roman"/>
          <w:sz w:val="24"/>
          <w:szCs w:val="28"/>
        </w:rPr>
        <w:t>−</w:t>
      </w:r>
      <w:r w:rsidR="00174E68" w:rsidRPr="00174E68">
        <w:rPr>
          <w:rFonts w:ascii="Times New Roman" w:hAnsi="Times New Roman" w:cs="Times New Roman"/>
          <w:sz w:val="24"/>
          <w:szCs w:val="28"/>
        </w:rPr>
        <w:t xml:space="preserve">13.8%, </w:t>
      </w:r>
      <w:r w:rsidR="000B470D">
        <w:rPr>
          <w:rFonts w:ascii="Times New Roman" w:hAnsi="Times New Roman" w:cs="Times New Roman"/>
          <w:sz w:val="24"/>
          <w:szCs w:val="28"/>
        </w:rPr>
        <w:t xml:space="preserve">and </w:t>
      </w:r>
      <w:r w:rsidR="00174E68" w:rsidRPr="00174E68">
        <w:rPr>
          <w:rFonts w:ascii="Times New Roman" w:hAnsi="Times New Roman" w:cs="Times New Roman"/>
          <w:sz w:val="24"/>
          <w:szCs w:val="28"/>
        </w:rPr>
        <w:t xml:space="preserve">the </w:t>
      </w:r>
      <w:r w:rsidR="00C4357D">
        <w:rPr>
          <w:rFonts w:ascii="Times New Roman" w:hAnsi="Times New Roman" w:cs="Times New Roman"/>
          <w:sz w:val="24"/>
          <w:szCs w:val="28"/>
        </w:rPr>
        <w:t>portion</w:t>
      </w:r>
      <w:r w:rsidR="00174E68" w:rsidRPr="00174E68">
        <w:rPr>
          <w:rFonts w:ascii="Times New Roman" w:hAnsi="Times New Roman" w:cs="Times New Roman"/>
          <w:sz w:val="24"/>
          <w:szCs w:val="28"/>
        </w:rPr>
        <w:t xml:space="preserve"> used </w:t>
      </w:r>
      <w:r w:rsidR="00174E68" w:rsidRPr="00174E68">
        <w:rPr>
          <w:rFonts w:ascii="Times New Roman" w:hAnsi="Times New Roman" w:cs="Times New Roman"/>
          <w:sz w:val="24"/>
          <w:szCs w:val="28"/>
        </w:rPr>
        <w:lastRenderedPageBreak/>
        <w:t xml:space="preserve">for biomass synthesis </w:t>
      </w:r>
      <w:r w:rsidR="0017419C">
        <w:rPr>
          <w:rFonts w:ascii="Times New Roman" w:hAnsi="Times New Roman" w:cs="Times New Roman"/>
          <w:sz w:val="24"/>
          <w:szCs w:val="28"/>
        </w:rPr>
        <w:t>was</w:t>
      </w:r>
      <w:r w:rsidR="00174E68" w:rsidRPr="00174E68">
        <w:rPr>
          <w:rFonts w:ascii="Times New Roman" w:hAnsi="Times New Roman" w:cs="Times New Roman"/>
          <w:sz w:val="24"/>
          <w:szCs w:val="28"/>
        </w:rPr>
        <w:t xml:space="preserve"> 15.0</w:t>
      </w:r>
      <w:r w:rsidR="0017419C">
        <w:rPr>
          <w:rFonts w:ascii="Times New Roman" w:hAnsi="Times New Roman" w:cs="Times New Roman"/>
          <w:sz w:val="24"/>
          <w:szCs w:val="28"/>
        </w:rPr>
        <w:t>−</w:t>
      </w:r>
      <w:r w:rsidR="00174E68" w:rsidRPr="00174E68">
        <w:rPr>
          <w:rFonts w:ascii="Times New Roman" w:hAnsi="Times New Roman" w:cs="Times New Roman"/>
          <w:sz w:val="24"/>
          <w:szCs w:val="28"/>
        </w:rPr>
        <w:t>20.8%</w:t>
      </w:r>
      <w:r w:rsidR="000B470D">
        <w:rPr>
          <w:rFonts w:ascii="Times New Roman" w:hAnsi="Times New Roman" w:cs="Times New Roman"/>
          <w:sz w:val="24"/>
          <w:szCs w:val="28"/>
        </w:rPr>
        <w:t>.</w:t>
      </w:r>
      <w:r w:rsidR="00174E68" w:rsidRPr="00174E68">
        <w:rPr>
          <w:rFonts w:ascii="Times New Roman" w:hAnsi="Times New Roman" w:cs="Times New Roman"/>
          <w:sz w:val="24"/>
          <w:szCs w:val="28"/>
        </w:rPr>
        <w:t xml:space="preserve"> </w:t>
      </w:r>
      <w:r w:rsidR="000B470D">
        <w:rPr>
          <w:rFonts w:ascii="Times New Roman" w:hAnsi="Times New Roman" w:cs="Times New Roman"/>
          <w:sz w:val="24"/>
          <w:szCs w:val="28"/>
        </w:rPr>
        <w:t>T</w:t>
      </w:r>
      <w:r w:rsidR="00174E68" w:rsidRPr="00174E68">
        <w:rPr>
          <w:rFonts w:ascii="Times New Roman" w:hAnsi="Times New Roman" w:cs="Times New Roman"/>
          <w:sz w:val="24"/>
          <w:szCs w:val="28"/>
        </w:rPr>
        <w:t xml:space="preserve">he </w:t>
      </w:r>
      <w:r w:rsidR="0017419C">
        <w:rPr>
          <w:rFonts w:ascii="Times New Roman" w:hAnsi="Times New Roman" w:cs="Times New Roman"/>
          <w:sz w:val="24"/>
          <w:szCs w:val="28"/>
        </w:rPr>
        <w:t>CUE</w:t>
      </w:r>
      <w:r w:rsidR="00174E68" w:rsidRPr="00174E68">
        <w:rPr>
          <w:rFonts w:ascii="Times New Roman" w:hAnsi="Times New Roman" w:cs="Times New Roman"/>
          <w:sz w:val="24"/>
          <w:szCs w:val="28"/>
        </w:rPr>
        <w:t xml:space="preserve"> </w:t>
      </w:r>
      <w:r w:rsidR="0017419C">
        <w:rPr>
          <w:rFonts w:ascii="Times New Roman" w:hAnsi="Times New Roman" w:cs="Times New Roman"/>
          <w:sz w:val="24"/>
          <w:szCs w:val="28"/>
        </w:rPr>
        <w:t xml:space="preserve">was </w:t>
      </w:r>
      <w:r w:rsidR="00174E68" w:rsidRPr="00174E68">
        <w:rPr>
          <w:rFonts w:ascii="Times New Roman" w:hAnsi="Times New Roman" w:cs="Times New Roman"/>
          <w:sz w:val="24"/>
          <w:szCs w:val="28"/>
        </w:rPr>
        <w:t>55.1</w:t>
      </w:r>
      <w:r w:rsidR="0017419C">
        <w:rPr>
          <w:rFonts w:ascii="Times New Roman" w:hAnsi="Times New Roman" w:cs="Times New Roman"/>
          <w:sz w:val="24"/>
          <w:szCs w:val="28"/>
        </w:rPr>
        <w:t>−</w:t>
      </w:r>
      <w:r w:rsidR="00174E68" w:rsidRPr="00174E68">
        <w:rPr>
          <w:rFonts w:ascii="Times New Roman" w:hAnsi="Times New Roman" w:cs="Times New Roman"/>
          <w:sz w:val="24"/>
          <w:szCs w:val="28"/>
        </w:rPr>
        <w:t>70.2%</w:t>
      </w:r>
      <w:r w:rsidR="00D471B8">
        <w:rPr>
          <w:rFonts w:ascii="Times New Roman" w:hAnsi="Times New Roman" w:cs="Times New Roman"/>
          <w:sz w:val="24"/>
          <w:szCs w:val="28"/>
        </w:rPr>
        <w:t>,</w:t>
      </w:r>
      <w:r w:rsidR="00174E68" w:rsidRPr="00174E68">
        <w:rPr>
          <w:rFonts w:ascii="Times New Roman" w:hAnsi="Times New Roman" w:cs="Times New Roman"/>
          <w:sz w:val="24"/>
          <w:szCs w:val="28"/>
        </w:rPr>
        <w:t xml:space="preserve"> </w:t>
      </w:r>
      <w:r w:rsidR="00D471B8">
        <w:rPr>
          <w:rFonts w:ascii="Times New Roman" w:hAnsi="Times New Roman" w:cs="Times New Roman"/>
          <w:sz w:val="24"/>
          <w:szCs w:val="28"/>
        </w:rPr>
        <w:t>and t</w:t>
      </w:r>
      <w:r w:rsidR="00174E68" w:rsidRPr="00174E68">
        <w:rPr>
          <w:rFonts w:ascii="Times New Roman" w:hAnsi="Times New Roman" w:cs="Times New Roman"/>
          <w:sz w:val="24"/>
          <w:szCs w:val="28"/>
        </w:rPr>
        <w:t xml:space="preserve">he </w:t>
      </w:r>
      <w:r w:rsidR="00C4357D">
        <w:rPr>
          <w:rFonts w:ascii="Times New Roman" w:hAnsi="Times New Roman" w:cs="Times New Roman"/>
          <w:sz w:val="24"/>
          <w:szCs w:val="28"/>
        </w:rPr>
        <w:t>portion</w:t>
      </w:r>
      <w:r w:rsidR="00174E68" w:rsidRPr="00174E68">
        <w:rPr>
          <w:rFonts w:ascii="Times New Roman" w:hAnsi="Times New Roman" w:cs="Times New Roman"/>
          <w:sz w:val="24"/>
          <w:szCs w:val="28"/>
        </w:rPr>
        <w:t xml:space="preserve"> </w:t>
      </w:r>
      <w:r w:rsidR="000B470D" w:rsidRPr="000B470D">
        <w:rPr>
          <w:rFonts w:ascii="Times New Roman" w:hAnsi="Times New Roman" w:cs="Times New Roman"/>
          <w:sz w:val="24"/>
          <w:szCs w:val="28"/>
        </w:rPr>
        <w:t xml:space="preserve">of protein-derived </w:t>
      </w:r>
      <w:r w:rsidR="000B470D">
        <w:rPr>
          <w:rFonts w:ascii="Times New Roman" w:hAnsi="Times New Roman" w:cs="Times New Roman"/>
          <w:sz w:val="24"/>
          <w:szCs w:val="28"/>
        </w:rPr>
        <w:t xml:space="preserve">C </w:t>
      </w:r>
      <w:r w:rsidR="00E912A1">
        <w:rPr>
          <w:rFonts w:ascii="Times New Roman" w:hAnsi="Times New Roman" w:cs="Times New Roman"/>
          <w:sz w:val="24"/>
          <w:szCs w:val="28"/>
        </w:rPr>
        <w:t xml:space="preserve">immobilized </w:t>
      </w:r>
      <w:r w:rsidR="00174E68" w:rsidRPr="00174E68">
        <w:rPr>
          <w:rFonts w:ascii="Times New Roman" w:hAnsi="Times New Roman" w:cs="Times New Roman"/>
          <w:sz w:val="24"/>
          <w:szCs w:val="28"/>
        </w:rPr>
        <w:t xml:space="preserve">by the non-living solid phase in the soil </w:t>
      </w:r>
      <w:r w:rsidR="000C04D6">
        <w:rPr>
          <w:rFonts w:ascii="Times New Roman" w:hAnsi="Times New Roman" w:cs="Times New Roman"/>
          <w:sz w:val="24"/>
          <w:szCs w:val="28"/>
        </w:rPr>
        <w:t>was</w:t>
      </w:r>
      <w:r w:rsidR="00174E68" w:rsidRPr="00174E68">
        <w:rPr>
          <w:rFonts w:ascii="Times New Roman" w:hAnsi="Times New Roman" w:cs="Times New Roman"/>
          <w:sz w:val="24"/>
          <w:szCs w:val="28"/>
        </w:rPr>
        <w:t xml:space="preserve"> 66.1</w:t>
      </w:r>
      <w:r w:rsidR="000C04D6">
        <w:rPr>
          <w:rFonts w:ascii="Times New Roman" w:hAnsi="Times New Roman" w:cs="Times New Roman"/>
          <w:sz w:val="24"/>
          <w:szCs w:val="28"/>
        </w:rPr>
        <w:t>−</w:t>
      </w:r>
      <w:r w:rsidR="00174E68" w:rsidRPr="00174E68">
        <w:rPr>
          <w:rFonts w:ascii="Times New Roman" w:hAnsi="Times New Roman" w:cs="Times New Roman"/>
          <w:sz w:val="24"/>
          <w:szCs w:val="28"/>
        </w:rPr>
        <w:t>73.9% (Fig. 1c</w:t>
      </w:r>
      <w:r w:rsidR="00A01E44">
        <w:rPr>
          <w:rFonts w:ascii="Times New Roman" w:hAnsi="Times New Roman" w:cs="Times New Roman"/>
          <w:sz w:val="24"/>
          <w:szCs w:val="28"/>
        </w:rPr>
        <w:t>-h</w:t>
      </w:r>
      <w:r w:rsidR="00174E68" w:rsidRPr="00174E68">
        <w:rPr>
          <w:rFonts w:ascii="Times New Roman" w:hAnsi="Times New Roman" w:cs="Times New Roman"/>
          <w:sz w:val="24"/>
          <w:szCs w:val="28"/>
        </w:rPr>
        <w:t xml:space="preserve">). </w:t>
      </w:r>
      <w:r w:rsidR="00132375">
        <w:rPr>
          <w:rFonts w:ascii="Times New Roman" w:hAnsi="Times New Roman" w:cs="Times New Roman"/>
          <w:sz w:val="24"/>
          <w:szCs w:val="28"/>
        </w:rPr>
        <w:t xml:space="preserve">The </w:t>
      </w:r>
      <w:r w:rsidR="000B470D">
        <w:rPr>
          <w:rFonts w:ascii="Times New Roman" w:hAnsi="Times New Roman" w:cs="Times New Roman"/>
          <w:sz w:val="24"/>
          <w:szCs w:val="28"/>
        </w:rPr>
        <w:t xml:space="preserve">reported </w:t>
      </w:r>
      <w:r w:rsidR="00132375">
        <w:rPr>
          <w:rFonts w:ascii="Times New Roman" w:hAnsi="Times New Roman" w:cs="Times New Roman"/>
          <w:sz w:val="24"/>
          <w:szCs w:val="28"/>
        </w:rPr>
        <w:t xml:space="preserve">values for CUE </w:t>
      </w:r>
      <w:r w:rsidR="000B470D" w:rsidRPr="000B470D">
        <w:rPr>
          <w:rFonts w:ascii="Times New Roman" w:hAnsi="Times New Roman" w:cs="Times New Roman"/>
          <w:sz w:val="24"/>
          <w:szCs w:val="28"/>
        </w:rPr>
        <w:t>align with</w:t>
      </w:r>
      <w:r w:rsidR="00132375">
        <w:rPr>
          <w:rFonts w:ascii="Times New Roman" w:hAnsi="Times New Roman" w:cs="Times New Roman"/>
          <w:sz w:val="24"/>
          <w:szCs w:val="28"/>
        </w:rPr>
        <w:t xml:space="preserve"> those previously </w:t>
      </w:r>
      <w:r w:rsidR="000B470D">
        <w:rPr>
          <w:rFonts w:ascii="Times New Roman" w:hAnsi="Times New Roman" w:cs="Times New Roman"/>
          <w:sz w:val="24"/>
          <w:szCs w:val="28"/>
        </w:rPr>
        <w:t xml:space="preserve">documented </w:t>
      </w:r>
      <w:r w:rsidR="00132375">
        <w:rPr>
          <w:rFonts w:ascii="Times New Roman" w:hAnsi="Times New Roman" w:cs="Times New Roman"/>
          <w:sz w:val="24"/>
          <w:szCs w:val="28"/>
        </w:rPr>
        <w:t>for amino acids</w:t>
      </w:r>
      <w:r w:rsidR="00023E60">
        <w:rPr>
          <w:rFonts w:ascii="Times New Roman" w:hAnsi="Times New Roman" w:cs="Times New Roman"/>
          <w:sz w:val="24"/>
          <w:szCs w:val="28"/>
        </w:rPr>
        <w:t xml:space="preserve"> in soils from </w:t>
      </w:r>
      <w:r w:rsidR="000B470D">
        <w:rPr>
          <w:rFonts w:ascii="Times New Roman" w:hAnsi="Times New Roman" w:cs="Times New Roman"/>
          <w:sz w:val="24"/>
          <w:szCs w:val="28"/>
        </w:rPr>
        <w:t xml:space="preserve">various </w:t>
      </w:r>
      <w:r w:rsidR="00023E60">
        <w:rPr>
          <w:rFonts w:ascii="Times New Roman" w:hAnsi="Times New Roman" w:cs="Times New Roman"/>
          <w:sz w:val="24"/>
          <w:szCs w:val="28"/>
        </w:rPr>
        <w:t>ecosystems</w:t>
      </w:r>
      <w:r w:rsidR="00132375">
        <w:rPr>
          <w:rFonts w:ascii="Times New Roman" w:hAnsi="Times New Roman" w:cs="Times New Roman"/>
          <w:sz w:val="24"/>
          <w:szCs w:val="28"/>
        </w:rPr>
        <w:t xml:space="preserve"> (</w:t>
      </w:r>
      <w:r w:rsidR="008C343C">
        <w:rPr>
          <w:rFonts w:ascii="Times New Roman" w:hAnsi="Times New Roman" w:cs="Times New Roman"/>
          <w:sz w:val="24"/>
          <w:szCs w:val="28"/>
        </w:rPr>
        <w:t xml:space="preserve">Jones et al., </w:t>
      </w:r>
      <w:r w:rsidR="00023E60">
        <w:rPr>
          <w:rFonts w:ascii="Times New Roman" w:hAnsi="Times New Roman" w:cs="Times New Roman"/>
          <w:sz w:val="24"/>
          <w:szCs w:val="28"/>
        </w:rPr>
        <w:t>2018</w:t>
      </w:r>
      <w:r w:rsidR="008C343C">
        <w:rPr>
          <w:rFonts w:ascii="Times New Roman" w:hAnsi="Times New Roman" w:cs="Times New Roman"/>
          <w:sz w:val="24"/>
          <w:szCs w:val="28"/>
        </w:rPr>
        <w:t xml:space="preserve">). </w:t>
      </w:r>
    </w:p>
    <w:p w14:paraId="556725EE" w14:textId="2A55D399" w:rsidR="00227197" w:rsidRDefault="00174E68" w:rsidP="00FA536D">
      <w:pPr>
        <w:ind w:firstLineChars="200" w:firstLine="480"/>
        <w:rPr>
          <w:rFonts w:ascii="Times New Roman" w:hAnsi="Times New Roman" w:cs="Times New Roman"/>
          <w:sz w:val="24"/>
          <w:szCs w:val="28"/>
        </w:rPr>
      </w:pPr>
      <w:r w:rsidRPr="00174E68">
        <w:rPr>
          <w:rFonts w:ascii="Times New Roman" w:hAnsi="Times New Roman" w:cs="Times New Roman" w:hint="eastAsia"/>
          <w:sz w:val="24"/>
          <w:szCs w:val="28"/>
        </w:rPr>
        <w:t xml:space="preserve">Based on the average values fitted </w:t>
      </w:r>
      <w:r w:rsidR="00660FC0">
        <w:rPr>
          <w:rFonts w:ascii="Times New Roman" w:hAnsi="Times New Roman" w:cs="Times New Roman"/>
          <w:sz w:val="24"/>
          <w:szCs w:val="28"/>
        </w:rPr>
        <w:t>by</w:t>
      </w:r>
      <w:r w:rsidRPr="00174E68">
        <w:rPr>
          <w:rFonts w:ascii="Times New Roman" w:hAnsi="Times New Roman" w:cs="Times New Roman" w:hint="eastAsia"/>
          <w:sz w:val="24"/>
          <w:szCs w:val="28"/>
        </w:rPr>
        <w:t xml:space="preserve"> the seven </w:t>
      </w:r>
      <w:r w:rsidR="00567630">
        <w:rPr>
          <w:rFonts w:ascii="Times New Roman" w:hAnsi="Times New Roman" w:cs="Times New Roman"/>
          <w:sz w:val="24"/>
          <w:szCs w:val="28"/>
        </w:rPr>
        <w:t xml:space="preserve">tree </w:t>
      </w:r>
      <w:r w:rsidR="00F259D9">
        <w:rPr>
          <w:rFonts w:ascii="Times New Roman" w:hAnsi="Times New Roman" w:cs="Times New Roman"/>
          <w:sz w:val="24"/>
          <w:szCs w:val="28"/>
        </w:rPr>
        <w:t>monocultures</w:t>
      </w:r>
      <w:r w:rsidR="004E68A3">
        <w:rPr>
          <w:rFonts w:ascii="Times New Roman" w:hAnsi="Times New Roman" w:cs="Times New Roman"/>
          <w:sz w:val="24"/>
          <w:szCs w:val="28"/>
        </w:rPr>
        <w:t xml:space="preserve"> (Model 2)</w:t>
      </w:r>
      <w:r w:rsidRPr="00174E68">
        <w:rPr>
          <w:rFonts w:ascii="Times New Roman" w:hAnsi="Times New Roman" w:cs="Times New Roman" w:hint="eastAsia"/>
          <w:sz w:val="24"/>
          <w:szCs w:val="28"/>
        </w:rPr>
        <w:t xml:space="preserve">, the </w:t>
      </w:r>
      <w:r w:rsidR="00481CDE">
        <w:rPr>
          <w:rFonts w:ascii="Times New Roman" w:hAnsi="Times New Roman" w:cs="Times New Roman"/>
          <w:sz w:val="24"/>
          <w:szCs w:val="28"/>
        </w:rPr>
        <w:t xml:space="preserve">temporal </w:t>
      </w:r>
      <w:r w:rsidR="004E68A3">
        <w:rPr>
          <w:rFonts w:ascii="Times New Roman" w:hAnsi="Times New Roman" w:cs="Times New Roman"/>
          <w:sz w:val="24"/>
          <w:szCs w:val="28"/>
        </w:rPr>
        <w:t xml:space="preserve">dynamics of </w:t>
      </w:r>
      <w:r w:rsidRPr="00174E68">
        <w:rPr>
          <w:rFonts w:ascii="Times New Roman" w:hAnsi="Times New Roman" w:cs="Times New Roman" w:hint="eastAsia"/>
          <w:sz w:val="24"/>
          <w:szCs w:val="28"/>
        </w:rPr>
        <w:t>soluble protein</w:t>
      </w:r>
      <w:r w:rsidR="00660FC0">
        <w:rPr>
          <w:rFonts w:ascii="Times New Roman" w:hAnsi="Times New Roman" w:cs="Times New Roman"/>
          <w:sz w:val="24"/>
          <w:szCs w:val="28"/>
        </w:rPr>
        <w:t>-derived C</w:t>
      </w:r>
      <w:r w:rsidRPr="00174E68">
        <w:rPr>
          <w:rFonts w:ascii="Times New Roman" w:hAnsi="Times New Roman" w:cs="Times New Roman" w:hint="eastAsia"/>
          <w:sz w:val="24"/>
          <w:szCs w:val="28"/>
        </w:rPr>
        <w:t xml:space="preserve"> in soil solution can be </w:t>
      </w:r>
      <w:r w:rsidR="00660FC0">
        <w:rPr>
          <w:rFonts w:ascii="Times New Roman" w:hAnsi="Times New Roman" w:cs="Times New Roman"/>
          <w:sz w:val="24"/>
          <w:szCs w:val="28"/>
        </w:rPr>
        <w:t>expressed</w:t>
      </w:r>
      <w:r w:rsidRPr="00174E68">
        <w:rPr>
          <w:rFonts w:ascii="Times New Roman" w:hAnsi="Times New Roman" w:cs="Times New Roman" w:hint="eastAsia"/>
          <w:sz w:val="24"/>
          <w:szCs w:val="28"/>
        </w:rPr>
        <w:t xml:space="preserve"> as</w:t>
      </w:r>
      <w:r w:rsidR="004E68A3">
        <w:rPr>
          <w:rFonts w:ascii="Times New Roman" w:hAnsi="Times New Roman" w:cs="Times New Roman"/>
          <w:sz w:val="24"/>
          <w:szCs w:val="28"/>
        </w:rPr>
        <w:t>:</w:t>
      </w:r>
      <w:r w:rsidRPr="00174E68">
        <w:rPr>
          <w:rFonts w:ascii="Times New Roman" w:hAnsi="Times New Roman" w:cs="Times New Roman" w:hint="eastAsia"/>
          <w:sz w:val="24"/>
          <w:szCs w:val="28"/>
        </w:rPr>
        <w:t xml:space="preserve"> </w:t>
      </w:r>
      <w:r w:rsidRPr="00660FC0">
        <w:rPr>
          <w:rFonts w:ascii="Times New Roman" w:hAnsi="Times New Roman" w:cs="Times New Roman"/>
          <w:sz w:val="24"/>
          <w:szCs w:val="28"/>
        </w:rPr>
        <w:t xml:space="preserve">y = (11.84 × </w:t>
      </w:r>
      <w:proofErr w:type="gramStart"/>
      <w:r w:rsidRPr="00660FC0">
        <w:rPr>
          <w:rFonts w:ascii="Times New Roman" w:hAnsi="Times New Roman" w:cs="Times New Roman"/>
          <w:sz w:val="24"/>
          <w:szCs w:val="28"/>
        </w:rPr>
        <w:t>e</w:t>
      </w:r>
      <w:r w:rsidRPr="00660FC0">
        <w:rPr>
          <w:rFonts w:ascii="Times New Roman" w:hAnsi="Times New Roman" w:cs="Times New Roman"/>
          <w:sz w:val="24"/>
          <w:szCs w:val="28"/>
          <w:vertAlign w:val="superscript"/>
        </w:rPr>
        <w:t>(</w:t>
      </w:r>
      <w:proofErr w:type="gramEnd"/>
      <w:r w:rsidRPr="00660FC0">
        <w:rPr>
          <w:rFonts w:ascii="Times New Roman" w:hAnsi="Times New Roman" w:cs="Times New Roman"/>
          <w:sz w:val="24"/>
          <w:szCs w:val="28"/>
          <w:vertAlign w:val="superscript"/>
        </w:rPr>
        <w:t>-0.47 × t)</w:t>
      </w:r>
      <w:r w:rsidRPr="00660FC0">
        <w:rPr>
          <w:rFonts w:ascii="Times New Roman" w:hAnsi="Times New Roman" w:cs="Times New Roman"/>
          <w:sz w:val="24"/>
          <w:szCs w:val="28"/>
        </w:rPr>
        <w:t>) + (16.82 × e</w:t>
      </w:r>
      <w:r w:rsidRPr="00660FC0">
        <w:rPr>
          <w:rFonts w:ascii="Times New Roman" w:hAnsi="Times New Roman" w:cs="Times New Roman"/>
          <w:sz w:val="24"/>
          <w:szCs w:val="28"/>
          <w:vertAlign w:val="superscript"/>
        </w:rPr>
        <w:t>(-0.0075 × t)</w:t>
      </w:r>
      <w:r w:rsidRPr="00660FC0">
        <w:rPr>
          <w:rFonts w:ascii="Times New Roman" w:hAnsi="Times New Roman" w:cs="Times New Roman"/>
          <w:sz w:val="24"/>
          <w:szCs w:val="28"/>
        </w:rPr>
        <w:t>) + 70.83.</w:t>
      </w:r>
      <w:r w:rsidRPr="00174E68">
        <w:rPr>
          <w:rFonts w:ascii="Times New Roman" w:hAnsi="Times New Roman" w:cs="Times New Roman"/>
          <w:sz w:val="24"/>
          <w:szCs w:val="28"/>
        </w:rPr>
        <w:t xml:space="preserve"> The first part of the model represents </w:t>
      </w:r>
      <w:r w:rsidR="00660FC0">
        <w:rPr>
          <w:rFonts w:ascii="Times New Roman" w:hAnsi="Times New Roman" w:cs="Times New Roman"/>
          <w:sz w:val="24"/>
          <w:szCs w:val="28"/>
        </w:rPr>
        <w:t>catabolism</w:t>
      </w:r>
      <w:r w:rsidRPr="00174E68">
        <w:rPr>
          <w:rFonts w:ascii="Times New Roman" w:hAnsi="Times New Roman" w:cs="Times New Roman"/>
          <w:sz w:val="24"/>
          <w:szCs w:val="28"/>
        </w:rPr>
        <w:t xml:space="preserve">, where soil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Pr="00174E68">
        <w:rPr>
          <w:rFonts w:ascii="Times New Roman" w:hAnsi="Times New Roman" w:cs="Times New Roman"/>
          <w:sz w:val="24"/>
          <w:szCs w:val="28"/>
        </w:rPr>
        <w:t xml:space="preserve"> respire</w:t>
      </w:r>
      <w:r w:rsidR="00F67A04">
        <w:rPr>
          <w:rFonts w:ascii="Times New Roman" w:hAnsi="Times New Roman" w:cs="Times New Roman"/>
          <w:sz w:val="24"/>
          <w:szCs w:val="28"/>
        </w:rPr>
        <w:t>d</w:t>
      </w:r>
      <w:r w:rsidRPr="00174E68">
        <w:rPr>
          <w:rFonts w:ascii="Times New Roman" w:hAnsi="Times New Roman" w:cs="Times New Roman"/>
          <w:sz w:val="24"/>
          <w:szCs w:val="28"/>
        </w:rPr>
        <w:t xml:space="preserve"> and release</w:t>
      </w:r>
      <w:r w:rsidR="00F67A04">
        <w:rPr>
          <w:rFonts w:ascii="Times New Roman" w:hAnsi="Times New Roman" w:cs="Times New Roman"/>
          <w:sz w:val="24"/>
          <w:szCs w:val="28"/>
        </w:rPr>
        <w:t>d</w:t>
      </w:r>
      <w:r w:rsidRPr="00174E68">
        <w:rPr>
          <w:rFonts w:ascii="Times New Roman" w:hAnsi="Times New Roman" w:cs="Times New Roman"/>
          <w:sz w:val="24"/>
          <w:szCs w:val="28"/>
        </w:rPr>
        <w:t xml:space="preserve"> </w:t>
      </w:r>
      <w:r w:rsidR="00660FC0">
        <w:rPr>
          <w:rFonts w:ascii="Times New Roman" w:hAnsi="Times New Roman" w:cs="Times New Roman"/>
          <w:sz w:val="24"/>
          <w:szCs w:val="28"/>
        </w:rPr>
        <w:t>CO</w:t>
      </w:r>
      <w:r w:rsidR="00660FC0" w:rsidRPr="00660FC0">
        <w:rPr>
          <w:rFonts w:ascii="Times New Roman" w:hAnsi="Times New Roman" w:cs="Times New Roman"/>
          <w:sz w:val="24"/>
          <w:szCs w:val="28"/>
          <w:vertAlign w:val="subscript"/>
        </w:rPr>
        <w:t>2</w:t>
      </w:r>
      <w:r w:rsidRPr="00174E68">
        <w:rPr>
          <w:rFonts w:ascii="Times New Roman" w:hAnsi="Times New Roman" w:cs="Times New Roman"/>
          <w:sz w:val="24"/>
          <w:szCs w:val="28"/>
        </w:rPr>
        <w:t xml:space="preserve"> </w:t>
      </w:r>
      <w:r w:rsidR="00481CDE">
        <w:rPr>
          <w:rFonts w:ascii="Times New Roman" w:hAnsi="Times New Roman" w:cs="Times New Roman"/>
          <w:sz w:val="24"/>
          <w:szCs w:val="28"/>
        </w:rPr>
        <w:t>following</w:t>
      </w:r>
      <w:r w:rsidR="00481CDE" w:rsidRPr="00174E68">
        <w:rPr>
          <w:rFonts w:ascii="Times New Roman" w:hAnsi="Times New Roman" w:cs="Times New Roman"/>
          <w:sz w:val="24"/>
          <w:szCs w:val="28"/>
        </w:rPr>
        <w:t xml:space="preserve"> </w:t>
      </w:r>
      <w:r w:rsidR="00F67A04">
        <w:rPr>
          <w:rFonts w:ascii="Times New Roman" w:hAnsi="Times New Roman" w:cs="Times New Roman"/>
          <w:sz w:val="24"/>
          <w:szCs w:val="28"/>
        </w:rPr>
        <w:t>the uptake of</w:t>
      </w:r>
      <w:r w:rsidRPr="00174E68">
        <w:rPr>
          <w:rFonts w:ascii="Times New Roman" w:hAnsi="Times New Roman" w:cs="Times New Roman"/>
          <w:sz w:val="24"/>
          <w:szCs w:val="28"/>
        </w:rPr>
        <w:t xml:space="preserve"> protein</w:t>
      </w:r>
      <w:r w:rsidR="00F67A04">
        <w:rPr>
          <w:rFonts w:ascii="Times New Roman" w:hAnsi="Times New Roman" w:cs="Times New Roman"/>
          <w:sz w:val="24"/>
          <w:szCs w:val="28"/>
        </w:rPr>
        <w:t>-derived C</w:t>
      </w:r>
      <w:r w:rsidRPr="00174E68">
        <w:rPr>
          <w:rFonts w:ascii="Times New Roman" w:hAnsi="Times New Roman" w:cs="Times New Roman"/>
          <w:sz w:val="24"/>
          <w:szCs w:val="28"/>
        </w:rPr>
        <w:t xml:space="preserve">, </w:t>
      </w:r>
      <w:r w:rsidR="004E68A3">
        <w:rPr>
          <w:rFonts w:ascii="Times New Roman" w:hAnsi="Times New Roman" w:cs="Times New Roman"/>
          <w:sz w:val="24"/>
          <w:szCs w:val="28"/>
        </w:rPr>
        <w:t>and the process</w:t>
      </w:r>
      <w:r w:rsidR="00F67A04">
        <w:rPr>
          <w:rFonts w:ascii="Times New Roman" w:hAnsi="Times New Roman" w:cs="Times New Roman"/>
          <w:sz w:val="24"/>
          <w:szCs w:val="28"/>
        </w:rPr>
        <w:t xml:space="preserve"> was </w:t>
      </w:r>
      <w:r w:rsidRPr="00174E68">
        <w:rPr>
          <w:rFonts w:ascii="Times New Roman" w:hAnsi="Times New Roman" w:cs="Times New Roman"/>
          <w:sz w:val="24"/>
          <w:szCs w:val="28"/>
        </w:rPr>
        <w:t xml:space="preserve">primarily for energy production. The middle part represents </w:t>
      </w:r>
      <w:r w:rsidR="00F67A04">
        <w:rPr>
          <w:rFonts w:ascii="Times New Roman" w:hAnsi="Times New Roman" w:cs="Times New Roman"/>
          <w:sz w:val="24"/>
          <w:szCs w:val="28"/>
        </w:rPr>
        <w:t>anabolism</w:t>
      </w:r>
      <w:r w:rsidRPr="00174E68">
        <w:rPr>
          <w:rFonts w:ascii="Times New Roman" w:hAnsi="Times New Roman" w:cs="Times New Roman"/>
          <w:sz w:val="24"/>
          <w:szCs w:val="28"/>
        </w:rPr>
        <w:t xml:space="preserve">, where soil </w:t>
      </w:r>
      <w:r w:rsidR="008E5E4B">
        <w:rPr>
          <w:rFonts w:ascii="Times New Roman" w:hAnsi="Times New Roman" w:cs="Times New Roman"/>
          <w:sz w:val="24"/>
          <w:szCs w:val="28"/>
        </w:rPr>
        <w:t>microorganism</w:t>
      </w:r>
      <w:r w:rsidR="003D674C">
        <w:rPr>
          <w:rFonts w:ascii="Times New Roman" w:hAnsi="Times New Roman" w:cs="Times New Roman"/>
          <w:sz w:val="24"/>
          <w:szCs w:val="28"/>
        </w:rPr>
        <w:t>s</w:t>
      </w:r>
      <w:r w:rsidRPr="00174E68">
        <w:rPr>
          <w:rFonts w:ascii="Times New Roman" w:hAnsi="Times New Roman" w:cs="Times New Roman"/>
          <w:sz w:val="24"/>
          <w:szCs w:val="28"/>
        </w:rPr>
        <w:t xml:space="preserve"> utilize</w:t>
      </w:r>
      <w:r w:rsidR="00D94603">
        <w:rPr>
          <w:rFonts w:ascii="Times New Roman" w:hAnsi="Times New Roman" w:cs="Times New Roman"/>
          <w:sz w:val="24"/>
          <w:szCs w:val="28"/>
        </w:rPr>
        <w:t>d</w:t>
      </w:r>
      <w:r w:rsidRPr="00174E68">
        <w:rPr>
          <w:rFonts w:ascii="Times New Roman" w:hAnsi="Times New Roman" w:cs="Times New Roman"/>
          <w:sz w:val="24"/>
          <w:szCs w:val="28"/>
        </w:rPr>
        <w:t xml:space="preserve"> protein</w:t>
      </w:r>
      <w:r w:rsidR="00F67A04">
        <w:rPr>
          <w:rFonts w:ascii="Times New Roman" w:hAnsi="Times New Roman" w:cs="Times New Roman"/>
          <w:sz w:val="24"/>
          <w:szCs w:val="28"/>
        </w:rPr>
        <w:t>-derived</w:t>
      </w:r>
      <w:r w:rsidRPr="00174E68">
        <w:rPr>
          <w:rFonts w:ascii="Times New Roman" w:hAnsi="Times New Roman" w:cs="Times New Roman"/>
          <w:sz w:val="24"/>
          <w:szCs w:val="28"/>
        </w:rPr>
        <w:t xml:space="preserve"> </w:t>
      </w:r>
      <w:r w:rsidR="00F67A04">
        <w:rPr>
          <w:rFonts w:ascii="Times New Roman" w:hAnsi="Times New Roman" w:cs="Times New Roman"/>
          <w:sz w:val="24"/>
          <w:szCs w:val="28"/>
        </w:rPr>
        <w:t>C</w:t>
      </w:r>
      <w:r w:rsidRPr="00174E68">
        <w:rPr>
          <w:rFonts w:ascii="Times New Roman" w:hAnsi="Times New Roman" w:cs="Times New Roman"/>
          <w:sz w:val="24"/>
          <w:szCs w:val="28"/>
        </w:rPr>
        <w:t xml:space="preserve"> for biomass synthesis, and </w:t>
      </w:r>
      <w:r w:rsidR="00F67A04">
        <w:rPr>
          <w:rFonts w:ascii="Times New Roman" w:hAnsi="Times New Roman" w:cs="Times New Roman"/>
          <w:sz w:val="24"/>
          <w:szCs w:val="28"/>
        </w:rPr>
        <w:t>th</w:t>
      </w:r>
      <w:r w:rsidR="004E68A3">
        <w:rPr>
          <w:rFonts w:ascii="Times New Roman" w:hAnsi="Times New Roman" w:cs="Times New Roman"/>
          <w:sz w:val="24"/>
          <w:szCs w:val="28"/>
        </w:rPr>
        <w:t>e</w:t>
      </w:r>
      <w:r w:rsidR="00F67A04">
        <w:rPr>
          <w:rFonts w:ascii="Times New Roman" w:hAnsi="Times New Roman" w:cs="Times New Roman"/>
          <w:sz w:val="24"/>
          <w:szCs w:val="28"/>
        </w:rPr>
        <w:t xml:space="preserve"> process </w:t>
      </w:r>
      <w:r w:rsidR="0022579A">
        <w:rPr>
          <w:rFonts w:ascii="Times New Roman" w:hAnsi="Times New Roman" w:cs="Times New Roman"/>
          <w:sz w:val="24"/>
          <w:szCs w:val="28"/>
        </w:rPr>
        <w:t xml:space="preserve">rate </w:t>
      </w:r>
      <w:r w:rsidR="00F67A04">
        <w:rPr>
          <w:rFonts w:ascii="Times New Roman" w:hAnsi="Times New Roman" w:cs="Times New Roman"/>
          <w:sz w:val="24"/>
          <w:szCs w:val="28"/>
        </w:rPr>
        <w:t>was</w:t>
      </w:r>
      <w:r w:rsidRPr="00174E68">
        <w:rPr>
          <w:rFonts w:ascii="Times New Roman" w:hAnsi="Times New Roman" w:cs="Times New Roman"/>
          <w:sz w:val="24"/>
          <w:szCs w:val="28"/>
        </w:rPr>
        <w:t xml:space="preserve"> significantly lower than that of respiration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2</m:t>
            </m:r>
          </m:sub>
        </m:sSub>
      </m:oMath>
      <w:r w:rsidRPr="00174E68">
        <w:rPr>
          <w:rFonts w:ascii="Times New Roman" w:hAnsi="Times New Roman" w:cs="Times New Roman"/>
          <w:sz w:val="24"/>
          <w:szCs w:val="28"/>
        </w:rPr>
        <w:t xml:space="preserve"> </w:t>
      </w:r>
      <w:r w:rsidR="00D94603">
        <w:rPr>
          <w:rFonts w:ascii="Times New Roman" w:hAnsi="Times New Roman" w:cs="Times New Roman"/>
          <w:sz w:val="24"/>
          <w:szCs w:val="28"/>
        </w:rPr>
        <w:t>&lt;</w:t>
      </w:r>
      <w:r w:rsidRPr="00174E68">
        <w:rPr>
          <w:rFonts w:ascii="Times New Roman" w:hAnsi="Times New Roman" w:cs="Times New Roman"/>
          <w:sz w:val="24"/>
          <w:szCs w:val="28"/>
        </w:rPr>
        <w:t xml:space="preserve">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1</m:t>
            </m:r>
          </m:sub>
        </m:sSub>
      </m:oMath>
      <w:r w:rsidRPr="00174E68">
        <w:rPr>
          <w:rFonts w:ascii="Times New Roman" w:hAnsi="Times New Roman" w:cs="Times New Roman"/>
          <w:sz w:val="24"/>
          <w:szCs w:val="28"/>
        </w:rPr>
        <w:t xml:space="preserve">, </w:t>
      </w:r>
      <w:r w:rsidRPr="00F67A04">
        <w:rPr>
          <w:rFonts w:ascii="Times New Roman" w:hAnsi="Times New Roman" w:cs="Times New Roman"/>
          <w:i/>
          <w:iCs/>
          <w:sz w:val="24"/>
          <w:szCs w:val="28"/>
        </w:rPr>
        <w:t>P</w:t>
      </w:r>
      <w:r w:rsidRPr="00174E68">
        <w:rPr>
          <w:rFonts w:ascii="Times New Roman" w:hAnsi="Times New Roman" w:cs="Times New Roman"/>
          <w:sz w:val="24"/>
          <w:szCs w:val="28"/>
        </w:rPr>
        <w:t xml:space="preserve"> &lt; 0.001; Fig. 2). </w:t>
      </w:r>
      <w:r w:rsidRPr="00CB64B6">
        <w:rPr>
          <w:rFonts w:ascii="Times New Roman" w:hAnsi="Times New Roman" w:cs="Times New Roman"/>
          <w:sz w:val="24"/>
          <w:szCs w:val="28"/>
        </w:rPr>
        <w:t xml:space="preserve">The constant of the </w:t>
      </w:r>
      <w:r w:rsidR="00EE27B5">
        <w:rPr>
          <w:rFonts w:ascii="Times New Roman" w:hAnsi="Times New Roman" w:cs="Times New Roman"/>
          <w:sz w:val="24"/>
          <w:szCs w:val="28"/>
        </w:rPr>
        <w:t>last part</w:t>
      </w:r>
      <w:r w:rsidRPr="00CB64B6">
        <w:rPr>
          <w:rFonts w:ascii="Times New Roman" w:hAnsi="Times New Roman" w:cs="Times New Roman"/>
          <w:sz w:val="24"/>
          <w:szCs w:val="28"/>
        </w:rPr>
        <w:t xml:space="preserve"> represent</w:t>
      </w:r>
      <w:r w:rsidR="009C68D9" w:rsidRPr="00CB64B6">
        <w:rPr>
          <w:rFonts w:ascii="Times New Roman" w:hAnsi="Times New Roman" w:cs="Times New Roman"/>
          <w:sz w:val="24"/>
          <w:szCs w:val="28"/>
        </w:rPr>
        <w:t>s</w:t>
      </w:r>
      <w:r w:rsidRPr="00CB64B6">
        <w:rPr>
          <w:rFonts w:ascii="Times New Roman" w:hAnsi="Times New Roman" w:cs="Times New Roman"/>
          <w:sz w:val="24"/>
          <w:szCs w:val="28"/>
        </w:rPr>
        <w:t xml:space="preserve"> the </w:t>
      </w:r>
      <w:r w:rsidR="008318DD" w:rsidRPr="00CB64B6">
        <w:rPr>
          <w:rFonts w:ascii="Times New Roman" w:hAnsi="Times New Roman" w:cs="Times New Roman"/>
          <w:sz w:val="24"/>
          <w:szCs w:val="28"/>
        </w:rPr>
        <w:t>immobilization</w:t>
      </w:r>
      <w:r w:rsidRPr="00CB64B6">
        <w:rPr>
          <w:rFonts w:ascii="Times New Roman" w:hAnsi="Times New Roman" w:cs="Times New Roman"/>
          <w:sz w:val="24"/>
          <w:szCs w:val="28"/>
        </w:rPr>
        <w:t xml:space="preserve"> effect of </w:t>
      </w:r>
      <w:r w:rsidR="004E68A3" w:rsidRPr="00CB64B6">
        <w:rPr>
          <w:rFonts w:ascii="Times New Roman" w:hAnsi="Times New Roman" w:cs="Times New Roman"/>
          <w:sz w:val="24"/>
          <w:szCs w:val="28"/>
        </w:rPr>
        <w:t xml:space="preserve">protein-derived C by </w:t>
      </w:r>
      <w:r w:rsidRPr="00CB64B6">
        <w:rPr>
          <w:rFonts w:ascii="Times New Roman" w:hAnsi="Times New Roman" w:cs="Times New Roman"/>
          <w:sz w:val="24"/>
          <w:szCs w:val="28"/>
        </w:rPr>
        <w:t xml:space="preserve">the non-living solid </w:t>
      </w:r>
      <w:r w:rsidR="00CB3443" w:rsidRPr="00CB64B6">
        <w:rPr>
          <w:rFonts w:ascii="Times New Roman" w:hAnsi="Times New Roman" w:cs="Times New Roman"/>
          <w:sz w:val="24"/>
          <w:szCs w:val="28"/>
        </w:rPr>
        <w:t xml:space="preserve">phase surfaces </w:t>
      </w:r>
      <w:r w:rsidR="004E68A3" w:rsidRPr="00CB64B6">
        <w:rPr>
          <w:rFonts w:ascii="Times New Roman" w:hAnsi="Times New Roman" w:cs="Times New Roman"/>
          <w:sz w:val="24"/>
          <w:szCs w:val="28"/>
        </w:rPr>
        <w:t xml:space="preserve">in the soils </w:t>
      </w:r>
      <w:r w:rsidRPr="00CB64B6">
        <w:rPr>
          <w:rFonts w:ascii="Times New Roman" w:hAnsi="Times New Roman" w:cs="Times New Roman"/>
          <w:sz w:val="24"/>
          <w:szCs w:val="28"/>
        </w:rPr>
        <w:t>(Fig. 2)</w:t>
      </w:r>
      <w:r w:rsidRPr="00174E68">
        <w:rPr>
          <w:rFonts w:ascii="Times New Roman" w:hAnsi="Times New Roman" w:cs="Times New Roman"/>
          <w:sz w:val="24"/>
          <w:szCs w:val="28"/>
        </w:rPr>
        <w:t>.</w:t>
      </w:r>
      <w:bookmarkStart w:id="14" w:name="OLE_LINK10"/>
      <w:r w:rsidR="00DF6385">
        <w:rPr>
          <w:rFonts w:ascii="Times New Roman" w:hAnsi="Times New Roman" w:cs="Times New Roman"/>
          <w:sz w:val="24"/>
          <w:szCs w:val="28"/>
        </w:rPr>
        <w:t xml:space="preserve"> This is different from the </w:t>
      </w:r>
      <w:r w:rsidR="0022168D">
        <w:rPr>
          <w:rFonts w:ascii="Times New Roman" w:hAnsi="Times New Roman" w:cs="Times New Roman"/>
          <w:sz w:val="24"/>
          <w:szCs w:val="28"/>
        </w:rPr>
        <w:t>turnover</w:t>
      </w:r>
      <w:r w:rsidR="00DF6385">
        <w:rPr>
          <w:rFonts w:ascii="Times New Roman" w:hAnsi="Times New Roman" w:cs="Times New Roman"/>
          <w:sz w:val="24"/>
          <w:szCs w:val="28"/>
        </w:rPr>
        <w:t xml:space="preserve"> of </w:t>
      </w:r>
      <w:r w:rsidR="0022168D">
        <w:rPr>
          <w:rFonts w:ascii="Times New Roman" w:hAnsi="Times New Roman" w:cs="Times New Roman"/>
          <w:sz w:val="24"/>
          <w:szCs w:val="28"/>
        </w:rPr>
        <w:t xml:space="preserve">soluble </w:t>
      </w:r>
      <w:r w:rsidR="00DF6385">
        <w:rPr>
          <w:rFonts w:ascii="Times New Roman" w:hAnsi="Times New Roman" w:cs="Times New Roman"/>
          <w:sz w:val="24"/>
          <w:szCs w:val="28"/>
        </w:rPr>
        <w:t xml:space="preserve">amino acids or </w:t>
      </w:r>
      <w:r w:rsidR="00DF6385" w:rsidRPr="00174E68">
        <w:rPr>
          <w:rFonts w:ascii="Times New Roman" w:hAnsi="Times New Roman" w:cs="Times New Roman"/>
          <w:sz w:val="24"/>
          <w:szCs w:val="28"/>
        </w:rPr>
        <w:t>oligopeptides</w:t>
      </w:r>
      <w:r w:rsidR="00DF6385">
        <w:rPr>
          <w:rFonts w:ascii="Times New Roman" w:hAnsi="Times New Roman" w:cs="Times New Roman"/>
          <w:sz w:val="24"/>
          <w:szCs w:val="28"/>
        </w:rPr>
        <w:t xml:space="preserve"> C </w:t>
      </w:r>
      <w:r w:rsidR="0022168D">
        <w:rPr>
          <w:rFonts w:ascii="Times New Roman" w:hAnsi="Times New Roman" w:cs="Times New Roman"/>
          <w:sz w:val="24"/>
          <w:szCs w:val="28"/>
        </w:rPr>
        <w:t>in soils</w:t>
      </w:r>
      <w:r w:rsidR="00DF6385">
        <w:rPr>
          <w:rFonts w:ascii="Times New Roman" w:hAnsi="Times New Roman" w:cs="Times New Roman"/>
          <w:sz w:val="24"/>
          <w:szCs w:val="28"/>
        </w:rPr>
        <w:t xml:space="preserve">, </w:t>
      </w:r>
      <w:r w:rsidR="0022168D">
        <w:rPr>
          <w:rFonts w:ascii="Times New Roman" w:hAnsi="Times New Roman" w:cs="Times New Roman"/>
          <w:sz w:val="24"/>
          <w:szCs w:val="28"/>
        </w:rPr>
        <w:t xml:space="preserve">which are primarily taken up and metabolized by soil microbial community and </w:t>
      </w:r>
      <w:r w:rsidR="00DF6385" w:rsidRPr="00545D4F">
        <w:rPr>
          <w:rFonts w:ascii="Times New Roman" w:hAnsi="Times New Roman" w:cs="Times New Roman"/>
          <w:sz w:val="24"/>
          <w:szCs w:val="28"/>
        </w:rPr>
        <w:t>Model 1 generally provides a better representation (Jones et al., 2009; Gao et al., 2023).</w:t>
      </w:r>
      <w:r w:rsidR="0022168D">
        <w:rPr>
          <w:rFonts w:ascii="Times New Roman" w:hAnsi="Times New Roman" w:cs="Times New Roman"/>
          <w:sz w:val="24"/>
          <w:szCs w:val="28"/>
        </w:rPr>
        <w:t xml:space="preserve"> This could originate from </w:t>
      </w:r>
      <w:r w:rsidR="00734F3A">
        <w:rPr>
          <w:rFonts w:ascii="Times New Roman" w:hAnsi="Times New Roman" w:cs="Times New Roman"/>
          <w:sz w:val="24"/>
          <w:szCs w:val="28"/>
        </w:rPr>
        <w:t xml:space="preserve">the </w:t>
      </w:r>
      <w:r w:rsidR="0022168D">
        <w:rPr>
          <w:rFonts w:ascii="Times New Roman" w:hAnsi="Times New Roman" w:cs="Times New Roman"/>
          <w:sz w:val="24"/>
          <w:szCs w:val="28"/>
        </w:rPr>
        <w:t xml:space="preserve">difference in the </w:t>
      </w:r>
      <w:r w:rsidR="004B7914">
        <w:rPr>
          <w:rFonts w:ascii="Times New Roman" w:hAnsi="Times New Roman" w:cs="Times New Roman"/>
          <w:sz w:val="24"/>
          <w:szCs w:val="28"/>
        </w:rPr>
        <w:t>transformation</w:t>
      </w:r>
      <w:r w:rsidR="0022168D">
        <w:rPr>
          <w:rFonts w:ascii="Times New Roman" w:hAnsi="Times New Roman" w:cs="Times New Roman"/>
          <w:sz w:val="24"/>
          <w:szCs w:val="28"/>
        </w:rPr>
        <w:t xml:space="preserve"> rate between protein and </w:t>
      </w:r>
      <w:r w:rsidR="00781EF0">
        <w:rPr>
          <w:rFonts w:ascii="Times New Roman" w:hAnsi="Times New Roman" w:cs="Times New Roman"/>
          <w:sz w:val="24"/>
          <w:szCs w:val="28"/>
        </w:rPr>
        <w:t>amino acids/</w:t>
      </w:r>
      <w:r w:rsidR="00781EF0" w:rsidRPr="00174E68">
        <w:rPr>
          <w:rFonts w:ascii="Times New Roman" w:hAnsi="Times New Roman" w:cs="Times New Roman"/>
          <w:sz w:val="24"/>
          <w:szCs w:val="28"/>
        </w:rPr>
        <w:t>oligopeptides</w:t>
      </w:r>
      <w:r w:rsidR="00734F3A">
        <w:rPr>
          <w:rFonts w:ascii="Times New Roman" w:hAnsi="Times New Roman" w:cs="Times New Roman"/>
          <w:sz w:val="24"/>
          <w:szCs w:val="28"/>
        </w:rPr>
        <w:t xml:space="preserve"> in soils</w:t>
      </w:r>
      <w:r w:rsidR="0022168D">
        <w:rPr>
          <w:rFonts w:ascii="Times New Roman" w:hAnsi="Times New Roman" w:cs="Times New Roman"/>
          <w:sz w:val="24"/>
          <w:szCs w:val="28"/>
        </w:rPr>
        <w:t xml:space="preserve">. </w:t>
      </w:r>
      <w:r w:rsidR="00734F3A">
        <w:rPr>
          <w:rFonts w:ascii="Times New Roman" w:hAnsi="Times New Roman" w:cs="Times New Roman"/>
          <w:sz w:val="24"/>
          <w:szCs w:val="28"/>
        </w:rPr>
        <w:t xml:space="preserve">Compared with </w:t>
      </w:r>
      <w:r w:rsidR="00734F3A" w:rsidRPr="004B7914">
        <w:rPr>
          <w:rFonts w:ascii="Times New Roman" w:hAnsi="Times New Roman" w:cs="Times New Roman"/>
          <w:sz w:val="24"/>
          <w:szCs w:val="28"/>
        </w:rPr>
        <w:t xml:space="preserve">the mineralization </w:t>
      </w:r>
      <w:r w:rsidR="00734F3A">
        <w:rPr>
          <w:rFonts w:ascii="Times New Roman" w:hAnsi="Times New Roman" w:cs="Times New Roman"/>
          <w:sz w:val="24"/>
          <w:szCs w:val="28"/>
        </w:rPr>
        <w:t xml:space="preserve">rate </w:t>
      </w:r>
      <w:r w:rsidR="00734F3A" w:rsidRPr="004B7914">
        <w:rPr>
          <w:rFonts w:ascii="Times New Roman" w:hAnsi="Times New Roman" w:cs="Times New Roman"/>
          <w:sz w:val="24"/>
          <w:szCs w:val="28"/>
        </w:rPr>
        <w:t>of low molecular weight organic N</w:t>
      </w:r>
      <w:r w:rsidR="00734F3A">
        <w:rPr>
          <w:rFonts w:ascii="Times New Roman" w:hAnsi="Times New Roman" w:cs="Times New Roman"/>
          <w:sz w:val="24"/>
          <w:szCs w:val="28"/>
        </w:rPr>
        <w:t xml:space="preserve"> (LMWON)</w:t>
      </w:r>
      <w:r w:rsidR="006F6DAA">
        <w:rPr>
          <w:rFonts w:ascii="Times New Roman" w:hAnsi="Times New Roman" w:cs="Times New Roman"/>
          <w:sz w:val="24"/>
          <w:szCs w:val="28"/>
        </w:rPr>
        <w:t xml:space="preserve"> in soils</w:t>
      </w:r>
      <w:r w:rsidR="00734F3A">
        <w:rPr>
          <w:rFonts w:ascii="Times New Roman" w:hAnsi="Times New Roman" w:cs="Times New Roman"/>
          <w:sz w:val="24"/>
          <w:szCs w:val="28"/>
        </w:rPr>
        <w:t xml:space="preserve">, </w:t>
      </w:r>
      <w:proofErr w:type="gramStart"/>
      <w:r w:rsidR="00734F3A">
        <w:rPr>
          <w:rFonts w:ascii="Times New Roman" w:hAnsi="Times New Roman" w:cs="Times New Roman"/>
          <w:sz w:val="24"/>
          <w:szCs w:val="28"/>
        </w:rPr>
        <w:t>e.g.</w:t>
      </w:r>
      <w:proofErr w:type="gramEnd"/>
      <w:r w:rsidR="00734F3A">
        <w:rPr>
          <w:rFonts w:ascii="Times New Roman" w:hAnsi="Times New Roman" w:cs="Times New Roman"/>
          <w:sz w:val="24"/>
          <w:szCs w:val="28"/>
        </w:rPr>
        <w:t xml:space="preserve"> amino acids and </w:t>
      </w:r>
      <w:r w:rsidR="00734F3A" w:rsidRPr="00174E68">
        <w:rPr>
          <w:rFonts w:ascii="Times New Roman" w:hAnsi="Times New Roman" w:cs="Times New Roman"/>
          <w:sz w:val="24"/>
          <w:szCs w:val="28"/>
        </w:rPr>
        <w:t>oligopeptides</w:t>
      </w:r>
      <w:r w:rsidR="00734F3A">
        <w:rPr>
          <w:rFonts w:ascii="Times New Roman" w:hAnsi="Times New Roman" w:cs="Times New Roman"/>
          <w:sz w:val="24"/>
          <w:szCs w:val="28"/>
        </w:rPr>
        <w:t>,</w:t>
      </w:r>
      <w:r w:rsidR="00734F3A" w:rsidRPr="004B7914">
        <w:rPr>
          <w:rFonts w:ascii="Times New Roman" w:hAnsi="Times New Roman" w:cs="Times New Roman"/>
          <w:sz w:val="24"/>
          <w:szCs w:val="28"/>
        </w:rPr>
        <w:t xml:space="preserve"> </w:t>
      </w:r>
      <w:r w:rsidR="00734F3A">
        <w:rPr>
          <w:rFonts w:ascii="Times New Roman" w:hAnsi="Times New Roman" w:cs="Times New Roman"/>
          <w:sz w:val="24"/>
          <w:szCs w:val="28"/>
        </w:rPr>
        <w:t>t</w:t>
      </w:r>
      <w:r w:rsidR="004B7914" w:rsidRPr="004B7914">
        <w:rPr>
          <w:rFonts w:ascii="Times New Roman" w:hAnsi="Times New Roman" w:cs="Times New Roman"/>
          <w:sz w:val="24"/>
          <w:szCs w:val="28"/>
        </w:rPr>
        <w:t xml:space="preserve">he depolymerization </w:t>
      </w:r>
      <w:r w:rsidR="00734F3A">
        <w:rPr>
          <w:rFonts w:ascii="Times New Roman" w:hAnsi="Times New Roman" w:cs="Times New Roman"/>
          <w:sz w:val="24"/>
          <w:szCs w:val="28"/>
        </w:rPr>
        <w:t xml:space="preserve">rate </w:t>
      </w:r>
      <w:r w:rsidR="004B7914" w:rsidRPr="004B7914">
        <w:rPr>
          <w:rFonts w:ascii="Times New Roman" w:hAnsi="Times New Roman" w:cs="Times New Roman"/>
          <w:sz w:val="24"/>
          <w:szCs w:val="28"/>
        </w:rPr>
        <w:t xml:space="preserve">of </w:t>
      </w:r>
      <w:r w:rsidR="00781EF0">
        <w:rPr>
          <w:rFonts w:ascii="Times New Roman" w:hAnsi="Times New Roman" w:cs="Times New Roman"/>
          <w:sz w:val="24"/>
          <w:szCs w:val="28"/>
        </w:rPr>
        <w:t>protein</w:t>
      </w:r>
      <w:r w:rsidR="004B7914" w:rsidRPr="004B7914">
        <w:rPr>
          <w:rFonts w:ascii="Times New Roman" w:hAnsi="Times New Roman" w:cs="Times New Roman"/>
          <w:sz w:val="24"/>
          <w:szCs w:val="28"/>
        </w:rPr>
        <w:t xml:space="preserve"> to </w:t>
      </w:r>
      <w:r w:rsidR="00781EF0">
        <w:rPr>
          <w:rFonts w:ascii="Times New Roman" w:hAnsi="Times New Roman" w:cs="Times New Roman"/>
          <w:sz w:val="24"/>
          <w:szCs w:val="28"/>
        </w:rPr>
        <w:t>LMWON</w:t>
      </w:r>
      <w:r w:rsidR="00734F3A">
        <w:rPr>
          <w:rFonts w:ascii="Times New Roman" w:hAnsi="Times New Roman" w:cs="Times New Roman"/>
          <w:sz w:val="24"/>
          <w:szCs w:val="28"/>
        </w:rPr>
        <w:t xml:space="preserve"> is slower</w:t>
      </w:r>
      <w:r w:rsidR="004B7914" w:rsidRPr="004B7914">
        <w:rPr>
          <w:rFonts w:ascii="Times New Roman" w:hAnsi="Times New Roman" w:cs="Times New Roman"/>
          <w:sz w:val="24"/>
          <w:szCs w:val="28"/>
        </w:rPr>
        <w:t xml:space="preserve"> (Jan et al., 2009; Simpson et al., 2017).</w:t>
      </w:r>
      <w:r w:rsidR="004B7914">
        <w:rPr>
          <w:rFonts w:ascii="Times New Roman" w:hAnsi="Times New Roman" w:cs="Times New Roman" w:hint="eastAsia"/>
          <w:sz w:val="24"/>
          <w:szCs w:val="28"/>
        </w:rPr>
        <w:t xml:space="preserve"> </w:t>
      </w:r>
      <w:r w:rsidR="00911785">
        <w:rPr>
          <w:rFonts w:ascii="Times New Roman" w:hAnsi="Times New Roman" w:cs="Times New Roman"/>
          <w:sz w:val="24"/>
          <w:szCs w:val="28"/>
        </w:rPr>
        <w:t>Therefore, c</w:t>
      </w:r>
      <w:r w:rsidR="00DF6385" w:rsidRPr="00545D4F">
        <w:rPr>
          <w:rFonts w:ascii="Times New Roman" w:hAnsi="Times New Roman" w:cs="Times New Roman"/>
          <w:sz w:val="24"/>
          <w:szCs w:val="28"/>
        </w:rPr>
        <w:t>ertain proteins in the</w:t>
      </w:r>
      <w:r w:rsidR="00DF6385" w:rsidRPr="00CB64B6">
        <w:rPr>
          <w:rFonts w:ascii="Times New Roman" w:hAnsi="Times New Roman" w:cs="Times New Roman"/>
          <w:sz w:val="24"/>
          <w:szCs w:val="28"/>
        </w:rPr>
        <w:t xml:space="preserve"> soil solution </w:t>
      </w:r>
      <w:r w:rsidR="00DF6385">
        <w:rPr>
          <w:rFonts w:ascii="Times New Roman" w:hAnsi="Times New Roman" w:cs="Times New Roman"/>
          <w:sz w:val="24"/>
          <w:szCs w:val="28"/>
        </w:rPr>
        <w:t xml:space="preserve">are likely to be </w:t>
      </w:r>
      <w:r w:rsidR="00DF6385" w:rsidRPr="00CB64B6">
        <w:rPr>
          <w:rFonts w:ascii="Times New Roman" w:hAnsi="Times New Roman" w:cs="Times New Roman"/>
          <w:sz w:val="24"/>
          <w:szCs w:val="28"/>
        </w:rPr>
        <w:t xml:space="preserve">electrostatically </w:t>
      </w:r>
      <w:r w:rsidR="00DF6385">
        <w:rPr>
          <w:rFonts w:ascii="Times New Roman" w:hAnsi="Times New Roman" w:cs="Times New Roman"/>
          <w:sz w:val="24"/>
          <w:szCs w:val="28"/>
        </w:rPr>
        <w:t>bound to</w:t>
      </w:r>
      <w:r w:rsidR="00DF6385" w:rsidRPr="00CB64B6">
        <w:rPr>
          <w:rFonts w:ascii="Times New Roman" w:hAnsi="Times New Roman" w:cs="Times New Roman"/>
          <w:sz w:val="24"/>
          <w:szCs w:val="28"/>
        </w:rPr>
        <w:t xml:space="preserve"> mineral surfaces or became complexed with organic matter,</w:t>
      </w:r>
      <w:r w:rsidR="00DF6385">
        <w:rPr>
          <w:rFonts w:ascii="Times New Roman" w:hAnsi="Times New Roman" w:cs="Times New Roman"/>
          <w:sz w:val="24"/>
          <w:szCs w:val="28"/>
        </w:rPr>
        <w:t xml:space="preserve"> hindering their</w:t>
      </w:r>
      <w:r w:rsidR="00DF6385" w:rsidRPr="00CB64B6">
        <w:rPr>
          <w:rFonts w:ascii="Times New Roman" w:hAnsi="Times New Roman" w:cs="Times New Roman"/>
          <w:sz w:val="24"/>
          <w:szCs w:val="28"/>
        </w:rPr>
        <w:t xml:space="preserve"> cleavage by exoenzymes</w:t>
      </w:r>
      <w:r w:rsidR="00E35AA7">
        <w:rPr>
          <w:rFonts w:ascii="Times New Roman" w:hAnsi="Times New Roman" w:cs="Times New Roman"/>
          <w:sz w:val="24"/>
          <w:szCs w:val="28"/>
        </w:rPr>
        <w:t xml:space="preserve"> </w:t>
      </w:r>
      <w:r w:rsidR="00E35AA7">
        <w:rPr>
          <w:rFonts w:ascii="Times New Roman" w:hAnsi="Times New Roman" w:cs="Times New Roman"/>
          <w:noProof/>
          <w:sz w:val="24"/>
          <w:szCs w:val="28"/>
        </w:rPr>
        <w:t>(Rillig et al., 2007)</w:t>
      </w:r>
      <w:r w:rsidR="00DF6385">
        <w:rPr>
          <w:rFonts w:ascii="Times New Roman" w:hAnsi="Times New Roman" w:cs="Times New Roman"/>
          <w:sz w:val="24"/>
          <w:szCs w:val="28"/>
        </w:rPr>
        <w:t>. In contrast, a</w:t>
      </w:r>
      <w:r w:rsidR="00DF6385" w:rsidRPr="00174E68">
        <w:rPr>
          <w:rFonts w:ascii="Times New Roman" w:hAnsi="Times New Roman" w:cs="Times New Roman"/>
          <w:sz w:val="24"/>
          <w:szCs w:val="28"/>
        </w:rPr>
        <w:t xml:space="preserve">mino acids and oligopeptides </w:t>
      </w:r>
      <w:r w:rsidR="00DF6385" w:rsidRPr="00545D4F">
        <w:rPr>
          <w:rFonts w:ascii="Times New Roman" w:hAnsi="Times New Roman" w:cs="Times New Roman"/>
          <w:sz w:val="24"/>
          <w:szCs w:val="28"/>
        </w:rPr>
        <w:t xml:space="preserve">often possess a net neutral </w:t>
      </w:r>
      <w:proofErr w:type="gramStart"/>
      <w:r w:rsidR="00DF6385" w:rsidRPr="00545D4F">
        <w:rPr>
          <w:rFonts w:ascii="Times New Roman" w:hAnsi="Times New Roman" w:cs="Times New Roman"/>
          <w:sz w:val="24"/>
          <w:szCs w:val="28"/>
        </w:rPr>
        <w:t>charge</w:t>
      </w:r>
      <w:r w:rsidR="00DF6385">
        <w:rPr>
          <w:rFonts w:ascii="Times New Roman" w:hAnsi="Times New Roman" w:cs="Times New Roman"/>
          <w:sz w:val="24"/>
          <w:szCs w:val="28"/>
        </w:rPr>
        <w:t>, and</w:t>
      </w:r>
      <w:proofErr w:type="gramEnd"/>
      <w:r w:rsidR="00DF6385">
        <w:rPr>
          <w:rFonts w:ascii="Times New Roman" w:hAnsi="Times New Roman" w:cs="Times New Roman"/>
          <w:sz w:val="24"/>
          <w:szCs w:val="28"/>
        </w:rPr>
        <w:t xml:space="preserve"> </w:t>
      </w:r>
      <w:r w:rsidR="00DF6385" w:rsidRPr="00545D4F">
        <w:rPr>
          <w:rFonts w:ascii="Times New Roman" w:hAnsi="Times New Roman" w:cs="Times New Roman"/>
          <w:sz w:val="24"/>
          <w:szCs w:val="28"/>
        </w:rPr>
        <w:t>can be transformed more rapidly and exhibit weak binding to the solid phase</w:t>
      </w:r>
      <w:r w:rsidR="00DF6385">
        <w:rPr>
          <w:rFonts w:ascii="Times New Roman" w:hAnsi="Times New Roman" w:cs="Times New Roman"/>
          <w:sz w:val="24"/>
          <w:szCs w:val="28"/>
        </w:rPr>
        <w:t xml:space="preserve"> </w:t>
      </w:r>
      <w:r w:rsidR="00DF6385">
        <w:rPr>
          <w:rFonts w:ascii="Times New Roman" w:hAnsi="Times New Roman" w:cs="Times New Roman"/>
          <w:noProof/>
          <w:sz w:val="24"/>
          <w:szCs w:val="28"/>
        </w:rPr>
        <w:t>(Jan et al., 2009; Simpson et al., 2017)</w:t>
      </w:r>
      <w:r w:rsidR="00DF6385">
        <w:rPr>
          <w:rFonts w:ascii="Times New Roman" w:hAnsi="Times New Roman" w:cs="Times New Roman"/>
          <w:sz w:val="24"/>
          <w:szCs w:val="28"/>
        </w:rPr>
        <w:t>.</w:t>
      </w:r>
    </w:p>
    <w:p w14:paraId="0EE599F7" w14:textId="74703A6C" w:rsidR="007B4EFD" w:rsidRDefault="007F0A60" w:rsidP="000859AC">
      <w:pPr>
        <w:ind w:firstLineChars="200" w:firstLine="480"/>
        <w:rPr>
          <w:rFonts w:ascii="Times New Roman" w:hAnsi="Times New Roman" w:cs="Times New Roman"/>
          <w:sz w:val="24"/>
        </w:rPr>
      </w:pPr>
      <w:r>
        <w:rPr>
          <w:rFonts w:ascii="Times New Roman" w:hAnsi="Times New Roman" w:cs="Times New Roman"/>
          <w:sz w:val="24"/>
          <w:szCs w:val="28"/>
        </w:rPr>
        <w:t>S</w:t>
      </w:r>
      <w:r w:rsidR="00174E68" w:rsidRPr="00174E68">
        <w:rPr>
          <w:rFonts w:ascii="Times New Roman" w:hAnsi="Times New Roman" w:cs="Times New Roman"/>
          <w:sz w:val="24"/>
          <w:szCs w:val="28"/>
        </w:rPr>
        <w:t>oil properties significantly influence</w:t>
      </w:r>
      <w:r w:rsidR="00D5325D">
        <w:rPr>
          <w:rFonts w:ascii="Times New Roman" w:hAnsi="Times New Roman" w:cs="Times New Roman"/>
          <w:sz w:val="24"/>
          <w:szCs w:val="28"/>
        </w:rPr>
        <w:t>d</w:t>
      </w:r>
      <w:r w:rsidR="00174E68" w:rsidRPr="00174E68">
        <w:rPr>
          <w:rFonts w:ascii="Times New Roman" w:hAnsi="Times New Roman" w:cs="Times New Roman"/>
          <w:sz w:val="24"/>
          <w:szCs w:val="28"/>
        </w:rPr>
        <w:t xml:space="preserve"> the </w:t>
      </w:r>
      <w:r>
        <w:rPr>
          <w:rFonts w:ascii="Times New Roman" w:hAnsi="Times New Roman" w:cs="Times New Roman"/>
          <w:sz w:val="24"/>
          <w:szCs w:val="28"/>
        </w:rPr>
        <w:t>rate of catabolism (</w:t>
      </w:r>
      <m:oMath>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1</m:t>
            </m:r>
          </m:sub>
        </m:sSub>
      </m:oMath>
      <w:r>
        <w:rPr>
          <w:rFonts w:ascii="Times New Roman" w:hAnsi="Times New Roman" w:cs="Times New Roman"/>
          <w:sz w:val="24"/>
          <w:szCs w:val="28"/>
        </w:rPr>
        <w:t xml:space="preserve">) </w:t>
      </w:r>
      <w:r w:rsidR="00E712D2">
        <w:rPr>
          <w:rFonts w:ascii="Times New Roman" w:hAnsi="Times New Roman" w:cs="Times New Roman"/>
          <w:sz w:val="24"/>
          <w:szCs w:val="28"/>
        </w:rPr>
        <w:t xml:space="preserve">and </w:t>
      </w:r>
      <w:r>
        <w:rPr>
          <w:rFonts w:ascii="Times New Roman" w:hAnsi="Times New Roman" w:cs="Times New Roman"/>
          <w:sz w:val="24"/>
          <w:szCs w:val="28"/>
        </w:rPr>
        <w:t>the CUE of protein by soil micro</w:t>
      </w:r>
      <w:r w:rsidR="00841D45">
        <w:rPr>
          <w:rFonts w:ascii="Times New Roman" w:hAnsi="Times New Roman" w:cs="Times New Roman" w:hint="eastAsia"/>
          <w:sz w:val="24"/>
          <w:szCs w:val="28"/>
        </w:rPr>
        <w:t>o</w:t>
      </w:r>
      <w:r>
        <w:rPr>
          <w:rFonts w:ascii="Times New Roman" w:hAnsi="Times New Roman" w:cs="Times New Roman"/>
          <w:sz w:val="24"/>
          <w:szCs w:val="28"/>
        </w:rPr>
        <w:t xml:space="preserve">rganisms </w:t>
      </w:r>
      <w:r w:rsidR="00174E68" w:rsidRPr="00174E68">
        <w:rPr>
          <w:rFonts w:ascii="Times New Roman" w:hAnsi="Times New Roman" w:cs="Times New Roman"/>
          <w:sz w:val="24"/>
          <w:szCs w:val="28"/>
        </w:rPr>
        <w:t>(Fig. 3a</w:t>
      </w:r>
      <w:r w:rsidR="00BC5A79">
        <w:rPr>
          <w:rFonts w:ascii="Times New Roman" w:hAnsi="Times New Roman" w:cs="Times New Roman"/>
          <w:sz w:val="24"/>
          <w:szCs w:val="28"/>
        </w:rPr>
        <w:t>; Table S1</w:t>
      </w:r>
      <w:r w:rsidR="00174E68" w:rsidRPr="00174E68">
        <w:rPr>
          <w:rFonts w:ascii="Times New Roman" w:hAnsi="Times New Roman" w:cs="Times New Roman"/>
          <w:sz w:val="24"/>
          <w:szCs w:val="28"/>
        </w:rPr>
        <w:t xml:space="preserve">). </w:t>
      </w:r>
      <w:r w:rsidR="00EF12CF">
        <w:rPr>
          <w:rFonts w:ascii="Times New Roman" w:hAnsi="Times New Roman" w:cs="Times New Roman"/>
          <w:sz w:val="24"/>
          <w:szCs w:val="28"/>
        </w:rPr>
        <w:t>T</w:t>
      </w:r>
      <w:r w:rsidR="00EF12CF" w:rsidRPr="00174E68">
        <w:rPr>
          <w:rFonts w:ascii="Times New Roman" w:hAnsi="Times New Roman" w:cs="Times New Roman"/>
          <w:sz w:val="24"/>
          <w:szCs w:val="28"/>
        </w:rPr>
        <w:t xml:space="preserve">he </w:t>
      </w:r>
      <w:r w:rsidR="00EF12CF">
        <w:rPr>
          <w:rFonts w:ascii="Times New Roman" w:hAnsi="Times New Roman" w:cs="Times New Roman"/>
          <w:sz w:val="24"/>
          <w:szCs w:val="28"/>
        </w:rPr>
        <w:t xml:space="preserve">rate of catabolism </w:t>
      </w:r>
      <w:r w:rsidR="008427EA">
        <w:rPr>
          <w:rFonts w:ascii="Times New Roman" w:hAnsi="Times New Roman" w:cs="Times New Roman"/>
          <w:sz w:val="24"/>
          <w:szCs w:val="28"/>
        </w:rPr>
        <w:t>was</w:t>
      </w:r>
      <w:r w:rsidR="00EF12CF">
        <w:rPr>
          <w:rFonts w:ascii="Times New Roman" w:hAnsi="Times New Roman" w:cs="Times New Roman"/>
          <w:sz w:val="24"/>
          <w:szCs w:val="28"/>
        </w:rPr>
        <w:t xml:space="preserve"> positively related to NH</w:t>
      </w:r>
      <w:r w:rsidR="00EF12CF" w:rsidRPr="000E7CD6">
        <w:rPr>
          <w:rFonts w:ascii="Times New Roman" w:hAnsi="Times New Roman" w:cs="Times New Roman"/>
          <w:sz w:val="24"/>
          <w:szCs w:val="28"/>
          <w:vertAlign w:val="subscript"/>
        </w:rPr>
        <w:t>4</w:t>
      </w:r>
      <w:r w:rsidR="00EF12CF" w:rsidRPr="000E7CD6">
        <w:rPr>
          <w:rFonts w:ascii="Times New Roman" w:hAnsi="Times New Roman" w:cs="Times New Roman"/>
          <w:sz w:val="24"/>
          <w:szCs w:val="28"/>
          <w:vertAlign w:val="superscript"/>
        </w:rPr>
        <w:t>+</w:t>
      </w:r>
      <w:r w:rsidR="00EF12CF">
        <w:rPr>
          <w:rFonts w:ascii="Times New Roman" w:hAnsi="Times New Roman" w:cs="Times New Roman"/>
          <w:sz w:val="24"/>
          <w:szCs w:val="28"/>
        </w:rPr>
        <w:t xml:space="preserve"> and negatively related to CUE (Fig. 3a). This indicate</w:t>
      </w:r>
      <w:r w:rsidR="009D464B">
        <w:rPr>
          <w:rFonts w:ascii="Times New Roman" w:hAnsi="Times New Roman" w:cs="Times New Roman"/>
          <w:sz w:val="24"/>
          <w:szCs w:val="28"/>
        </w:rPr>
        <w:t>s</w:t>
      </w:r>
      <w:r w:rsidR="00EF12CF">
        <w:rPr>
          <w:rFonts w:ascii="Times New Roman" w:hAnsi="Times New Roman" w:cs="Times New Roman"/>
          <w:sz w:val="24"/>
          <w:szCs w:val="28"/>
        </w:rPr>
        <w:t xml:space="preserve"> that the N mineralization of protein </w:t>
      </w:r>
      <w:r w:rsidR="009D464B">
        <w:rPr>
          <w:rFonts w:ascii="Times New Roman" w:hAnsi="Times New Roman" w:cs="Times New Roman"/>
          <w:sz w:val="24"/>
          <w:szCs w:val="28"/>
        </w:rPr>
        <w:t>could be</w:t>
      </w:r>
      <w:r w:rsidR="00EF12CF">
        <w:rPr>
          <w:rFonts w:ascii="Times New Roman" w:hAnsi="Times New Roman" w:cs="Times New Roman"/>
          <w:sz w:val="24"/>
          <w:szCs w:val="28"/>
        </w:rPr>
        <w:t xml:space="preserve"> closely coupled with the </w:t>
      </w:r>
      <w:r w:rsidR="00DF0733">
        <w:rPr>
          <w:rFonts w:ascii="Times New Roman" w:hAnsi="Times New Roman" w:cs="Times New Roman"/>
          <w:sz w:val="24"/>
          <w:szCs w:val="28"/>
        </w:rPr>
        <w:t xml:space="preserve">C </w:t>
      </w:r>
      <w:r w:rsidR="00EF12CF">
        <w:rPr>
          <w:rFonts w:ascii="Times New Roman" w:hAnsi="Times New Roman" w:cs="Times New Roman"/>
          <w:sz w:val="24"/>
          <w:szCs w:val="28"/>
        </w:rPr>
        <w:t xml:space="preserve">catabolism </w:t>
      </w:r>
      <w:r w:rsidR="00DF0733">
        <w:rPr>
          <w:rFonts w:ascii="Times New Roman" w:hAnsi="Times New Roman" w:cs="Times New Roman"/>
          <w:sz w:val="24"/>
          <w:szCs w:val="28"/>
        </w:rPr>
        <w:t>of protein</w:t>
      </w:r>
      <w:r w:rsidR="00EF12CF">
        <w:rPr>
          <w:rFonts w:ascii="Times New Roman" w:hAnsi="Times New Roman" w:cs="Times New Roman"/>
          <w:sz w:val="24"/>
          <w:szCs w:val="28"/>
        </w:rPr>
        <w:t xml:space="preserve">. The CUE of protein </w:t>
      </w:r>
      <w:r w:rsidR="008427EA">
        <w:rPr>
          <w:rFonts w:ascii="Times New Roman" w:hAnsi="Times New Roman" w:cs="Times New Roman"/>
          <w:sz w:val="24"/>
          <w:szCs w:val="28"/>
        </w:rPr>
        <w:t>was</w:t>
      </w:r>
      <w:r w:rsidR="00EF12CF">
        <w:rPr>
          <w:rFonts w:ascii="Times New Roman" w:hAnsi="Times New Roman" w:cs="Times New Roman"/>
          <w:sz w:val="24"/>
          <w:szCs w:val="28"/>
        </w:rPr>
        <w:t xml:space="preserve"> positively related to </w:t>
      </w:r>
      <w:r w:rsidR="00EF12CF">
        <w:rPr>
          <w:rFonts w:ascii="Times New Roman" w:hAnsi="Times New Roman" w:cs="Times New Roman"/>
          <w:sz w:val="24"/>
        </w:rPr>
        <w:t xml:space="preserve">the </w:t>
      </w:r>
      <w:r w:rsidR="00EF12CF" w:rsidRPr="0083189D">
        <w:rPr>
          <w:rFonts w:ascii="Times New Roman" w:hAnsi="Times New Roman" w:cs="Times New Roman"/>
          <w:sz w:val="24"/>
        </w:rPr>
        <w:t xml:space="preserve">C:N ratio of </w:t>
      </w:r>
      <w:r w:rsidR="008427EA">
        <w:rPr>
          <w:rFonts w:ascii="Times New Roman" w:hAnsi="Times New Roman" w:cs="Times New Roman"/>
          <w:sz w:val="24"/>
        </w:rPr>
        <w:t xml:space="preserve">soil </w:t>
      </w:r>
      <w:r w:rsidR="00EF12CF" w:rsidRPr="0083189D">
        <w:rPr>
          <w:rFonts w:ascii="Times New Roman" w:hAnsi="Times New Roman" w:cs="Times New Roman"/>
          <w:sz w:val="24"/>
        </w:rPr>
        <w:t>microbial biomass</w:t>
      </w:r>
      <w:r w:rsidR="008427EA">
        <w:rPr>
          <w:rFonts w:ascii="Times New Roman" w:hAnsi="Times New Roman" w:cs="Times New Roman"/>
          <w:sz w:val="24"/>
        </w:rPr>
        <w:t>, soluble organic C and N, and was negatively related to soil microbial biomass C and N</w:t>
      </w:r>
      <w:r w:rsidR="001F39D8">
        <w:rPr>
          <w:rFonts w:ascii="Times New Roman" w:hAnsi="Times New Roman" w:cs="Times New Roman"/>
          <w:sz w:val="24"/>
        </w:rPr>
        <w:t xml:space="preserve"> and pH (Fig. 3a). Based on the following reasons, </w:t>
      </w:r>
      <w:bookmarkStart w:id="15" w:name="OLE_LINK1"/>
      <w:r w:rsidR="001F39D8">
        <w:rPr>
          <w:rFonts w:ascii="Times New Roman" w:hAnsi="Times New Roman" w:cs="Times New Roman"/>
          <w:sz w:val="24"/>
        </w:rPr>
        <w:t xml:space="preserve">the </w:t>
      </w:r>
      <w:r w:rsidR="001F39D8" w:rsidRPr="0083189D">
        <w:rPr>
          <w:rFonts w:ascii="Times New Roman" w:hAnsi="Times New Roman" w:cs="Times New Roman"/>
          <w:sz w:val="24"/>
        </w:rPr>
        <w:t xml:space="preserve">C:N ratio of </w:t>
      </w:r>
      <w:r w:rsidR="001F39D8">
        <w:rPr>
          <w:rFonts w:ascii="Times New Roman" w:hAnsi="Times New Roman" w:cs="Times New Roman"/>
          <w:sz w:val="24"/>
        </w:rPr>
        <w:t xml:space="preserve">soil </w:t>
      </w:r>
      <w:r w:rsidR="001F39D8" w:rsidRPr="0083189D">
        <w:rPr>
          <w:rFonts w:ascii="Times New Roman" w:hAnsi="Times New Roman" w:cs="Times New Roman"/>
          <w:sz w:val="24"/>
        </w:rPr>
        <w:t>microbial biomass</w:t>
      </w:r>
      <w:bookmarkEnd w:id="15"/>
      <w:r w:rsidR="001F39D8">
        <w:rPr>
          <w:rFonts w:ascii="Times New Roman" w:hAnsi="Times New Roman" w:cs="Times New Roman"/>
          <w:sz w:val="24"/>
        </w:rPr>
        <w:t xml:space="preserve"> could serve as a better indicator of the CUE of protein by soil microorganisms: 1) soil protein </w:t>
      </w:r>
      <w:r w:rsidR="00A6226F">
        <w:rPr>
          <w:rFonts w:ascii="Times New Roman" w:hAnsi="Times New Roman" w:cs="Times New Roman"/>
          <w:sz w:val="24"/>
        </w:rPr>
        <w:t>simultaneously provides</w:t>
      </w:r>
      <w:r w:rsidR="001F39D8">
        <w:rPr>
          <w:rFonts w:ascii="Times New Roman" w:hAnsi="Times New Roman" w:cs="Times New Roman"/>
          <w:sz w:val="24"/>
        </w:rPr>
        <w:t xml:space="preserve"> C and N</w:t>
      </w:r>
      <w:r w:rsidR="00A6226F">
        <w:rPr>
          <w:rFonts w:ascii="Times New Roman" w:hAnsi="Times New Roman" w:cs="Times New Roman"/>
          <w:sz w:val="24"/>
        </w:rPr>
        <w:t xml:space="preserve"> for soil microorganisms</w:t>
      </w:r>
      <w:r w:rsidR="001F39D8">
        <w:rPr>
          <w:rFonts w:ascii="Times New Roman" w:hAnsi="Times New Roman" w:cs="Times New Roman"/>
          <w:sz w:val="24"/>
        </w:rPr>
        <w:t>; 2) th</w:t>
      </w:r>
      <w:r w:rsidR="000E7CD6">
        <w:rPr>
          <w:rFonts w:ascii="Times New Roman" w:hAnsi="Times New Roman" w:cs="Times New Roman"/>
          <w:sz w:val="24"/>
        </w:rPr>
        <w:t>is index</w:t>
      </w:r>
      <w:r w:rsidR="000E7CD6" w:rsidRPr="000E7CD6">
        <w:t xml:space="preserve"> </w:t>
      </w:r>
      <w:r w:rsidR="000E7CD6" w:rsidRPr="000E7CD6">
        <w:rPr>
          <w:rFonts w:ascii="Times New Roman" w:hAnsi="Times New Roman" w:cs="Times New Roman"/>
          <w:sz w:val="24"/>
        </w:rPr>
        <w:t>concurrently</w:t>
      </w:r>
      <w:r w:rsidR="001F39D8">
        <w:rPr>
          <w:rFonts w:ascii="Times New Roman" w:hAnsi="Times New Roman" w:cs="Times New Roman"/>
          <w:sz w:val="24"/>
        </w:rPr>
        <w:t xml:space="preserve"> </w:t>
      </w:r>
      <w:r w:rsidR="000E7CD6">
        <w:rPr>
          <w:rFonts w:ascii="Times New Roman" w:hAnsi="Times New Roman" w:cs="Times New Roman"/>
          <w:sz w:val="24"/>
        </w:rPr>
        <w:t>integrates soil microbial biomass C and N</w:t>
      </w:r>
      <w:r w:rsidR="00BA5180">
        <w:rPr>
          <w:rFonts w:ascii="Times New Roman" w:hAnsi="Times New Roman" w:cs="Times New Roman"/>
          <w:sz w:val="24"/>
        </w:rPr>
        <w:t xml:space="preserve"> and is </w:t>
      </w:r>
      <w:r w:rsidR="00A6226F">
        <w:rPr>
          <w:rFonts w:ascii="Times New Roman" w:hAnsi="Times New Roman" w:cs="Times New Roman"/>
          <w:sz w:val="24"/>
        </w:rPr>
        <w:t xml:space="preserve">more </w:t>
      </w:r>
      <w:r w:rsidR="00BA5180" w:rsidRPr="00BA5180">
        <w:rPr>
          <w:rFonts w:ascii="Times New Roman" w:hAnsi="Times New Roman" w:cs="Times New Roman"/>
          <w:sz w:val="24"/>
        </w:rPr>
        <w:t>simplified</w:t>
      </w:r>
      <w:r w:rsidR="000E7CD6">
        <w:rPr>
          <w:rFonts w:ascii="Times New Roman" w:hAnsi="Times New Roman" w:cs="Times New Roman"/>
          <w:sz w:val="24"/>
        </w:rPr>
        <w:t xml:space="preserve">; 3) the </w:t>
      </w:r>
      <w:r w:rsidR="000E7CD6" w:rsidRPr="0083189D">
        <w:rPr>
          <w:rFonts w:ascii="Times New Roman" w:hAnsi="Times New Roman" w:cs="Times New Roman"/>
          <w:sz w:val="24"/>
        </w:rPr>
        <w:t>coefficient of variation</w:t>
      </w:r>
      <w:r w:rsidR="000E7CD6">
        <w:rPr>
          <w:rFonts w:ascii="Times New Roman" w:hAnsi="Times New Roman" w:cs="Times New Roman"/>
          <w:sz w:val="24"/>
        </w:rPr>
        <w:t xml:space="preserve"> for the index was significantly lower than that for soil microbial biomass C and N </w:t>
      </w:r>
      <w:r w:rsidR="00364CAC">
        <w:rPr>
          <w:rFonts w:ascii="Times New Roman" w:hAnsi="Times New Roman" w:cs="Times New Roman"/>
          <w:sz w:val="24"/>
        </w:rPr>
        <w:t xml:space="preserve">within a forest type </w:t>
      </w:r>
      <w:r w:rsidR="00BA5180">
        <w:rPr>
          <w:rFonts w:ascii="Times New Roman" w:hAnsi="Times New Roman" w:cs="Times New Roman"/>
          <w:sz w:val="24"/>
        </w:rPr>
        <w:t xml:space="preserve">and was more stable </w:t>
      </w:r>
      <w:r w:rsidR="000E7CD6">
        <w:rPr>
          <w:rFonts w:ascii="Times New Roman" w:hAnsi="Times New Roman" w:cs="Times New Roman"/>
          <w:sz w:val="24"/>
        </w:rPr>
        <w:t>(Fig. 3b).</w:t>
      </w:r>
      <w:r w:rsidR="005A2429">
        <w:rPr>
          <w:rFonts w:ascii="Times New Roman" w:hAnsi="Times New Roman" w:cs="Times New Roman"/>
          <w:sz w:val="24"/>
        </w:rPr>
        <w:t xml:space="preserve"> Therefore, a </w:t>
      </w:r>
      <w:r w:rsidR="003974A9" w:rsidRPr="00D41FDC">
        <w:rPr>
          <w:rFonts w:ascii="Times New Roman" w:hAnsi="Times New Roman" w:cs="Times New Roman"/>
          <w:sz w:val="24"/>
          <w:szCs w:val="28"/>
        </w:rPr>
        <w:t xml:space="preserve">higher C:N ratio of microbial biomass may indicate a lower allocation of </w:t>
      </w:r>
      <w:r w:rsidR="003974A9">
        <w:rPr>
          <w:rFonts w:ascii="Times New Roman" w:hAnsi="Times New Roman" w:cs="Times New Roman"/>
          <w:sz w:val="24"/>
          <w:szCs w:val="28"/>
        </w:rPr>
        <w:t>C</w:t>
      </w:r>
      <w:r w:rsidR="003974A9" w:rsidRPr="00D41FDC">
        <w:rPr>
          <w:rFonts w:ascii="Times New Roman" w:hAnsi="Times New Roman" w:cs="Times New Roman"/>
          <w:sz w:val="24"/>
          <w:szCs w:val="28"/>
        </w:rPr>
        <w:t xml:space="preserve"> </w:t>
      </w:r>
      <w:r w:rsidR="004F23C2">
        <w:rPr>
          <w:rFonts w:ascii="Times New Roman" w:hAnsi="Times New Roman" w:cs="Times New Roman"/>
          <w:sz w:val="24"/>
          <w:szCs w:val="28"/>
        </w:rPr>
        <w:t>to</w:t>
      </w:r>
      <w:r w:rsidR="003974A9" w:rsidRPr="00D41FDC">
        <w:rPr>
          <w:rFonts w:ascii="Times New Roman" w:hAnsi="Times New Roman" w:cs="Times New Roman"/>
          <w:sz w:val="24"/>
          <w:szCs w:val="28"/>
        </w:rPr>
        <w:t xml:space="preserve"> respiration following the uptake of protein-derived </w:t>
      </w:r>
      <w:r w:rsidR="003974A9">
        <w:rPr>
          <w:rFonts w:ascii="Times New Roman" w:hAnsi="Times New Roman" w:cs="Times New Roman"/>
          <w:sz w:val="24"/>
          <w:szCs w:val="28"/>
        </w:rPr>
        <w:t>C</w:t>
      </w:r>
      <w:r w:rsidR="003974A9" w:rsidRPr="00D41FDC">
        <w:rPr>
          <w:rFonts w:ascii="Times New Roman" w:hAnsi="Times New Roman" w:cs="Times New Roman"/>
          <w:sz w:val="24"/>
          <w:szCs w:val="28"/>
        </w:rPr>
        <w:t xml:space="preserve"> and a higher allocation </w:t>
      </w:r>
      <w:r w:rsidR="004F23C2">
        <w:rPr>
          <w:rFonts w:ascii="Times New Roman" w:hAnsi="Times New Roman" w:cs="Times New Roman"/>
          <w:sz w:val="24"/>
          <w:szCs w:val="28"/>
        </w:rPr>
        <w:t>to</w:t>
      </w:r>
      <w:r w:rsidR="003974A9" w:rsidRPr="00D41FDC">
        <w:rPr>
          <w:rFonts w:ascii="Times New Roman" w:hAnsi="Times New Roman" w:cs="Times New Roman"/>
          <w:sz w:val="24"/>
          <w:szCs w:val="28"/>
        </w:rPr>
        <w:t xml:space="preserve"> biomass synthesis</w:t>
      </w:r>
      <w:r w:rsidR="00F73466">
        <w:rPr>
          <w:rFonts w:ascii="Times New Roman" w:hAnsi="Times New Roman" w:cs="Times New Roman"/>
          <w:sz w:val="24"/>
          <w:szCs w:val="28"/>
        </w:rPr>
        <w:t xml:space="preserve">, and </w:t>
      </w:r>
      <w:r w:rsidR="00F73466" w:rsidRPr="00F73466">
        <w:rPr>
          <w:rFonts w:ascii="Times New Roman" w:hAnsi="Times New Roman" w:cs="Times New Roman"/>
          <w:i/>
          <w:iCs/>
          <w:sz w:val="24"/>
          <w:szCs w:val="28"/>
        </w:rPr>
        <w:t>vi</w:t>
      </w:r>
      <w:r w:rsidR="00E45345">
        <w:rPr>
          <w:rFonts w:ascii="Times New Roman" w:hAnsi="Times New Roman" w:cs="Times New Roman" w:hint="eastAsia"/>
          <w:i/>
          <w:iCs/>
          <w:sz w:val="24"/>
          <w:szCs w:val="28"/>
        </w:rPr>
        <w:t>c</w:t>
      </w:r>
      <w:r w:rsidR="00F73466" w:rsidRPr="00F73466">
        <w:rPr>
          <w:rFonts w:ascii="Times New Roman" w:hAnsi="Times New Roman" w:cs="Times New Roman"/>
          <w:i/>
          <w:iCs/>
          <w:sz w:val="24"/>
          <w:szCs w:val="28"/>
        </w:rPr>
        <w:t>e versa</w:t>
      </w:r>
      <w:r w:rsidR="00174E68" w:rsidRPr="00174E68">
        <w:rPr>
          <w:rFonts w:ascii="Times New Roman" w:hAnsi="Times New Roman" w:cs="Times New Roman"/>
          <w:sz w:val="24"/>
          <w:szCs w:val="28"/>
        </w:rPr>
        <w:t xml:space="preserve">. </w:t>
      </w:r>
      <w:r w:rsidR="00050E35">
        <w:rPr>
          <w:rFonts w:ascii="Times New Roman" w:hAnsi="Times New Roman" w:cs="Times New Roman"/>
          <w:sz w:val="24"/>
          <w:szCs w:val="28"/>
        </w:rPr>
        <w:t xml:space="preserve">Soil pH may </w:t>
      </w:r>
      <w:r w:rsidR="000859AC">
        <w:rPr>
          <w:rFonts w:ascii="Times New Roman" w:hAnsi="Times New Roman" w:cs="Times New Roman"/>
          <w:sz w:val="24"/>
          <w:szCs w:val="28"/>
        </w:rPr>
        <w:t xml:space="preserve">indirectly </w:t>
      </w:r>
      <w:r w:rsidR="00050E35">
        <w:rPr>
          <w:rFonts w:ascii="Times New Roman" w:hAnsi="Times New Roman" w:cs="Times New Roman"/>
          <w:sz w:val="24"/>
          <w:szCs w:val="28"/>
        </w:rPr>
        <w:t xml:space="preserve">influence the CUE of protein by affecting the </w:t>
      </w:r>
      <w:r w:rsidR="00050E35" w:rsidRPr="0083189D">
        <w:rPr>
          <w:rFonts w:ascii="Times New Roman" w:hAnsi="Times New Roman" w:cs="Times New Roman"/>
          <w:sz w:val="24"/>
        </w:rPr>
        <w:t xml:space="preserve">C:N ratio of </w:t>
      </w:r>
      <w:r w:rsidR="00050E35">
        <w:rPr>
          <w:rFonts w:ascii="Times New Roman" w:hAnsi="Times New Roman" w:cs="Times New Roman"/>
          <w:sz w:val="24"/>
        </w:rPr>
        <w:t xml:space="preserve">soil </w:t>
      </w:r>
      <w:r w:rsidR="00050E35" w:rsidRPr="0083189D">
        <w:rPr>
          <w:rFonts w:ascii="Times New Roman" w:hAnsi="Times New Roman" w:cs="Times New Roman"/>
          <w:sz w:val="24"/>
        </w:rPr>
        <w:t>microbial biomass</w:t>
      </w:r>
      <w:r w:rsidR="00050E35">
        <w:rPr>
          <w:rFonts w:ascii="Times New Roman" w:hAnsi="Times New Roman" w:cs="Times New Roman"/>
          <w:sz w:val="24"/>
        </w:rPr>
        <w:t xml:space="preserve"> (Fig. 3a).</w:t>
      </w:r>
    </w:p>
    <w:p w14:paraId="7AA97512" w14:textId="77777777" w:rsidR="007B4EFD" w:rsidRDefault="007B4EFD" w:rsidP="007B4EFD">
      <w:pPr>
        <w:rPr>
          <w:rFonts w:ascii="Times New Roman" w:hAnsi="Times New Roman" w:cs="Times New Roman"/>
          <w:sz w:val="24"/>
          <w:szCs w:val="28"/>
        </w:rPr>
      </w:pPr>
    </w:p>
    <w:p w14:paraId="186A5B97" w14:textId="77777777" w:rsidR="000859AC" w:rsidRDefault="000859AC" w:rsidP="007B4EFD">
      <w:pPr>
        <w:rPr>
          <w:rFonts w:ascii="Times New Roman" w:hAnsi="Times New Roman" w:cs="Times New Roman"/>
          <w:sz w:val="24"/>
          <w:szCs w:val="28"/>
        </w:rPr>
      </w:pPr>
    </w:p>
    <w:bookmarkEnd w:id="14"/>
    <w:p w14:paraId="26DD4166" w14:textId="77777777" w:rsidR="00174E68" w:rsidRPr="00174E68" w:rsidRDefault="00174E68" w:rsidP="00FA536D">
      <w:pPr>
        <w:rPr>
          <w:rFonts w:ascii="Times New Roman" w:hAnsi="Times New Roman" w:cs="Times New Roman"/>
          <w:b/>
          <w:bCs/>
          <w:sz w:val="24"/>
          <w:szCs w:val="28"/>
        </w:rPr>
      </w:pPr>
      <w:r w:rsidRPr="00C340C1">
        <w:rPr>
          <w:rFonts w:ascii="Times New Roman" w:hAnsi="Times New Roman" w:cs="Times New Roman" w:hint="eastAsia"/>
          <w:b/>
          <w:bCs/>
          <w:sz w:val="24"/>
          <w:szCs w:val="28"/>
        </w:rPr>
        <w:lastRenderedPageBreak/>
        <w:t>C</w:t>
      </w:r>
      <w:r w:rsidRPr="00C340C1">
        <w:rPr>
          <w:rFonts w:ascii="Times New Roman" w:hAnsi="Times New Roman" w:cs="Times New Roman"/>
          <w:b/>
          <w:bCs/>
          <w:sz w:val="24"/>
          <w:szCs w:val="28"/>
        </w:rPr>
        <w:t>onclusions</w:t>
      </w:r>
    </w:p>
    <w:p w14:paraId="10654347" w14:textId="6225B72C" w:rsidR="00144A7C" w:rsidRDefault="00144A7C" w:rsidP="00FA536D">
      <w:pPr>
        <w:ind w:firstLineChars="200" w:firstLine="480"/>
        <w:rPr>
          <w:rFonts w:ascii="Times New Roman" w:hAnsi="Times New Roman" w:cs="Times New Roman"/>
          <w:sz w:val="24"/>
          <w:szCs w:val="28"/>
        </w:rPr>
      </w:pPr>
      <w:bookmarkStart w:id="16" w:name="OLE_LINK11"/>
      <w:r w:rsidRPr="00144A7C">
        <w:rPr>
          <w:rFonts w:ascii="Times New Roman" w:hAnsi="Times New Roman" w:cs="Times New Roman"/>
          <w:sz w:val="24"/>
          <w:szCs w:val="28"/>
        </w:rPr>
        <w:t xml:space="preserve">In summary, our study reveals that the </w:t>
      </w:r>
      <w:r w:rsidR="00B132E7">
        <w:rPr>
          <w:rFonts w:ascii="Times New Roman" w:hAnsi="Times New Roman" w:cs="Times New Roman"/>
          <w:sz w:val="24"/>
          <w:szCs w:val="28"/>
        </w:rPr>
        <w:t xml:space="preserve">temporary dynamics of the </w:t>
      </w:r>
      <w:r w:rsidR="001B60A3">
        <w:rPr>
          <w:rFonts w:ascii="Times New Roman" w:hAnsi="Times New Roman" w:cs="Times New Roman"/>
          <w:sz w:val="24"/>
          <w:szCs w:val="28"/>
        </w:rPr>
        <w:t>respiration</w:t>
      </w:r>
      <w:r w:rsidR="001B60A3" w:rsidRPr="00144A7C">
        <w:rPr>
          <w:rFonts w:ascii="Times New Roman" w:hAnsi="Times New Roman" w:cs="Times New Roman"/>
          <w:sz w:val="24"/>
          <w:szCs w:val="28"/>
        </w:rPr>
        <w:t xml:space="preserve"> </w:t>
      </w:r>
      <w:r w:rsidRPr="00144A7C">
        <w:rPr>
          <w:rFonts w:ascii="Times New Roman" w:hAnsi="Times New Roman" w:cs="Times New Roman"/>
          <w:sz w:val="24"/>
          <w:szCs w:val="28"/>
        </w:rPr>
        <w:t xml:space="preserve">of soluble protein-derived </w:t>
      </w:r>
      <w:r>
        <w:rPr>
          <w:rFonts w:ascii="Times New Roman" w:hAnsi="Times New Roman" w:cs="Times New Roman"/>
          <w:sz w:val="24"/>
          <w:szCs w:val="28"/>
        </w:rPr>
        <w:t>C</w:t>
      </w:r>
      <w:r w:rsidRPr="00144A7C">
        <w:rPr>
          <w:rFonts w:ascii="Times New Roman" w:hAnsi="Times New Roman" w:cs="Times New Roman"/>
          <w:sz w:val="24"/>
          <w:szCs w:val="28"/>
        </w:rPr>
        <w:t xml:space="preserve"> by soil </w:t>
      </w:r>
      <w:r w:rsidR="008E5E4B">
        <w:rPr>
          <w:rFonts w:ascii="Times New Roman" w:hAnsi="Times New Roman" w:cs="Times New Roman"/>
          <w:sz w:val="24"/>
          <w:szCs w:val="28"/>
        </w:rPr>
        <w:t>microorganism</w:t>
      </w:r>
      <w:r w:rsidRPr="00144A7C">
        <w:rPr>
          <w:rFonts w:ascii="Times New Roman" w:hAnsi="Times New Roman" w:cs="Times New Roman"/>
          <w:sz w:val="24"/>
          <w:szCs w:val="28"/>
        </w:rPr>
        <w:t xml:space="preserve">s </w:t>
      </w:r>
      <w:r w:rsidR="00F553AB" w:rsidRPr="00F553AB">
        <w:rPr>
          <w:rFonts w:ascii="Times New Roman" w:hAnsi="Times New Roman" w:cs="Times New Roman"/>
          <w:sz w:val="24"/>
          <w:szCs w:val="28"/>
        </w:rPr>
        <w:t xml:space="preserve">are </w:t>
      </w:r>
      <w:proofErr w:type="gramStart"/>
      <w:r w:rsidR="00F553AB" w:rsidRPr="00F553AB">
        <w:rPr>
          <w:rFonts w:ascii="Times New Roman" w:hAnsi="Times New Roman" w:cs="Times New Roman"/>
          <w:sz w:val="24"/>
          <w:szCs w:val="28"/>
        </w:rPr>
        <w:t>similar to</w:t>
      </w:r>
      <w:proofErr w:type="gramEnd"/>
      <w:r w:rsidRPr="00144A7C">
        <w:rPr>
          <w:rFonts w:ascii="Times New Roman" w:hAnsi="Times New Roman" w:cs="Times New Roman"/>
          <w:sz w:val="24"/>
          <w:szCs w:val="28"/>
        </w:rPr>
        <w:t xml:space="preserve"> those of amino acids or oligopeptides. Nevertheless, the majority of protein-derived </w:t>
      </w:r>
      <w:r>
        <w:rPr>
          <w:rFonts w:ascii="Times New Roman" w:hAnsi="Times New Roman" w:cs="Times New Roman"/>
          <w:sz w:val="24"/>
          <w:szCs w:val="28"/>
        </w:rPr>
        <w:t>C</w:t>
      </w:r>
      <w:r w:rsidRPr="00144A7C">
        <w:rPr>
          <w:rFonts w:ascii="Times New Roman" w:hAnsi="Times New Roman" w:cs="Times New Roman"/>
          <w:sz w:val="24"/>
          <w:szCs w:val="28"/>
        </w:rPr>
        <w:t xml:space="preserve"> in the soil solution becomes immobilized by the non-living solid phase. </w:t>
      </w:r>
      <w:r w:rsidR="00B66DE3" w:rsidRPr="00144A7C">
        <w:rPr>
          <w:rFonts w:ascii="Times New Roman" w:hAnsi="Times New Roman" w:cs="Times New Roman"/>
          <w:sz w:val="24"/>
          <w:szCs w:val="28"/>
        </w:rPr>
        <w:t xml:space="preserve">Only a small fraction of </w:t>
      </w:r>
      <w:r w:rsidR="00777B0E">
        <w:rPr>
          <w:rFonts w:ascii="Times New Roman" w:hAnsi="Times New Roman" w:cs="Times New Roman"/>
          <w:sz w:val="24"/>
          <w:szCs w:val="28"/>
        </w:rPr>
        <w:t xml:space="preserve">the </w:t>
      </w:r>
      <w:r w:rsidR="00B66DE3" w:rsidRPr="00144A7C">
        <w:rPr>
          <w:rFonts w:ascii="Times New Roman" w:hAnsi="Times New Roman" w:cs="Times New Roman"/>
          <w:sz w:val="24"/>
          <w:szCs w:val="28"/>
        </w:rPr>
        <w:t xml:space="preserve">protein-derived </w:t>
      </w:r>
      <w:r w:rsidR="00B66DE3">
        <w:rPr>
          <w:rFonts w:ascii="Times New Roman" w:hAnsi="Times New Roman" w:cs="Times New Roman"/>
          <w:sz w:val="24"/>
          <w:szCs w:val="28"/>
        </w:rPr>
        <w:t>C</w:t>
      </w:r>
      <w:r w:rsidR="00B66DE3" w:rsidRPr="00144A7C">
        <w:rPr>
          <w:rFonts w:ascii="Times New Roman" w:hAnsi="Times New Roman" w:cs="Times New Roman"/>
          <w:sz w:val="24"/>
          <w:szCs w:val="28"/>
        </w:rPr>
        <w:t xml:space="preserve"> is taken up by soil </w:t>
      </w:r>
      <w:r w:rsidR="008E5E4B">
        <w:rPr>
          <w:rFonts w:ascii="Times New Roman" w:hAnsi="Times New Roman" w:cs="Times New Roman"/>
          <w:sz w:val="24"/>
          <w:szCs w:val="28"/>
        </w:rPr>
        <w:t>microorganism</w:t>
      </w:r>
      <w:r w:rsidR="00B66DE3" w:rsidRPr="00144A7C">
        <w:rPr>
          <w:rFonts w:ascii="Times New Roman" w:hAnsi="Times New Roman" w:cs="Times New Roman"/>
          <w:sz w:val="24"/>
          <w:szCs w:val="28"/>
        </w:rPr>
        <w:t xml:space="preserve">s, </w:t>
      </w:r>
      <w:r w:rsidR="00777B0E" w:rsidRPr="00777B0E">
        <w:rPr>
          <w:rFonts w:ascii="Times New Roman" w:hAnsi="Times New Roman" w:cs="Times New Roman"/>
          <w:sz w:val="24"/>
          <w:szCs w:val="28"/>
        </w:rPr>
        <w:t>some of which is rapidly released as CO</w:t>
      </w:r>
      <w:r w:rsidR="00777B0E" w:rsidRPr="00777B0E">
        <w:rPr>
          <w:rFonts w:ascii="Times New Roman" w:hAnsi="Times New Roman" w:cs="Times New Roman"/>
          <w:sz w:val="24"/>
          <w:szCs w:val="28"/>
          <w:vertAlign w:val="subscript"/>
        </w:rPr>
        <w:t>2</w:t>
      </w:r>
      <w:r w:rsidR="00777B0E" w:rsidRPr="00777B0E">
        <w:rPr>
          <w:rFonts w:ascii="Times New Roman" w:hAnsi="Times New Roman" w:cs="Times New Roman"/>
          <w:sz w:val="24"/>
          <w:szCs w:val="28"/>
        </w:rPr>
        <w:t xml:space="preserve"> by respiration,</w:t>
      </w:r>
      <w:r w:rsidR="00B66DE3" w:rsidRPr="00144A7C">
        <w:rPr>
          <w:rFonts w:ascii="Times New Roman" w:hAnsi="Times New Roman" w:cs="Times New Roman"/>
          <w:sz w:val="24"/>
          <w:szCs w:val="28"/>
        </w:rPr>
        <w:t xml:space="preserve"> while the remaining </w:t>
      </w:r>
      <w:r w:rsidR="00B63F16">
        <w:rPr>
          <w:rFonts w:ascii="Times New Roman" w:hAnsi="Times New Roman" w:cs="Times New Roman"/>
          <w:sz w:val="24"/>
          <w:szCs w:val="28"/>
        </w:rPr>
        <w:t>C</w:t>
      </w:r>
      <w:r w:rsidR="00B66DE3" w:rsidRPr="00144A7C">
        <w:rPr>
          <w:rFonts w:ascii="Times New Roman" w:hAnsi="Times New Roman" w:cs="Times New Roman"/>
          <w:sz w:val="24"/>
          <w:szCs w:val="28"/>
        </w:rPr>
        <w:t xml:space="preserve"> is primarily utilized for biomass synthesis.</w:t>
      </w:r>
      <w:r w:rsidR="00B63F16">
        <w:rPr>
          <w:rFonts w:ascii="Times New Roman" w:hAnsi="Times New Roman" w:cs="Times New Roman"/>
          <w:sz w:val="24"/>
          <w:szCs w:val="28"/>
        </w:rPr>
        <w:t xml:space="preserve"> </w:t>
      </w:r>
      <w:r w:rsidR="002666CD">
        <w:rPr>
          <w:rFonts w:ascii="Times New Roman" w:hAnsi="Times New Roman" w:cs="Times New Roman"/>
          <w:sz w:val="24"/>
          <w:szCs w:val="28"/>
        </w:rPr>
        <w:t>Furthermore</w:t>
      </w:r>
      <w:r w:rsidRPr="00144A7C">
        <w:rPr>
          <w:rFonts w:ascii="Times New Roman" w:hAnsi="Times New Roman" w:cs="Times New Roman"/>
          <w:sz w:val="24"/>
          <w:szCs w:val="28"/>
        </w:rPr>
        <w:t xml:space="preserve">, our results highlight the potential </w:t>
      </w:r>
      <w:r w:rsidR="00EB5960">
        <w:rPr>
          <w:rFonts w:ascii="Times New Roman" w:hAnsi="Times New Roman" w:cs="Times New Roman"/>
          <w:sz w:val="24"/>
          <w:szCs w:val="28"/>
        </w:rPr>
        <w:t>importance</w:t>
      </w:r>
      <w:r w:rsidRPr="00144A7C">
        <w:rPr>
          <w:rFonts w:ascii="Times New Roman" w:hAnsi="Times New Roman" w:cs="Times New Roman"/>
          <w:sz w:val="24"/>
          <w:szCs w:val="28"/>
        </w:rPr>
        <w:t xml:space="preserve"> of the C:N ratio of soil microbial biomass as a crucial indicator of the CUE of soluble protein by soil </w:t>
      </w:r>
      <w:r w:rsidR="008E5E4B">
        <w:rPr>
          <w:rFonts w:ascii="Times New Roman" w:hAnsi="Times New Roman" w:cs="Times New Roman"/>
          <w:sz w:val="24"/>
          <w:szCs w:val="28"/>
        </w:rPr>
        <w:t>microorganism</w:t>
      </w:r>
      <w:r w:rsidRPr="00144A7C">
        <w:rPr>
          <w:rFonts w:ascii="Times New Roman" w:hAnsi="Times New Roman" w:cs="Times New Roman"/>
          <w:sz w:val="24"/>
          <w:szCs w:val="28"/>
        </w:rPr>
        <w:t xml:space="preserve">s. Understanding the </w:t>
      </w:r>
      <w:r w:rsidR="00726166">
        <w:rPr>
          <w:rFonts w:ascii="Times New Roman" w:hAnsi="Times New Roman" w:cs="Times New Roman"/>
          <w:sz w:val="24"/>
          <w:szCs w:val="28"/>
        </w:rPr>
        <w:t>respiration and CUE</w:t>
      </w:r>
      <w:r w:rsidRPr="00144A7C">
        <w:rPr>
          <w:rFonts w:ascii="Times New Roman" w:hAnsi="Times New Roman" w:cs="Times New Roman"/>
          <w:sz w:val="24"/>
          <w:szCs w:val="28"/>
        </w:rPr>
        <w:t xml:space="preserve"> </w:t>
      </w:r>
      <w:r w:rsidR="00726166">
        <w:rPr>
          <w:rFonts w:ascii="Times New Roman" w:hAnsi="Times New Roman" w:cs="Times New Roman"/>
          <w:sz w:val="24"/>
          <w:szCs w:val="28"/>
        </w:rPr>
        <w:t xml:space="preserve">characteristics </w:t>
      </w:r>
      <w:r w:rsidRPr="00144A7C">
        <w:rPr>
          <w:rFonts w:ascii="Times New Roman" w:hAnsi="Times New Roman" w:cs="Times New Roman"/>
          <w:sz w:val="24"/>
          <w:szCs w:val="28"/>
        </w:rPr>
        <w:t xml:space="preserve">of protein-derived </w:t>
      </w:r>
      <w:r w:rsidR="00B63F16">
        <w:rPr>
          <w:rFonts w:ascii="Times New Roman" w:hAnsi="Times New Roman" w:cs="Times New Roman"/>
          <w:sz w:val="24"/>
          <w:szCs w:val="28"/>
        </w:rPr>
        <w:t>C</w:t>
      </w:r>
      <w:r w:rsidRPr="00144A7C">
        <w:rPr>
          <w:rFonts w:ascii="Times New Roman" w:hAnsi="Times New Roman" w:cs="Times New Roman"/>
          <w:sz w:val="24"/>
          <w:szCs w:val="28"/>
        </w:rPr>
        <w:t xml:space="preserve"> by soil </w:t>
      </w:r>
      <w:r w:rsidR="008E5E4B">
        <w:rPr>
          <w:rFonts w:ascii="Times New Roman" w:hAnsi="Times New Roman" w:cs="Times New Roman"/>
          <w:sz w:val="24"/>
          <w:szCs w:val="28"/>
        </w:rPr>
        <w:t>microorganism</w:t>
      </w:r>
      <w:r w:rsidRPr="00144A7C">
        <w:rPr>
          <w:rFonts w:ascii="Times New Roman" w:hAnsi="Times New Roman" w:cs="Times New Roman"/>
          <w:sz w:val="24"/>
          <w:szCs w:val="28"/>
        </w:rPr>
        <w:t xml:space="preserve">s and its interaction with soil properties provides valuable insights into the intricate </w:t>
      </w:r>
      <w:r w:rsidR="00B63F16">
        <w:rPr>
          <w:rFonts w:ascii="Times New Roman" w:hAnsi="Times New Roman" w:cs="Times New Roman"/>
          <w:sz w:val="24"/>
          <w:szCs w:val="28"/>
        </w:rPr>
        <w:t>C</w:t>
      </w:r>
      <w:r w:rsidRPr="00144A7C">
        <w:rPr>
          <w:rFonts w:ascii="Times New Roman" w:hAnsi="Times New Roman" w:cs="Times New Roman"/>
          <w:sz w:val="24"/>
          <w:szCs w:val="28"/>
        </w:rPr>
        <w:t xml:space="preserve"> cycling processes in various environmental settings.</w:t>
      </w:r>
    </w:p>
    <w:bookmarkEnd w:id="16"/>
    <w:p w14:paraId="5757EB6B" w14:textId="77777777" w:rsidR="00F70E68" w:rsidRDefault="00F70E68" w:rsidP="00FA536D">
      <w:pPr>
        <w:suppressLineNumbers/>
        <w:rPr>
          <w:rFonts w:ascii="Times New Roman" w:hAnsi="Times New Roman" w:cs="Times New Roman"/>
          <w:sz w:val="24"/>
          <w:szCs w:val="24"/>
        </w:rPr>
      </w:pPr>
    </w:p>
    <w:p w14:paraId="4A0327D0" w14:textId="77777777" w:rsidR="00381832" w:rsidRDefault="00381832" w:rsidP="00FA536D">
      <w:pPr>
        <w:suppressLineNumbers/>
        <w:rPr>
          <w:rFonts w:ascii="Times New Roman" w:hAnsi="Times New Roman" w:cs="Times New Roman"/>
          <w:sz w:val="24"/>
          <w:szCs w:val="24"/>
        </w:rPr>
      </w:pPr>
    </w:p>
    <w:p w14:paraId="02E02005" w14:textId="77777777" w:rsidR="00381832" w:rsidRPr="00A95DFC" w:rsidRDefault="00381832" w:rsidP="00FA536D">
      <w:pPr>
        <w:suppressLineNumbers/>
        <w:rPr>
          <w:rFonts w:ascii="Times New Roman" w:hAnsi="Times New Roman" w:cs="Times New Roman"/>
          <w:sz w:val="24"/>
          <w:szCs w:val="24"/>
        </w:rPr>
      </w:pPr>
    </w:p>
    <w:p w14:paraId="12D6808D" w14:textId="62A104FE" w:rsidR="004E547E" w:rsidRDefault="00D924CD" w:rsidP="00FA536D">
      <w:pPr>
        <w:rPr>
          <w:rFonts w:ascii="Times New Roman" w:hAnsi="Times New Roman" w:cs="Times New Roman"/>
          <w:sz w:val="24"/>
          <w:szCs w:val="24"/>
        </w:rPr>
      </w:pPr>
      <w:r w:rsidRPr="00D924CD">
        <w:rPr>
          <w:rFonts w:ascii="Times New Roman" w:hAnsi="Times New Roman" w:cs="Times New Roman"/>
          <w:b/>
          <w:sz w:val="24"/>
          <w:szCs w:val="24"/>
        </w:rPr>
        <w:t>Acknowledgements</w:t>
      </w:r>
      <w:r w:rsidRPr="00D924CD">
        <w:rPr>
          <w:rFonts w:ascii="Times New Roman" w:hAnsi="Times New Roman" w:cs="Times New Roman"/>
          <w:sz w:val="24"/>
          <w:szCs w:val="24"/>
        </w:rPr>
        <w:t xml:space="preserve">: This work was supported financially by the </w:t>
      </w:r>
      <w:r w:rsidR="00347845" w:rsidRPr="00347845">
        <w:rPr>
          <w:rFonts w:ascii="Times New Roman" w:hAnsi="Times New Roman" w:cs="Times New Roman"/>
          <w:sz w:val="24"/>
          <w:szCs w:val="24"/>
        </w:rPr>
        <w:t>Youth Science and Technology Talent Support Project of Jilin Province</w:t>
      </w:r>
      <w:r w:rsidR="00347845">
        <w:rPr>
          <w:rFonts w:ascii="Times New Roman" w:hAnsi="Times New Roman" w:cs="Times New Roman"/>
          <w:sz w:val="24"/>
          <w:szCs w:val="24"/>
        </w:rPr>
        <w:t xml:space="preserve"> (</w:t>
      </w:r>
      <w:r w:rsidR="00347845" w:rsidRPr="00D924CD">
        <w:rPr>
          <w:rFonts w:ascii="Times New Roman" w:hAnsi="Times New Roman" w:cs="Times New Roman"/>
          <w:sz w:val="24"/>
          <w:szCs w:val="24"/>
        </w:rPr>
        <w:t>Grant NO.</w:t>
      </w:r>
      <w:r w:rsidR="00347845">
        <w:rPr>
          <w:rFonts w:ascii="Times New Roman" w:hAnsi="Times New Roman" w:cs="Times New Roman"/>
          <w:sz w:val="24"/>
          <w:szCs w:val="24"/>
        </w:rPr>
        <w:t xml:space="preserve"> </w:t>
      </w:r>
      <w:r w:rsidR="00347845" w:rsidRPr="00347845">
        <w:rPr>
          <w:rFonts w:ascii="Times New Roman" w:hAnsi="Times New Roman" w:cs="Times New Roman"/>
          <w:sz w:val="24"/>
          <w:szCs w:val="24"/>
        </w:rPr>
        <w:t>QT202324</w:t>
      </w:r>
      <w:r w:rsidR="00347845">
        <w:rPr>
          <w:rFonts w:ascii="Times New Roman" w:hAnsi="Times New Roman" w:cs="Times New Roman"/>
          <w:sz w:val="24"/>
          <w:szCs w:val="24"/>
        </w:rPr>
        <w:t xml:space="preserve">); </w:t>
      </w:r>
      <w:r w:rsidRPr="00D924CD">
        <w:rPr>
          <w:rFonts w:ascii="Times New Roman" w:hAnsi="Times New Roman" w:cs="Times New Roman"/>
          <w:sz w:val="24"/>
          <w:szCs w:val="24"/>
        </w:rPr>
        <w:t xml:space="preserve">Scientific Research Foundation of </w:t>
      </w:r>
      <w:proofErr w:type="spellStart"/>
      <w:r w:rsidRPr="00D924CD">
        <w:rPr>
          <w:rFonts w:ascii="Times New Roman" w:hAnsi="Times New Roman" w:cs="Times New Roman"/>
          <w:sz w:val="24"/>
          <w:szCs w:val="24"/>
        </w:rPr>
        <w:t>Beihua</w:t>
      </w:r>
      <w:proofErr w:type="spellEnd"/>
      <w:r w:rsidRPr="00D924CD">
        <w:rPr>
          <w:rFonts w:ascii="Times New Roman" w:hAnsi="Times New Roman" w:cs="Times New Roman"/>
          <w:sz w:val="24"/>
          <w:szCs w:val="24"/>
        </w:rPr>
        <w:t xml:space="preserve"> University</w:t>
      </w:r>
      <w:r>
        <w:rPr>
          <w:rFonts w:ascii="Times New Roman" w:hAnsi="Times New Roman" w:cs="Times New Roman"/>
          <w:sz w:val="24"/>
          <w:szCs w:val="24"/>
        </w:rPr>
        <w:t xml:space="preserve"> (</w:t>
      </w:r>
      <w:bookmarkStart w:id="17" w:name="OLE_LINK7"/>
      <w:r w:rsidRPr="00D924CD">
        <w:rPr>
          <w:rFonts w:ascii="Times New Roman" w:hAnsi="Times New Roman" w:cs="Times New Roman"/>
          <w:sz w:val="24"/>
          <w:szCs w:val="24"/>
        </w:rPr>
        <w:t>Grant NO.</w:t>
      </w:r>
      <w:bookmarkEnd w:id="17"/>
      <w:r>
        <w:rPr>
          <w:rFonts w:ascii="Times New Roman" w:hAnsi="Times New Roman" w:cs="Times New Roman"/>
          <w:sz w:val="24"/>
          <w:szCs w:val="24"/>
        </w:rPr>
        <w:t xml:space="preserve"> </w:t>
      </w:r>
      <w:r w:rsidRPr="00D924CD">
        <w:rPr>
          <w:rFonts w:ascii="Times New Roman" w:hAnsi="Times New Roman" w:cs="Times New Roman"/>
          <w:sz w:val="24"/>
          <w:szCs w:val="24"/>
        </w:rPr>
        <w:t>160323020</w:t>
      </w:r>
      <w:r>
        <w:rPr>
          <w:rFonts w:ascii="Times New Roman" w:hAnsi="Times New Roman" w:cs="Times New Roman"/>
          <w:sz w:val="24"/>
          <w:szCs w:val="24"/>
        </w:rPr>
        <w:t>)</w:t>
      </w:r>
      <w:r w:rsidRPr="00D924CD">
        <w:rPr>
          <w:rFonts w:ascii="Times New Roman" w:hAnsi="Times New Roman" w:cs="Times New Roman"/>
          <w:sz w:val="24"/>
          <w:szCs w:val="24"/>
        </w:rPr>
        <w:t xml:space="preserve">; </w:t>
      </w:r>
      <w:r w:rsidR="00D75CBE" w:rsidRPr="00D75CBE">
        <w:rPr>
          <w:rFonts w:ascii="Times New Roman" w:hAnsi="Times New Roman" w:cs="Times New Roman"/>
          <w:sz w:val="24"/>
          <w:szCs w:val="24"/>
        </w:rPr>
        <w:t xml:space="preserve">the National Natural Science Foundation of China </w:t>
      </w:r>
      <w:r w:rsidR="00D75CBE">
        <w:rPr>
          <w:rFonts w:ascii="Times New Roman" w:hAnsi="Times New Roman" w:cs="Times New Roman"/>
          <w:sz w:val="24"/>
          <w:szCs w:val="24"/>
        </w:rPr>
        <w:t>(</w:t>
      </w:r>
      <w:r w:rsidR="00D75CBE" w:rsidRPr="00D924CD">
        <w:rPr>
          <w:rFonts w:ascii="Times New Roman" w:hAnsi="Times New Roman" w:cs="Times New Roman"/>
          <w:sz w:val="24"/>
          <w:szCs w:val="24"/>
        </w:rPr>
        <w:t>Grant NO.</w:t>
      </w:r>
      <w:r w:rsidR="00D75CBE" w:rsidRPr="00D75CBE">
        <w:rPr>
          <w:rFonts w:ascii="Times New Roman" w:hAnsi="Times New Roman" w:cs="Times New Roman"/>
          <w:sz w:val="24"/>
          <w:szCs w:val="24"/>
        </w:rPr>
        <w:t xml:space="preserve"> 31370617</w:t>
      </w:r>
      <w:r w:rsidR="00D75CBE">
        <w:rPr>
          <w:rFonts w:ascii="Times New Roman" w:hAnsi="Times New Roman" w:cs="Times New Roman"/>
          <w:sz w:val="24"/>
          <w:szCs w:val="24"/>
        </w:rPr>
        <w:t>)</w:t>
      </w:r>
      <w:r w:rsidR="00D75CBE" w:rsidRPr="00D75CBE">
        <w:rPr>
          <w:rFonts w:ascii="Times New Roman" w:hAnsi="Times New Roman" w:cs="Times New Roman"/>
          <w:sz w:val="24"/>
          <w:szCs w:val="24"/>
        </w:rPr>
        <w:t>;</w:t>
      </w:r>
      <w:r w:rsidR="00D75CBE">
        <w:rPr>
          <w:rFonts w:ascii="Times New Roman" w:hAnsi="Times New Roman" w:cs="Times New Roman"/>
          <w:sz w:val="24"/>
          <w:szCs w:val="24"/>
        </w:rPr>
        <w:t xml:space="preserve"> </w:t>
      </w:r>
      <w:r w:rsidRPr="00D924CD">
        <w:rPr>
          <w:rFonts w:ascii="Times New Roman" w:hAnsi="Times New Roman" w:cs="Times New Roman"/>
          <w:sz w:val="24"/>
          <w:szCs w:val="24"/>
        </w:rPr>
        <w:t xml:space="preserve">and China Scholarship Council (CSC NO. 201906600036). Paul W. Hill contributed to the study conception and design. Material preparation, data collection and analysis were performed by Lei Gao, Andrew R. Smith, Davey L. Jones, </w:t>
      </w:r>
      <w:proofErr w:type="spellStart"/>
      <w:r w:rsidRPr="00D924CD">
        <w:rPr>
          <w:rFonts w:ascii="Times New Roman" w:hAnsi="Times New Roman" w:cs="Times New Roman"/>
          <w:sz w:val="24"/>
          <w:szCs w:val="24"/>
        </w:rPr>
        <w:t>Baodong</w:t>
      </w:r>
      <w:proofErr w:type="spellEnd"/>
      <w:r w:rsidRPr="00D924CD">
        <w:rPr>
          <w:rFonts w:ascii="Times New Roman" w:hAnsi="Times New Roman" w:cs="Times New Roman"/>
          <w:sz w:val="24"/>
          <w:szCs w:val="24"/>
        </w:rPr>
        <w:t xml:space="preserve"> Liu, </w:t>
      </w:r>
      <w:proofErr w:type="spellStart"/>
      <w:r w:rsidRPr="00D924CD">
        <w:rPr>
          <w:rFonts w:ascii="Times New Roman" w:hAnsi="Times New Roman" w:cs="Times New Roman"/>
          <w:sz w:val="24"/>
          <w:szCs w:val="24"/>
        </w:rPr>
        <w:t>Yafen</w:t>
      </w:r>
      <w:proofErr w:type="spellEnd"/>
      <w:r w:rsidRPr="00D924CD">
        <w:rPr>
          <w:rFonts w:ascii="Times New Roman" w:hAnsi="Times New Roman" w:cs="Times New Roman"/>
          <w:sz w:val="24"/>
          <w:szCs w:val="24"/>
        </w:rPr>
        <w:t xml:space="preserve"> Guo, </w:t>
      </w:r>
      <w:r w:rsidR="00DB5491">
        <w:rPr>
          <w:rFonts w:ascii="Times New Roman" w:hAnsi="Times New Roman" w:cs="Times New Roman" w:hint="eastAsia"/>
          <w:sz w:val="24"/>
          <w:szCs w:val="24"/>
        </w:rPr>
        <w:t>Xi</w:t>
      </w:r>
      <w:r w:rsidR="00DB5491">
        <w:rPr>
          <w:rFonts w:ascii="Times New Roman" w:hAnsi="Times New Roman" w:cs="Times New Roman"/>
          <w:sz w:val="24"/>
          <w:szCs w:val="24"/>
        </w:rPr>
        <w:t xml:space="preserve">aoyang Cui, </w:t>
      </w:r>
      <w:r w:rsidRPr="00D924CD">
        <w:rPr>
          <w:rFonts w:ascii="Times New Roman" w:hAnsi="Times New Roman" w:cs="Times New Roman"/>
          <w:sz w:val="24"/>
          <w:szCs w:val="24"/>
        </w:rPr>
        <w:t xml:space="preserve">and Paul W. Hill. The first draft of the manuscript was written by Lei Gao and all authors commented on successive versions of the manuscript. We thank Miles Marshall for his assistance in the field work and Jonathan Roberts and Dr. </w:t>
      </w:r>
      <w:proofErr w:type="spellStart"/>
      <w:r w:rsidRPr="00D924CD">
        <w:rPr>
          <w:rFonts w:ascii="Times New Roman" w:hAnsi="Times New Roman" w:cs="Times New Roman"/>
          <w:sz w:val="24"/>
          <w:szCs w:val="24"/>
        </w:rPr>
        <w:t>Jinyang</w:t>
      </w:r>
      <w:proofErr w:type="spellEnd"/>
      <w:r w:rsidRPr="00D924CD">
        <w:rPr>
          <w:rFonts w:ascii="Times New Roman" w:hAnsi="Times New Roman" w:cs="Times New Roman"/>
          <w:sz w:val="24"/>
          <w:szCs w:val="24"/>
        </w:rPr>
        <w:t xml:space="preserve"> Wang for their advice on the preliminary laboratory work.</w:t>
      </w:r>
    </w:p>
    <w:p w14:paraId="4A0E548C" w14:textId="77777777" w:rsidR="0073204B" w:rsidRDefault="0073204B" w:rsidP="00FA536D">
      <w:pPr>
        <w:suppressLineNumbers/>
        <w:rPr>
          <w:rFonts w:ascii="Times New Roman" w:hAnsi="Times New Roman" w:cs="Times New Roman"/>
          <w:sz w:val="24"/>
          <w:szCs w:val="24"/>
        </w:rPr>
      </w:pPr>
    </w:p>
    <w:p w14:paraId="65073FB6" w14:textId="77777777" w:rsidR="002E160E" w:rsidRDefault="002E160E" w:rsidP="00FA536D">
      <w:pPr>
        <w:suppressLineNumbers/>
        <w:rPr>
          <w:rFonts w:ascii="Times New Roman" w:hAnsi="Times New Roman" w:cs="Times New Roman"/>
          <w:sz w:val="24"/>
          <w:szCs w:val="24"/>
        </w:rPr>
      </w:pPr>
    </w:p>
    <w:p w14:paraId="390A496B" w14:textId="77777777" w:rsidR="002E160E" w:rsidRDefault="002E160E" w:rsidP="00FA536D">
      <w:pPr>
        <w:suppressLineNumbers/>
        <w:rPr>
          <w:rFonts w:ascii="Times New Roman" w:hAnsi="Times New Roman" w:cs="Times New Roman"/>
          <w:sz w:val="24"/>
          <w:szCs w:val="24"/>
        </w:rPr>
      </w:pPr>
    </w:p>
    <w:p w14:paraId="7E03B431" w14:textId="77777777" w:rsidR="002E160E" w:rsidRDefault="002E160E" w:rsidP="00FA536D">
      <w:pPr>
        <w:suppressLineNumbers/>
        <w:rPr>
          <w:rFonts w:ascii="Times New Roman" w:hAnsi="Times New Roman" w:cs="Times New Roman"/>
          <w:sz w:val="24"/>
          <w:szCs w:val="24"/>
        </w:rPr>
      </w:pPr>
    </w:p>
    <w:p w14:paraId="7DF0DD55" w14:textId="77777777" w:rsidR="00C2216C" w:rsidRDefault="00C2216C" w:rsidP="00FA536D">
      <w:pPr>
        <w:suppressLineNumbers/>
        <w:rPr>
          <w:rFonts w:ascii="Times New Roman" w:hAnsi="Times New Roman" w:cs="Times New Roman"/>
          <w:sz w:val="24"/>
          <w:szCs w:val="24"/>
        </w:rPr>
      </w:pPr>
    </w:p>
    <w:p w14:paraId="36B68AC6" w14:textId="77777777" w:rsidR="00F24728" w:rsidRDefault="00F24728" w:rsidP="00FA536D">
      <w:pPr>
        <w:suppressLineNumbers/>
        <w:rPr>
          <w:rFonts w:ascii="Times New Roman" w:hAnsi="Times New Roman" w:cs="Times New Roman"/>
          <w:sz w:val="24"/>
          <w:szCs w:val="24"/>
        </w:rPr>
      </w:pPr>
    </w:p>
    <w:p w14:paraId="3B8ADC35" w14:textId="77777777" w:rsidR="000A220F" w:rsidRDefault="000A220F" w:rsidP="00FA536D">
      <w:pPr>
        <w:suppressLineNumbers/>
        <w:rPr>
          <w:rFonts w:ascii="Times New Roman" w:hAnsi="Times New Roman" w:cs="Times New Roman"/>
          <w:sz w:val="24"/>
          <w:szCs w:val="24"/>
        </w:rPr>
      </w:pPr>
    </w:p>
    <w:p w14:paraId="2D0F6543" w14:textId="77777777" w:rsidR="00347845" w:rsidRDefault="00347845" w:rsidP="00FA536D">
      <w:pPr>
        <w:rPr>
          <w:rFonts w:ascii="Times New Roman" w:hAnsi="Times New Roman" w:cs="Times New Roman"/>
          <w:b/>
          <w:bCs/>
          <w:sz w:val="24"/>
          <w:szCs w:val="28"/>
        </w:rPr>
      </w:pPr>
    </w:p>
    <w:p w14:paraId="7C7CC4E2" w14:textId="77777777" w:rsidR="00347845" w:rsidRDefault="00347845" w:rsidP="00FA536D">
      <w:pPr>
        <w:rPr>
          <w:rFonts w:ascii="Times New Roman" w:hAnsi="Times New Roman" w:cs="Times New Roman"/>
          <w:b/>
          <w:bCs/>
          <w:sz w:val="24"/>
          <w:szCs w:val="28"/>
        </w:rPr>
      </w:pPr>
    </w:p>
    <w:p w14:paraId="62A594FF" w14:textId="77777777" w:rsidR="00347845" w:rsidRDefault="00347845" w:rsidP="00FA536D">
      <w:pPr>
        <w:rPr>
          <w:rFonts w:ascii="Times New Roman" w:hAnsi="Times New Roman" w:cs="Times New Roman"/>
          <w:b/>
          <w:bCs/>
          <w:sz w:val="24"/>
          <w:szCs w:val="28"/>
        </w:rPr>
      </w:pPr>
    </w:p>
    <w:p w14:paraId="2BE32811" w14:textId="77777777" w:rsidR="00347845" w:rsidRDefault="00347845" w:rsidP="00FA536D">
      <w:pPr>
        <w:rPr>
          <w:rFonts w:ascii="Times New Roman" w:hAnsi="Times New Roman" w:cs="Times New Roman"/>
          <w:b/>
          <w:bCs/>
          <w:sz w:val="24"/>
          <w:szCs w:val="28"/>
        </w:rPr>
      </w:pPr>
    </w:p>
    <w:p w14:paraId="77A990C9" w14:textId="77777777" w:rsidR="00347845" w:rsidRDefault="00347845" w:rsidP="00FA536D">
      <w:pPr>
        <w:rPr>
          <w:rFonts w:ascii="Times New Roman" w:hAnsi="Times New Roman" w:cs="Times New Roman"/>
          <w:b/>
          <w:bCs/>
          <w:sz w:val="24"/>
          <w:szCs w:val="28"/>
        </w:rPr>
      </w:pPr>
    </w:p>
    <w:p w14:paraId="76A5064A" w14:textId="77777777" w:rsidR="00347845" w:rsidRDefault="00347845" w:rsidP="00FA536D">
      <w:pPr>
        <w:rPr>
          <w:rFonts w:ascii="Times New Roman" w:hAnsi="Times New Roman" w:cs="Times New Roman"/>
          <w:b/>
          <w:bCs/>
          <w:sz w:val="24"/>
          <w:szCs w:val="28"/>
        </w:rPr>
      </w:pPr>
    </w:p>
    <w:p w14:paraId="4EDD129B" w14:textId="77777777" w:rsidR="00347845" w:rsidRDefault="00347845" w:rsidP="00FA536D">
      <w:pPr>
        <w:rPr>
          <w:rFonts w:ascii="Times New Roman" w:hAnsi="Times New Roman" w:cs="Times New Roman"/>
          <w:b/>
          <w:bCs/>
          <w:sz w:val="24"/>
          <w:szCs w:val="28"/>
        </w:rPr>
      </w:pPr>
    </w:p>
    <w:p w14:paraId="64C06E15" w14:textId="77777777" w:rsidR="00EB27D6" w:rsidRDefault="00EB27D6" w:rsidP="00FA536D">
      <w:pPr>
        <w:rPr>
          <w:rFonts w:ascii="Times New Roman" w:hAnsi="Times New Roman" w:cs="Times New Roman"/>
          <w:b/>
          <w:bCs/>
          <w:sz w:val="24"/>
          <w:szCs w:val="28"/>
        </w:rPr>
      </w:pPr>
    </w:p>
    <w:p w14:paraId="09576E95" w14:textId="77777777" w:rsidR="00EB27D6" w:rsidRDefault="00EB27D6" w:rsidP="00FA536D">
      <w:pPr>
        <w:rPr>
          <w:rFonts w:ascii="Times New Roman" w:hAnsi="Times New Roman" w:cs="Times New Roman"/>
          <w:b/>
          <w:bCs/>
          <w:sz w:val="24"/>
          <w:szCs w:val="28"/>
        </w:rPr>
      </w:pPr>
    </w:p>
    <w:p w14:paraId="60E453C3" w14:textId="77777777" w:rsidR="00EB27D6" w:rsidRDefault="00EB27D6" w:rsidP="00FA536D">
      <w:pPr>
        <w:rPr>
          <w:rFonts w:ascii="Times New Roman" w:hAnsi="Times New Roman" w:cs="Times New Roman"/>
          <w:b/>
          <w:bCs/>
          <w:sz w:val="24"/>
          <w:szCs w:val="28"/>
        </w:rPr>
      </w:pPr>
    </w:p>
    <w:p w14:paraId="11BD944B" w14:textId="04E32E3B" w:rsidR="00A31D5C" w:rsidRPr="00E45345" w:rsidRDefault="004E547E" w:rsidP="00FA536D">
      <w:pPr>
        <w:rPr>
          <w:rFonts w:ascii="Times New Roman" w:hAnsi="Times New Roman" w:cs="Times New Roman"/>
          <w:b/>
          <w:bCs/>
          <w:sz w:val="24"/>
          <w:szCs w:val="28"/>
        </w:rPr>
      </w:pPr>
      <w:r w:rsidRPr="00E45345">
        <w:rPr>
          <w:rFonts w:ascii="Times New Roman" w:hAnsi="Times New Roman" w:cs="Times New Roman"/>
          <w:b/>
          <w:bCs/>
          <w:sz w:val="24"/>
          <w:szCs w:val="28"/>
        </w:rPr>
        <w:lastRenderedPageBreak/>
        <w:t>Reference</w:t>
      </w:r>
      <w:r w:rsidR="00F70E68">
        <w:rPr>
          <w:rFonts w:ascii="Times New Roman" w:hAnsi="Times New Roman" w:cs="Times New Roman"/>
          <w:b/>
          <w:bCs/>
          <w:sz w:val="24"/>
          <w:szCs w:val="28"/>
        </w:rPr>
        <w:t>s</w:t>
      </w:r>
    </w:p>
    <w:p w14:paraId="108E4728" w14:textId="69DFD133" w:rsidR="00BF79C6" w:rsidRDefault="00BF79C6" w:rsidP="00FA536D">
      <w:pPr>
        <w:pStyle w:val="EndNoteBibliography"/>
        <w:ind w:left="360" w:hangingChars="150" w:hanging="360"/>
        <w:rPr>
          <w:rFonts w:ascii="Times New Roman" w:hAnsi="Times New Roman" w:cs="Times New Roman"/>
          <w:sz w:val="24"/>
          <w:szCs w:val="24"/>
        </w:rPr>
      </w:pPr>
      <w:r w:rsidRPr="00BF79C6">
        <w:rPr>
          <w:rFonts w:ascii="Times New Roman" w:hAnsi="Times New Roman" w:cs="Times New Roman"/>
          <w:sz w:val="24"/>
          <w:szCs w:val="24"/>
        </w:rPr>
        <w:t>Bastin, J.F., Finegold, Y., Garcia, C., Mollicone, D., Rezende, M., Routh, D., Zohner, C.M., Crowther, T.W., 2019. The global tree restoration potential. Science 365, 76–79.</w:t>
      </w:r>
    </w:p>
    <w:p w14:paraId="6F62082F" w14:textId="6346072D" w:rsidR="00573903" w:rsidRDefault="00573903" w:rsidP="00FA536D">
      <w:pPr>
        <w:pStyle w:val="EndNoteBibliography"/>
        <w:ind w:left="360" w:hangingChars="150" w:hanging="360"/>
        <w:rPr>
          <w:rFonts w:ascii="Times New Roman" w:hAnsi="Times New Roman" w:cs="Times New Roman"/>
          <w:sz w:val="24"/>
          <w:szCs w:val="24"/>
        </w:rPr>
      </w:pPr>
      <w:r w:rsidRPr="00573903">
        <w:rPr>
          <w:rFonts w:ascii="Times New Roman" w:hAnsi="Times New Roman" w:cs="Times New Roman"/>
          <w:sz w:val="24"/>
          <w:szCs w:val="24"/>
        </w:rPr>
        <w:t>Ckurshumova, W., Caragea, A.E., Goldstein, R.S., Berleth, T., 2011. Glow in the dark: fluorescent proteins as cell and tissue-specific markers in plants. Molecular Plant 4, 794</w:t>
      </w:r>
      <w:r w:rsidR="006109EB">
        <w:rPr>
          <w:rFonts w:ascii="Times New Roman" w:hAnsi="Times New Roman" w:cs="Times New Roman"/>
          <w:sz w:val="24"/>
          <w:szCs w:val="24"/>
        </w:rPr>
        <w:t>−</w:t>
      </w:r>
      <w:r w:rsidRPr="00573903">
        <w:rPr>
          <w:rFonts w:ascii="Times New Roman" w:hAnsi="Times New Roman" w:cs="Times New Roman"/>
          <w:sz w:val="24"/>
          <w:szCs w:val="24"/>
        </w:rPr>
        <w:t>804.</w:t>
      </w:r>
    </w:p>
    <w:p w14:paraId="0C691FA1" w14:textId="57CAE4C5" w:rsidR="005C7A55" w:rsidRPr="00E4534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Farrell, M., Hill, P.W., Wanniarachchi, S.D., Farrar, J., Bardgett, R.D., Jones, D.L., 2011. Rapid peptide metabolism: a major component of soil nitrogen cycling? Global Biogeochemical Cycles 25</w:t>
      </w:r>
      <w:r w:rsidR="00837B5B">
        <w:rPr>
          <w:rFonts w:ascii="Times New Roman" w:hAnsi="Times New Roman" w:cs="Times New Roman"/>
          <w:sz w:val="24"/>
          <w:szCs w:val="24"/>
        </w:rPr>
        <w:t>,</w:t>
      </w:r>
      <w:r w:rsidR="00837B5B" w:rsidRPr="00837B5B">
        <w:t xml:space="preserve"> </w:t>
      </w:r>
      <w:r w:rsidR="00837B5B" w:rsidRPr="00837B5B">
        <w:rPr>
          <w:rFonts w:ascii="Times New Roman" w:hAnsi="Times New Roman" w:cs="Times New Roman"/>
          <w:sz w:val="24"/>
          <w:szCs w:val="24"/>
        </w:rPr>
        <w:t>GB003999</w:t>
      </w:r>
      <w:r w:rsidRPr="00E45345">
        <w:rPr>
          <w:rFonts w:ascii="Times New Roman" w:hAnsi="Times New Roman" w:cs="Times New Roman"/>
          <w:sz w:val="24"/>
          <w:szCs w:val="24"/>
        </w:rPr>
        <w:t>.</w:t>
      </w:r>
    </w:p>
    <w:p w14:paraId="17201079" w14:textId="77777777" w:rsidR="005C7A5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Gao, L., Smith, A.R., Jones, D.L., Guo, Y., Liu, B., Guo, Z., Fan, C., Zheng, J., Cui, X., Hill, P.W., 2023. How do tree species with different successional stages affect soil organic nitrogen transformations? Geoderma 430, 116319.</w:t>
      </w:r>
    </w:p>
    <w:p w14:paraId="2BB0C3C5" w14:textId="60E4D34B" w:rsidR="002E3A05" w:rsidRDefault="00A4749D" w:rsidP="00FA536D">
      <w:pPr>
        <w:pStyle w:val="EndNoteBibliography"/>
        <w:ind w:left="360" w:hangingChars="150" w:hanging="360"/>
        <w:rPr>
          <w:rFonts w:ascii="Times New Roman" w:hAnsi="Times New Roman" w:cs="Times New Roman"/>
          <w:sz w:val="24"/>
          <w:szCs w:val="24"/>
        </w:rPr>
      </w:pPr>
      <w:r w:rsidRPr="00A4749D">
        <w:rPr>
          <w:rFonts w:ascii="Times New Roman" w:hAnsi="Times New Roman" w:cs="Times New Roman"/>
          <w:sz w:val="24"/>
          <w:szCs w:val="24"/>
        </w:rPr>
        <w:t>Glanville, H.C., Hill, P.W., Schnepf, A., Oburger, E., Jones, D.L., 2016. Combined use of empirical data and mathematical modelling to better estimate the microbial turnover of isotopically labelled carbon substrates in soil. Soil Biology and Biochemistry 94, 154</w:t>
      </w:r>
      <w:r w:rsidR="006109EB">
        <w:rPr>
          <w:rFonts w:ascii="Times New Roman" w:hAnsi="Times New Roman" w:cs="Times New Roman"/>
          <w:sz w:val="24"/>
          <w:szCs w:val="24"/>
        </w:rPr>
        <w:t>−</w:t>
      </w:r>
      <w:r w:rsidRPr="00A4749D">
        <w:rPr>
          <w:rFonts w:ascii="Times New Roman" w:hAnsi="Times New Roman" w:cs="Times New Roman"/>
          <w:sz w:val="24"/>
          <w:szCs w:val="24"/>
        </w:rPr>
        <w:t>168.</w:t>
      </w:r>
    </w:p>
    <w:p w14:paraId="5ED325D6" w14:textId="171AC57D" w:rsidR="00E56BC5" w:rsidRDefault="00E56BC5" w:rsidP="00FA536D">
      <w:pPr>
        <w:pStyle w:val="EndNoteBibliography"/>
        <w:ind w:left="360" w:hangingChars="150" w:hanging="360"/>
        <w:rPr>
          <w:rFonts w:ascii="Times New Roman" w:hAnsi="Times New Roman" w:cs="Times New Roman"/>
          <w:sz w:val="24"/>
          <w:szCs w:val="24"/>
        </w:rPr>
      </w:pPr>
      <w:r w:rsidRPr="00B331E8">
        <w:rPr>
          <w:rFonts w:ascii="Times New Roman" w:hAnsi="Times New Roman" w:cs="Times New Roman"/>
          <w:sz w:val="24"/>
          <w:szCs w:val="24"/>
        </w:rPr>
        <w:t>Greenfield</w:t>
      </w:r>
      <w:r>
        <w:rPr>
          <w:rFonts w:ascii="Times New Roman" w:hAnsi="Times New Roman" w:cs="Times New Roman"/>
          <w:sz w:val="24"/>
          <w:szCs w:val="24"/>
        </w:rPr>
        <w:t>,</w:t>
      </w:r>
      <w:r w:rsidRPr="00B331E8">
        <w:rPr>
          <w:rFonts w:ascii="Times New Roman" w:hAnsi="Times New Roman" w:cs="Times New Roman"/>
          <w:sz w:val="24"/>
          <w:szCs w:val="24"/>
        </w:rPr>
        <w:t xml:space="preserve"> L</w:t>
      </w:r>
      <w:r>
        <w:rPr>
          <w:rFonts w:ascii="Times New Roman" w:hAnsi="Times New Roman" w:cs="Times New Roman"/>
          <w:sz w:val="24"/>
          <w:szCs w:val="24"/>
        </w:rPr>
        <w:t>.</w:t>
      </w:r>
      <w:r w:rsidRPr="00B331E8">
        <w:rPr>
          <w:rFonts w:ascii="Times New Roman" w:hAnsi="Times New Roman" w:cs="Times New Roman"/>
          <w:sz w:val="24"/>
          <w:szCs w:val="24"/>
        </w:rPr>
        <w:t>M</w:t>
      </w:r>
      <w:r>
        <w:rPr>
          <w:rFonts w:ascii="Times New Roman" w:hAnsi="Times New Roman" w:cs="Times New Roman"/>
          <w:sz w:val="24"/>
          <w:szCs w:val="24"/>
        </w:rPr>
        <w:t>.</w:t>
      </w:r>
      <w:r w:rsidRPr="00B331E8">
        <w:rPr>
          <w:rFonts w:ascii="Times New Roman" w:hAnsi="Times New Roman" w:cs="Times New Roman"/>
          <w:sz w:val="24"/>
          <w:szCs w:val="24"/>
        </w:rPr>
        <w:t>, Hill</w:t>
      </w:r>
      <w:r>
        <w:rPr>
          <w:rFonts w:ascii="Times New Roman" w:hAnsi="Times New Roman" w:cs="Times New Roman"/>
          <w:sz w:val="24"/>
          <w:szCs w:val="24"/>
        </w:rPr>
        <w:t>,</w:t>
      </w:r>
      <w:r w:rsidRPr="00B331E8">
        <w:rPr>
          <w:rFonts w:ascii="Times New Roman" w:hAnsi="Times New Roman" w:cs="Times New Roman"/>
          <w:sz w:val="24"/>
          <w:szCs w:val="24"/>
        </w:rPr>
        <w:t xml:space="preserve"> P</w:t>
      </w:r>
      <w:r>
        <w:rPr>
          <w:rFonts w:ascii="Times New Roman" w:hAnsi="Times New Roman" w:cs="Times New Roman"/>
          <w:sz w:val="24"/>
          <w:szCs w:val="24"/>
        </w:rPr>
        <w:t>.</w:t>
      </w:r>
      <w:r w:rsidRPr="00B331E8">
        <w:rPr>
          <w:rFonts w:ascii="Times New Roman" w:hAnsi="Times New Roman" w:cs="Times New Roman"/>
          <w:sz w:val="24"/>
          <w:szCs w:val="24"/>
        </w:rPr>
        <w:t>W</w:t>
      </w:r>
      <w:r>
        <w:rPr>
          <w:rFonts w:ascii="Times New Roman" w:hAnsi="Times New Roman" w:cs="Times New Roman"/>
          <w:sz w:val="24"/>
          <w:szCs w:val="24"/>
        </w:rPr>
        <w:t>.</w:t>
      </w:r>
      <w:r w:rsidRPr="00B331E8">
        <w:rPr>
          <w:rFonts w:ascii="Times New Roman" w:hAnsi="Times New Roman" w:cs="Times New Roman"/>
          <w:sz w:val="24"/>
          <w:szCs w:val="24"/>
        </w:rPr>
        <w:t>, Paterson</w:t>
      </w:r>
      <w:r>
        <w:rPr>
          <w:rFonts w:ascii="Times New Roman" w:hAnsi="Times New Roman" w:cs="Times New Roman"/>
          <w:sz w:val="24"/>
          <w:szCs w:val="24"/>
        </w:rPr>
        <w:t>,</w:t>
      </w:r>
      <w:r w:rsidRPr="00B331E8">
        <w:rPr>
          <w:rFonts w:ascii="Times New Roman" w:hAnsi="Times New Roman" w:cs="Times New Roman"/>
          <w:sz w:val="24"/>
          <w:szCs w:val="24"/>
        </w:rPr>
        <w:t xml:space="preserve"> E</w:t>
      </w:r>
      <w:r>
        <w:rPr>
          <w:rFonts w:ascii="Times New Roman" w:hAnsi="Times New Roman" w:cs="Times New Roman"/>
          <w:sz w:val="24"/>
          <w:szCs w:val="24"/>
        </w:rPr>
        <w:t>.</w:t>
      </w:r>
      <w:r w:rsidRPr="00B331E8">
        <w:rPr>
          <w:rFonts w:ascii="Times New Roman" w:hAnsi="Times New Roman" w:cs="Times New Roman"/>
          <w:sz w:val="24"/>
          <w:szCs w:val="24"/>
        </w:rPr>
        <w:t>, Baggs</w:t>
      </w:r>
      <w:r>
        <w:rPr>
          <w:rFonts w:ascii="Times New Roman" w:hAnsi="Times New Roman" w:cs="Times New Roman"/>
          <w:sz w:val="24"/>
          <w:szCs w:val="24"/>
        </w:rPr>
        <w:t>, E.M.,</w:t>
      </w:r>
      <w:r w:rsidRPr="00B331E8">
        <w:rPr>
          <w:rFonts w:ascii="Times New Roman" w:hAnsi="Times New Roman" w:cs="Times New Roman"/>
          <w:sz w:val="24"/>
          <w:szCs w:val="24"/>
        </w:rPr>
        <w:t xml:space="preserve"> Jones</w:t>
      </w:r>
      <w:r>
        <w:rPr>
          <w:rFonts w:ascii="Times New Roman" w:hAnsi="Times New Roman" w:cs="Times New Roman"/>
          <w:sz w:val="24"/>
          <w:szCs w:val="24"/>
        </w:rPr>
        <w:t>, D.L.,</w:t>
      </w:r>
      <w:r w:rsidRPr="00B331E8">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B331E8">
        <w:rPr>
          <w:rFonts w:ascii="Times New Roman" w:hAnsi="Times New Roman" w:cs="Times New Roman"/>
          <w:sz w:val="24"/>
          <w:szCs w:val="24"/>
        </w:rPr>
        <w:t>Do plants use root-derived proteases to promote the uptake of soil organic nitrogen? Plant and soil</w:t>
      </w:r>
      <w:r>
        <w:rPr>
          <w:rFonts w:ascii="Times New Roman" w:hAnsi="Times New Roman" w:cs="Times New Roman"/>
          <w:sz w:val="24"/>
          <w:szCs w:val="24"/>
        </w:rPr>
        <w:t xml:space="preserve"> </w:t>
      </w:r>
      <w:r w:rsidRPr="00B331E8">
        <w:rPr>
          <w:rFonts w:ascii="Times New Roman" w:hAnsi="Times New Roman" w:cs="Times New Roman"/>
          <w:sz w:val="24"/>
          <w:szCs w:val="24"/>
        </w:rPr>
        <w:t>456</w:t>
      </w:r>
      <w:r>
        <w:rPr>
          <w:rFonts w:ascii="Times New Roman" w:hAnsi="Times New Roman" w:cs="Times New Roman"/>
          <w:sz w:val="24"/>
          <w:szCs w:val="24"/>
        </w:rPr>
        <w:t>,</w:t>
      </w:r>
      <w:r w:rsidRPr="00B331E8">
        <w:rPr>
          <w:rFonts w:ascii="Times New Roman" w:hAnsi="Times New Roman" w:cs="Times New Roman"/>
          <w:sz w:val="24"/>
          <w:szCs w:val="24"/>
        </w:rPr>
        <w:t xml:space="preserve"> 355</w:t>
      </w:r>
      <w:r>
        <w:rPr>
          <w:rFonts w:ascii="Times New Roman" w:hAnsi="Times New Roman" w:cs="Times New Roman"/>
          <w:sz w:val="24"/>
          <w:szCs w:val="24"/>
        </w:rPr>
        <w:t>−</w:t>
      </w:r>
      <w:r w:rsidRPr="00B331E8">
        <w:rPr>
          <w:rFonts w:ascii="Times New Roman" w:hAnsi="Times New Roman" w:cs="Times New Roman"/>
          <w:sz w:val="24"/>
          <w:szCs w:val="24"/>
        </w:rPr>
        <w:t>367.</w:t>
      </w:r>
    </w:p>
    <w:p w14:paraId="0D75B036" w14:textId="0FF39E0D" w:rsidR="00975F94" w:rsidRPr="00975F94" w:rsidRDefault="00975F94" w:rsidP="00FA536D">
      <w:pPr>
        <w:pStyle w:val="EndNoteBibliography"/>
        <w:ind w:left="360" w:hangingChars="150" w:hanging="360"/>
        <w:rPr>
          <w:rFonts w:ascii="Times New Roman" w:hAnsi="Times New Roman" w:cs="Times New Roman"/>
          <w:sz w:val="24"/>
          <w:szCs w:val="24"/>
        </w:rPr>
      </w:pPr>
      <w:r w:rsidRPr="00975F94">
        <w:rPr>
          <w:rFonts w:ascii="Times New Roman" w:hAnsi="Times New Roman" w:cs="Times New Roman"/>
          <w:sz w:val="24"/>
          <w:szCs w:val="24"/>
        </w:rPr>
        <w:t>Gunina</w:t>
      </w:r>
      <w:r>
        <w:rPr>
          <w:rFonts w:ascii="Times New Roman" w:hAnsi="Times New Roman" w:cs="Times New Roman" w:hint="eastAsia"/>
          <w:sz w:val="24"/>
          <w:szCs w:val="24"/>
        </w:rPr>
        <w:t>,</w:t>
      </w:r>
      <w:r w:rsidRPr="00975F94">
        <w:rPr>
          <w:rFonts w:ascii="Times New Roman" w:hAnsi="Times New Roman" w:cs="Times New Roman"/>
          <w:sz w:val="24"/>
          <w:szCs w:val="24"/>
        </w:rPr>
        <w:t xml:space="preserve"> A</w:t>
      </w:r>
      <w:r>
        <w:rPr>
          <w:rFonts w:ascii="Times New Roman" w:hAnsi="Times New Roman" w:cs="Times New Roman"/>
          <w:sz w:val="24"/>
          <w:szCs w:val="24"/>
        </w:rPr>
        <w:t>.</w:t>
      </w:r>
      <w:r w:rsidRPr="00975F94">
        <w:rPr>
          <w:rFonts w:ascii="Times New Roman" w:hAnsi="Times New Roman" w:cs="Times New Roman"/>
          <w:sz w:val="24"/>
          <w:szCs w:val="24"/>
        </w:rPr>
        <w:t>, Smith</w:t>
      </w:r>
      <w:r>
        <w:rPr>
          <w:rFonts w:ascii="Times New Roman" w:hAnsi="Times New Roman" w:cs="Times New Roman"/>
          <w:sz w:val="24"/>
          <w:szCs w:val="24"/>
        </w:rPr>
        <w:t>,</w:t>
      </w:r>
      <w:r w:rsidRPr="00975F94">
        <w:rPr>
          <w:rFonts w:ascii="Times New Roman" w:hAnsi="Times New Roman" w:cs="Times New Roman"/>
          <w:sz w:val="24"/>
          <w:szCs w:val="24"/>
        </w:rPr>
        <w:t xml:space="preserve"> A</w:t>
      </w:r>
      <w:r>
        <w:rPr>
          <w:rFonts w:ascii="Times New Roman" w:hAnsi="Times New Roman" w:cs="Times New Roman"/>
          <w:sz w:val="24"/>
          <w:szCs w:val="24"/>
        </w:rPr>
        <w:t>.</w:t>
      </w:r>
      <w:r w:rsidRPr="00975F94">
        <w:rPr>
          <w:rFonts w:ascii="Times New Roman" w:hAnsi="Times New Roman" w:cs="Times New Roman"/>
          <w:sz w:val="24"/>
          <w:szCs w:val="24"/>
        </w:rPr>
        <w:t>R</w:t>
      </w:r>
      <w:r>
        <w:rPr>
          <w:rFonts w:ascii="Times New Roman" w:hAnsi="Times New Roman" w:cs="Times New Roman"/>
          <w:sz w:val="24"/>
          <w:szCs w:val="24"/>
        </w:rPr>
        <w:t>.</w:t>
      </w:r>
      <w:r w:rsidRPr="00975F94">
        <w:rPr>
          <w:rFonts w:ascii="Times New Roman" w:hAnsi="Times New Roman" w:cs="Times New Roman"/>
          <w:sz w:val="24"/>
          <w:szCs w:val="24"/>
        </w:rPr>
        <w:t>, Godbold</w:t>
      </w:r>
      <w:r>
        <w:rPr>
          <w:rFonts w:ascii="Times New Roman" w:hAnsi="Times New Roman" w:cs="Times New Roman"/>
          <w:sz w:val="24"/>
          <w:szCs w:val="24"/>
        </w:rPr>
        <w:t>,</w:t>
      </w:r>
      <w:r w:rsidRPr="00975F94">
        <w:rPr>
          <w:rFonts w:ascii="Times New Roman" w:hAnsi="Times New Roman" w:cs="Times New Roman"/>
          <w:sz w:val="24"/>
          <w:szCs w:val="24"/>
        </w:rPr>
        <w:t xml:space="preserve"> D</w:t>
      </w:r>
      <w:r>
        <w:rPr>
          <w:rFonts w:ascii="Times New Roman" w:hAnsi="Times New Roman" w:cs="Times New Roman"/>
          <w:sz w:val="24"/>
          <w:szCs w:val="24"/>
        </w:rPr>
        <w:t>.</w:t>
      </w:r>
      <w:r w:rsidRPr="00975F94">
        <w:rPr>
          <w:rFonts w:ascii="Times New Roman" w:hAnsi="Times New Roman" w:cs="Times New Roman"/>
          <w:sz w:val="24"/>
          <w:szCs w:val="24"/>
        </w:rPr>
        <w:t>L</w:t>
      </w:r>
      <w:r>
        <w:rPr>
          <w:rFonts w:ascii="Times New Roman" w:hAnsi="Times New Roman" w:cs="Times New Roman"/>
          <w:sz w:val="24"/>
          <w:szCs w:val="24"/>
        </w:rPr>
        <w:t>.</w:t>
      </w:r>
      <w:r w:rsidRPr="00975F94">
        <w:rPr>
          <w:rFonts w:ascii="Times New Roman" w:hAnsi="Times New Roman" w:cs="Times New Roman"/>
          <w:sz w:val="24"/>
          <w:szCs w:val="24"/>
        </w:rPr>
        <w:t>, Jones</w:t>
      </w:r>
      <w:r>
        <w:rPr>
          <w:rFonts w:ascii="Times New Roman" w:hAnsi="Times New Roman" w:cs="Times New Roman"/>
          <w:sz w:val="24"/>
          <w:szCs w:val="24"/>
        </w:rPr>
        <w:t>,</w:t>
      </w:r>
      <w:r w:rsidRPr="00975F94">
        <w:rPr>
          <w:rFonts w:ascii="Times New Roman" w:hAnsi="Times New Roman" w:cs="Times New Roman"/>
          <w:sz w:val="24"/>
          <w:szCs w:val="24"/>
        </w:rPr>
        <w:t xml:space="preserve"> </w:t>
      </w:r>
      <w:r>
        <w:rPr>
          <w:rFonts w:ascii="Times New Roman" w:hAnsi="Times New Roman" w:cs="Times New Roman"/>
          <w:sz w:val="24"/>
          <w:szCs w:val="24"/>
        </w:rPr>
        <w:t>D.L.,</w:t>
      </w:r>
      <w:r w:rsidRPr="00975F94">
        <w:rPr>
          <w:rFonts w:ascii="Times New Roman" w:hAnsi="Times New Roman" w:cs="Times New Roman"/>
          <w:sz w:val="24"/>
          <w:szCs w:val="24"/>
        </w:rPr>
        <w:t xml:space="preserve"> Kuzyakov</w:t>
      </w:r>
      <w:r>
        <w:rPr>
          <w:rFonts w:ascii="Times New Roman" w:hAnsi="Times New Roman" w:cs="Times New Roman"/>
          <w:sz w:val="24"/>
          <w:szCs w:val="24"/>
        </w:rPr>
        <w:t>, Y</w:t>
      </w:r>
      <w:r w:rsidRPr="00975F94">
        <w:rPr>
          <w:rFonts w:ascii="Times New Roman" w:hAnsi="Times New Roman" w:cs="Times New Roman"/>
          <w:sz w:val="24"/>
          <w:szCs w:val="24"/>
        </w:rPr>
        <w:t>.</w:t>
      </w:r>
      <w:r>
        <w:rPr>
          <w:rFonts w:ascii="Times New Roman" w:hAnsi="Times New Roman" w:cs="Times New Roman"/>
          <w:sz w:val="24"/>
          <w:szCs w:val="24"/>
        </w:rPr>
        <w:t>,</w:t>
      </w:r>
      <w:r w:rsidRPr="00975F94">
        <w:rPr>
          <w:rFonts w:ascii="Times New Roman" w:hAnsi="Times New Roman" w:cs="Times New Roman"/>
          <w:sz w:val="24"/>
          <w:szCs w:val="24"/>
        </w:rPr>
        <w:t xml:space="preserve"> </w:t>
      </w:r>
      <w:r>
        <w:rPr>
          <w:rFonts w:ascii="Times New Roman" w:hAnsi="Times New Roman" w:cs="Times New Roman"/>
          <w:sz w:val="24"/>
          <w:szCs w:val="24"/>
        </w:rPr>
        <w:t>2017</w:t>
      </w:r>
      <w:r w:rsidR="004F03EF">
        <w:rPr>
          <w:rFonts w:ascii="Times New Roman" w:hAnsi="Times New Roman" w:cs="Times New Roman"/>
          <w:sz w:val="24"/>
          <w:szCs w:val="24"/>
        </w:rPr>
        <w:t>a</w:t>
      </w:r>
      <w:r>
        <w:rPr>
          <w:rFonts w:ascii="Times New Roman" w:hAnsi="Times New Roman" w:cs="Times New Roman"/>
          <w:sz w:val="24"/>
          <w:szCs w:val="24"/>
        </w:rPr>
        <w:t xml:space="preserve">. </w:t>
      </w:r>
      <w:r w:rsidRPr="00975F94">
        <w:rPr>
          <w:rFonts w:ascii="Times New Roman" w:hAnsi="Times New Roman" w:cs="Times New Roman"/>
          <w:sz w:val="24"/>
          <w:szCs w:val="24"/>
        </w:rPr>
        <w:t>Response of soil microbial community to afforestation with pure and mixed species. Plant and Soil 412</w:t>
      </w:r>
      <w:r>
        <w:rPr>
          <w:rFonts w:ascii="Times New Roman" w:hAnsi="Times New Roman" w:cs="Times New Roman"/>
          <w:sz w:val="24"/>
          <w:szCs w:val="24"/>
        </w:rPr>
        <w:t>,</w:t>
      </w:r>
      <w:r w:rsidRPr="00975F94">
        <w:rPr>
          <w:rFonts w:ascii="Times New Roman" w:hAnsi="Times New Roman" w:cs="Times New Roman"/>
          <w:sz w:val="24"/>
          <w:szCs w:val="24"/>
        </w:rPr>
        <w:t xml:space="preserve"> 357</w:t>
      </w:r>
      <w:r>
        <w:rPr>
          <w:rFonts w:ascii="Times New Roman" w:hAnsi="Times New Roman" w:cs="Times New Roman"/>
          <w:sz w:val="24"/>
          <w:szCs w:val="24"/>
        </w:rPr>
        <w:t>−</w:t>
      </w:r>
      <w:r w:rsidRPr="00975F94">
        <w:rPr>
          <w:rFonts w:ascii="Times New Roman" w:hAnsi="Times New Roman" w:cs="Times New Roman"/>
          <w:sz w:val="24"/>
          <w:szCs w:val="24"/>
        </w:rPr>
        <w:t>368.</w:t>
      </w:r>
    </w:p>
    <w:p w14:paraId="3BE0435A" w14:textId="5EBB9DB6" w:rsidR="005C7A5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Gunina, A., Smith, A.R., Kuzyakov, Y., Jones, D.L., 2017</w:t>
      </w:r>
      <w:r w:rsidR="004F03EF">
        <w:rPr>
          <w:rFonts w:ascii="Times New Roman" w:hAnsi="Times New Roman" w:cs="Times New Roman"/>
          <w:sz w:val="24"/>
          <w:szCs w:val="24"/>
        </w:rPr>
        <w:t>b</w:t>
      </w:r>
      <w:r w:rsidRPr="00E45345">
        <w:rPr>
          <w:rFonts w:ascii="Times New Roman" w:hAnsi="Times New Roman" w:cs="Times New Roman"/>
          <w:sz w:val="24"/>
          <w:szCs w:val="24"/>
        </w:rPr>
        <w:t>. Microbial uptake and utilization of low molecular weight organic substrates in soil depend on carbon oxidation state. Biogeochemistry 133, 89</w:t>
      </w:r>
      <w:r w:rsidR="006109EB">
        <w:rPr>
          <w:rFonts w:ascii="Times New Roman" w:hAnsi="Times New Roman" w:cs="Times New Roman"/>
          <w:sz w:val="24"/>
          <w:szCs w:val="24"/>
        </w:rPr>
        <w:t>−</w:t>
      </w:r>
      <w:r w:rsidRPr="00E45345">
        <w:rPr>
          <w:rFonts w:ascii="Times New Roman" w:hAnsi="Times New Roman" w:cs="Times New Roman"/>
          <w:sz w:val="24"/>
          <w:szCs w:val="24"/>
        </w:rPr>
        <w:t>100.</w:t>
      </w:r>
    </w:p>
    <w:p w14:paraId="14FFD5AF" w14:textId="646AA4E0" w:rsidR="00F70E68" w:rsidRPr="00E45345" w:rsidRDefault="00F70E68" w:rsidP="00FA536D">
      <w:pPr>
        <w:pStyle w:val="EndNoteBibliography"/>
        <w:ind w:left="360" w:hangingChars="150" w:hanging="360"/>
        <w:rPr>
          <w:rFonts w:ascii="Times New Roman" w:hAnsi="Times New Roman" w:cs="Times New Roman"/>
          <w:sz w:val="24"/>
          <w:szCs w:val="24"/>
        </w:rPr>
      </w:pPr>
      <w:r w:rsidRPr="00F70E68">
        <w:rPr>
          <w:rFonts w:ascii="Times New Roman" w:hAnsi="Times New Roman" w:cs="Times New Roman"/>
          <w:sz w:val="24"/>
          <w:szCs w:val="24"/>
        </w:rPr>
        <w:t>Heinemann, B., Künzler, P., Eubel, H., Braun, H.P., Hildebrandt, T.M., 2021. Estimating the number of protein molecules in a plant cell: protein and amino acid homeostasis during drought. Plant Physiology 185, 385</w:t>
      </w:r>
      <w:r w:rsidR="006109EB">
        <w:rPr>
          <w:rFonts w:ascii="Times New Roman" w:hAnsi="Times New Roman" w:cs="Times New Roman"/>
          <w:sz w:val="24"/>
          <w:szCs w:val="24"/>
        </w:rPr>
        <w:t>−</w:t>
      </w:r>
      <w:r w:rsidRPr="00F70E68">
        <w:rPr>
          <w:rFonts w:ascii="Times New Roman" w:hAnsi="Times New Roman" w:cs="Times New Roman"/>
          <w:sz w:val="24"/>
          <w:szCs w:val="24"/>
        </w:rPr>
        <w:t xml:space="preserve">404. </w:t>
      </w:r>
    </w:p>
    <w:p w14:paraId="31D1D9F7" w14:textId="6735DF77" w:rsidR="005C7A5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Hill, P.W., Farrar, J., Roberts, P., Farrell, M., Grant, H., Newsham, K.K., Hopkins, D.W., Bardgett, R.D., Jones, D.L., 2011. Vascular plant success in a warming Antarctic may be due to efficient nitrogen acquisition. Nature Climate Change 1, 50</w:t>
      </w:r>
      <w:r w:rsidR="006109EB">
        <w:rPr>
          <w:rFonts w:ascii="Times New Roman" w:hAnsi="Times New Roman" w:cs="Times New Roman"/>
          <w:sz w:val="24"/>
          <w:szCs w:val="24"/>
        </w:rPr>
        <w:t>−</w:t>
      </w:r>
      <w:r w:rsidRPr="00E45345">
        <w:rPr>
          <w:rFonts w:ascii="Times New Roman" w:hAnsi="Times New Roman" w:cs="Times New Roman"/>
          <w:sz w:val="24"/>
          <w:szCs w:val="24"/>
        </w:rPr>
        <w:t>53.</w:t>
      </w:r>
    </w:p>
    <w:p w14:paraId="580B74B8" w14:textId="2EC9F38B" w:rsidR="00A71A0F" w:rsidRDefault="00A71A0F" w:rsidP="00FA536D">
      <w:pPr>
        <w:pStyle w:val="EndNoteBibliography"/>
        <w:ind w:left="360" w:hangingChars="150" w:hanging="360"/>
        <w:rPr>
          <w:rFonts w:ascii="Times New Roman" w:hAnsi="Times New Roman" w:cs="Times New Roman"/>
          <w:sz w:val="24"/>
          <w:szCs w:val="24"/>
        </w:rPr>
      </w:pPr>
      <w:r w:rsidRPr="00A71A0F">
        <w:rPr>
          <w:rFonts w:ascii="Times New Roman" w:hAnsi="Times New Roman" w:cs="Times New Roman"/>
          <w:sz w:val="24"/>
          <w:szCs w:val="24"/>
        </w:rPr>
        <w:t>Hong, S., Yin, G., Piao, S., Dybzinski, R., Chen, A., 2020. Divergent responses of soil organic carbon to afforestation. Nat</w:t>
      </w:r>
      <w:r w:rsidR="00D452C7">
        <w:rPr>
          <w:rFonts w:ascii="Times New Roman" w:hAnsi="Times New Roman" w:cs="Times New Roman"/>
          <w:sz w:val="24"/>
          <w:szCs w:val="24"/>
        </w:rPr>
        <w:t>ure</w:t>
      </w:r>
      <w:r w:rsidRPr="00A71A0F">
        <w:rPr>
          <w:rFonts w:ascii="Times New Roman" w:hAnsi="Times New Roman" w:cs="Times New Roman"/>
          <w:sz w:val="24"/>
          <w:szCs w:val="24"/>
        </w:rPr>
        <w:t xml:space="preserve"> Sustainability 3, 694–700.</w:t>
      </w:r>
    </w:p>
    <w:p w14:paraId="210BAD90" w14:textId="47B8BFC1" w:rsidR="00C62A74" w:rsidRPr="00E45345" w:rsidRDefault="00C62A74" w:rsidP="00FA536D">
      <w:pPr>
        <w:pStyle w:val="EndNoteBibliography"/>
        <w:ind w:left="360" w:hangingChars="150" w:hanging="360"/>
        <w:rPr>
          <w:rFonts w:ascii="Times New Roman" w:hAnsi="Times New Roman" w:cs="Times New Roman"/>
          <w:sz w:val="24"/>
          <w:szCs w:val="24"/>
        </w:rPr>
      </w:pPr>
      <w:r w:rsidRPr="00C62A74">
        <w:rPr>
          <w:rFonts w:ascii="Times New Roman" w:hAnsi="Times New Roman" w:cs="Times New Roman"/>
          <w:sz w:val="24"/>
          <w:szCs w:val="24"/>
        </w:rPr>
        <w:t xml:space="preserve">IPCC, 2014: Synthesis Report (eds Core Writing Team, Pachauri, R.K., Meyer, L.A.), </w:t>
      </w:r>
      <w:hyperlink r:id="rId7" w:history="1">
        <w:r w:rsidR="00690F22" w:rsidRPr="00811304">
          <w:rPr>
            <w:rStyle w:val="Hyperlink"/>
            <w:rFonts w:ascii="Times New Roman" w:hAnsi="Times New Roman" w:cs="Times New Roman"/>
            <w:sz w:val="24"/>
            <w:szCs w:val="24"/>
          </w:rPr>
          <w:t>http://ipcc</w:t>
        </w:r>
      </w:hyperlink>
      <w:r w:rsidRPr="00C62A74">
        <w:rPr>
          <w:rFonts w:ascii="Times New Roman" w:hAnsi="Times New Roman" w:cs="Times New Roman"/>
          <w:sz w:val="24"/>
          <w:szCs w:val="24"/>
        </w:rPr>
        <w:t>.ch/report/ar5/.</w:t>
      </w:r>
    </w:p>
    <w:p w14:paraId="2F7A8763" w14:textId="63D551B1" w:rsidR="005C7A55" w:rsidRPr="00E4534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Jan, M., Roberts, P., Tonheim, S., Jones, D., 2009. Protein breakdown represents a major bottleneck in nitrogen cycling in grassland soils. Soil Biology and Biochemistry 41, 2272</w:t>
      </w:r>
      <w:r w:rsidR="006109EB">
        <w:rPr>
          <w:rFonts w:ascii="Times New Roman" w:hAnsi="Times New Roman" w:cs="Times New Roman"/>
          <w:sz w:val="24"/>
          <w:szCs w:val="24"/>
        </w:rPr>
        <w:t>−</w:t>
      </w:r>
      <w:r w:rsidRPr="00E45345">
        <w:rPr>
          <w:rFonts w:ascii="Times New Roman" w:hAnsi="Times New Roman" w:cs="Times New Roman"/>
          <w:sz w:val="24"/>
          <w:szCs w:val="24"/>
        </w:rPr>
        <w:t>2282.</w:t>
      </w:r>
    </w:p>
    <w:p w14:paraId="7D1D6894" w14:textId="78F54100" w:rsidR="00BD0C3B" w:rsidRDefault="00835431" w:rsidP="00FA536D">
      <w:pPr>
        <w:pStyle w:val="EndNoteBibliography"/>
        <w:ind w:left="360" w:hangingChars="150" w:hanging="360"/>
        <w:rPr>
          <w:rFonts w:ascii="Times New Roman" w:hAnsi="Times New Roman" w:cs="Times New Roman"/>
          <w:sz w:val="24"/>
          <w:szCs w:val="24"/>
        </w:rPr>
      </w:pPr>
      <w:r w:rsidRPr="00835431">
        <w:rPr>
          <w:rFonts w:ascii="Times New Roman" w:hAnsi="Times New Roman" w:cs="Times New Roman"/>
          <w:sz w:val="24"/>
          <w:szCs w:val="24"/>
        </w:rPr>
        <w:t>Jones, D</w:t>
      </w:r>
      <w:r w:rsidR="00C021D3">
        <w:rPr>
          <w:rFonts w:ascii="Times New Roman" w:hAnsi="Times New Roman" w:cs="Times New Roman"/>
          <w:sz w:val="24"/>
          <w:szCs w:val="24"/>
        </w:rPr>
        <w:t>.</w:t>
      </w:r>
      <w:r w:rsidRPr="00835431">
        <w:rPr>
          <w:rFonts w:ascii="Times New Roman" w:hAnsi="Times New Roman" w:cs="Times New Roman"/>
          <w:sz w:val="24"/>
          <w:szCs w:val="24"/>
        </w:rPr>
        <w:t>L</w:t>
      </w:r>
      <w:r w:rsidR="00C021D3">
        <w:rPr>
          <w:rFonts w:ascii="Times New Roman" w:hAnsi="Times New Roman" w:cs="Times New Roman"/>
          <w:sz w:val="24"/>
          <w:szCs w:val="24"/>
        </w:rPr>
        <w:t>.,</w:t>
      </w:r>
      <w:r w:rsidRPr="00835431">
        <w:rPr>
          <w:rFonts w:ascii="Times New Roman" w:hAnsi="Times New Roman" w:cs="Times New Roman"/>
          <w:sz w:val="24"/>
          <w:szCs w:val="24"/>
        </w:rPr>
        <w:t xml:space="preserve"> Hill, P</w:t>
      </w:r>
      <w:r w:rsidR="00C021D3">
        <w:rPr>
          <w:rFonts w:ascii="Times New Roman" w:hAnsi="Times New Roman" w:cs="Times New Roman"/>
          <w:sz w:val="24"/>
          <w:szCs w:val="24"/>
        </w:rPr>
        <w:t>.</w:t>
      </w:r>
      <w:r w:rsidRPr="00835431">
        <w:rPr>
          <w:rFonts w:ascii="Times New Roman" w:hAnsi="Times New Roman" w:cs="Times New Roman"/>
          <w:sz w:val="24"/>
          <w:szCs w:val="24"/>
        </w:rPr>
        <w:t>W</w:t>
      </w:r>
      <w:r w:rsidR="00C021D3">
        <w:rPr>
          <w:rFonts w:ascii="Times New Roman" w:hAnsi="Times New Roman" w:cs="Times New Roman"/>
          <w:sz w:val="24"/>
          <w:szCs w:val="24"/>
        </w:rPr>
        <w:t>.,</w:t>
      </w:r>
      <w:r w:rsidRPr="00835431">
        <w:rPr>
          <w:rFonts w:ascii="Times New Roman" w:hAnsi="Times New Roman" w:cs="Times New Roman"/>
          <w:sz w:val="24"/>
          <w:szCs w:val="24"/>
        </w:rPr>
        <w:t xml:space="preserve"> Smith, A</w:t>
      </w:r>
      <w:r w:rsidR="00C021D3">
        <w:rPr>
          <w:rFonts w:ascii="Times New Roman" w:hAnsi="Times New Roman" w:cs="Times New Roman"/>
          <w:sz w:val="24"/>
          <w:szCs w:val="24"/>
        </w:rPr>
        <w:t>.</w:t>
      </w:r>
      <w:r w:rsidRPr="00835431">
        <w:rPr>
          <w:rFonts w:ascii="Times New Roman" w:hAnsi="Times New Roman" w:cs="Times New Roman"/>
          <w:sz w:val="24"/>
          <w:szCs w:val="24"/>
        </w:rPr>
        <w:t>R</w:t>
      </w:r>
      <w:r w:rsidR="00C021D3">
        <w:rPr>
          <w:rFonts w:ascii="Times New Roman" w:hAnsi="Times New Roman" w:cs="Times New Roman"/>
          <w:sz w:val="24"/>
          <w:szCs w:val="24"/>
        </w:rPr>
        <w:t>.,</w:t>
      </w:r>
      <w:r w:rsidRPr="00835431">
        <w:rPr>
          <w:rFonts w:ascii="Times New Roman" w:hAnsi="Times New Roman" w:cs="Times New Roman"/>
          <w:sz w:val="24"/>
          <w:szCs w:val="24"/>
        </w:rPr>
        <w:t xml:space="preserve"> Farrell, M</w:t>
      </w:r>
      <w:r w:rsidR="00C021D3">
        <w:rPr>
          <w:rFonts w:ascii="Times New Roman" w:hAnsi="Times New Roman" w:cs="Times New Roman"/>
          <w:sz w:val="24"/>
          <w:szCs w:val="24"/>
        </w:rPr>
        <w:t>.,</w:t>
      </w:r>
      <w:r w:rsidRPr="00835431">
        <w:rPr>
          <w:rFonts w:ascii="Times New Roman" w:hAnsi="Times New Roman" w:cs="Times New Roman"/>
          <w:sz w:val="24"/>
          <w:szCs w:val="24"/>
        </w:rPr>
        <w:t xml:space="preserve"> Ge, T</w:t>
      </w:r>
      <w:r w:rsidR="00C021D3">
        <w:rPr>
          <w:rFonts w:ascii="Times New Roman" w:hAnsi="Times New Roman" w:cs="Times New Roman"/>
          <w:sz w:val="24"/>
          <w:szCs w:val="24"/>
        </w:rPr>
        <w:t>.,</w:t>
      </w:r>
      <w:r w:rsidRPr="00835431">
        <w:rPr>
          <w:rFonts w:ascii="Times New Roman" w:hAnsi="Times New Roman" w:cs="Times New Roman"/>
          <w:sz w:val="24"/>
          <w:szCs w:val="24"/>
        </w:rPr>
        <w:t xml:space="preserve"> Banning, N</w:t>
      </w:r>
      <w:r w:rsidR="00C021D3">
        <w:rPr>
          <w:rFonts w:ascii="Times New Roman" w:hAnsi="Times New Roman" w:cs="Times New Roman"/>
          <w:sz w:val="24"/>
          <w:szCs w:val="24"/>
        </w:rPr>
        <w:t>.</w:t>
      </w:r>
      <w:r w:rsidRPr="00835431">
        <w:rPr>
          <w:rFonts w:ascii="Times New Roman" w:hAnsi="Times New Roman" w:cs="Times New Roman"/>
          <w:sz w:val="24"/>
          <w:szCs w:val="24"/>
        </w:rPr>
        <w:t>C</w:t>
      </w:r>
      <w:r w:rsidR="00C021D3">
        <w:rPr>
          <w:rFonts w:ascii="Times New Roman" w:hAnsi="Times New Roman" w:cs="Times New Roman"/>
          <w:sz w:val="24"/>
          <w:szCs w:val="24"/>
        </w:rPr>
        <w:t>.,</w:t>
      </w:r>
      <w:r w:rsidRPr="00835431">
        <w:rPr>
          <w:rFonts w:ascii="Times New Roman" w:hAnsi="Times New Roman" w:cs="Times New Roman"/>
          <w:sz w:val="24"/>
          <w:szCs w:val="24"/>
        </w:rPr>
        <w:t xml:space="preserve"> Murphy, D</w:t>
      </w:r>
      <w:r w:rsidR="00C021D3">
        <w:rPr>
          <w:rFonts w:ascii="Times New Roman" w:hAnsi="Times New Roman" w:cs="Times New Roman"/>
          <w:sz w:val="24"/>
          <w:szCs w:val="24"/>
        </w:rPr>
        <w:t>.</w:t>
      </w:r>
      <w:r w:rsidRPr="00835431">
        <w:rPr>
          <w:rFonts w:ascii="Times New Roman" w:hAnsi="Times New Roman" w:cs="Times New Roman"/>
          <w:sz w:val="24"/>
          <w:szCs w:val="24"/>
        </w:rPr>
        <w:t>V</w:t>
      </w:r>
      <w:r w:rsidR="00C021D3">
        <w:rPr>
          <w:rFonts w:ascii="Times New Roman" w:hAnsi="Times New Roman" w:cs="Times New Roman"/>
          <w:sz w:val="24"/>
          <w:szCs w:val="24"/>
        </w:rPr>
        <w:t>.,</w:t>
      </w:r>
      <w:r w:rsidR="00463178">
        <w:rPr>
          <w:rFonts w:ascii="Times New Roman" w:hAnsi="Times New Roman" w:cs="Times New Roman"/>
          <w:sz w:val="24"/>
          <w:szCs w:val="24"/>
        </w:rPr>
        <w:t xml:space="preserve"> </w:t>
      </w:r>
      <w:r w:rsidR="00C021D3">
        <w:rPr>
          <w:rFonts w:ascii="Times New Roman" w:hAnsi="Times New Roman" w:cs="Times New Roman"/>
          <w:sz w:val="24"/>
          <w:szCs w:val="24"/>
        </w:rPr>
        <w:t>2018</w:t>
      </w:r>
      <w:r w:rsidR="00463178">
        <w:rPr>
          <w:rFonts w:ascii="Times New Roman" w:hAnsi="Times New Roman" w:cs="Times New Roman"/>
          <w:sz w:val="24"/>
          <w:szCs w:val="24"/>
        </w:rPr>
        <w:t>.</w:t>
      </w:r>
      <w:r w:rsidRPr="00835431">
        <w:rPr>
          <w:rFonts w:ascii="Times New Roman" w:hAnsi="Times New Roman" w:cs="Times New Roman"/>
          <w:sz w:val="24"/>
          <w:szCs w:val="24"/>
        </w:rPr>
        <w:t xml:space="preserve"> </w:t>
      </w:r>
      <w:r w:rsidR="00C021D3" w:rsidRPr="00BD0C3B">
        <w:rPr>
          <w:rFonts w:ascii="Times New Roman" w:hAnsi="Times New Roman" w:cs="Times New Roman"/>
          <w:sz w:val="24"/>
          <w:szCs w:val="24"/>
        </w:rPr>
        <w:t>Role of substrate supply on microbial carbon use efficiency and its role in</w:t>
      </w:r>
      <w:r w:rsidR="00463178">
        <w:rPr>
          <w:rFonts w:ascii="Times New Roman" w:hAnsi="Times New Roman" w:cs="Times New Roman"/>
          <w:sz w:val="24"/>
          <w:szCs w:val="24"/>
        </w:rPr>
        <w:t xml:space="preserve"> </w:t>
      </w:r>
      <w:r w:rsidR="00C021D3" w:rsidRPr="00BD0C3B">
        <w:rPr>
          <w:rFonts w:ascii="Times New Roman" w:hAnsi="Times New Roman" w:cs="Times New Roman"/>
          <w:sz w:val="24"/>
          <w:szCs w:val="24"/>
        </w:rPr>
        <w:t>interpreting soil microbial community-level physiological profiles (CLPP)</w:t>
      </w:r>
      <w:r w:rsidR="00463178">
        <w:rPr>
          <w:rFonts w:ascii="Times New Roman" w:hAnsi="Times New Roman" w:cs="Times New Roman"/>
          <w:sz w:val="24"/>
          <w:szCs w:val="24"/>
        </w:rPr>
        <w:t xml:space="preserve">. Soil Biology and Biochemistry </w:t>
      </w:r>
      <w:r w:rsidRPr="00835431">
        <w:rPr>
          <w:rFonts w:ascii="Times New Roman" w:hAnsi="Times New Roman" w:cs="Times New Roman"/>
          <w:sz w:val="24"/>
          <w:szCs w:val="24"/>
        </w:rPr>
        <w:t>123</w:t>
      </w:r>
      <w:r w:rsidR="00463178">
        <w:rPr>
          <w:rFonts w:ascii="Times New Roman" w:hAnsi="Times New Roman" w:cs="Times New Roman"/>
          <w:sz w:val="24"/>
          <w:szCs w:val="24"/>
        </w:rPr>
        <w:t xml:space="preserve">, </w:t>
      </w:r>
      <w:r w:rsidRPr="00835431">
        <w:rPr>
          <w:rFonts w:ascii="Times New Roman" w:hAnsi="Times New Roman" w:cs="Times New Roman"/>
          <w:sz w:val="24"/>
          <w:szCs w:val="24"/>
        </w:rPr>
        <w:t>1</w:t>
      </w:r>
      <w:r w:rsidR="006109EB">
        <w:rPr>
          <w:rFonts w:ascii="Times New Roman" w:hAnsi="Times New Roman" w:cs="Times New Roman"/>
          <w:sz w:val="24"/>
          <w:szCs w:val="24"/>
        </w:rPr>
        <w:t>−</w:t>
      </w:r>
      <w:r w:rsidRPr="00835431">
        <w:rPr>
          <w:rFonts w:ascii="Times New Roman" w:hAnsi="Times New Roman" w:cs="Times New Roman"/>
          <w:sz w:val="24"/>
          <w:szCs w:val="24"/>
        </w:rPr>
        <w:t>6</w:t>
      </w:r>
      <w:r w:rsidR="00463178">
        <w:rPr>
          <w:rFonts w:ascii="Times New Roman" w:hAnsi="Times New Roman" w:cs="Times New Roman"/>
          <w:sz w:val="24"/>
          <w:szCs w:val="24"/>
        </w:rPr>
        <w:t>.</w:t>
      </w:r>
    </w:p>
    <w:p w14:paraId="7DF6C2C7" w14:textId="3CBE86A1" w:rsidR="00E0295E" w:rsidRDefault="00DB40DB"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Jones, D.</w:t>
      </w:r>
      <w:r>
        <w:rPr>
          <w:rFonts w:ascii="Times New Roman" w:hAnsi="Times New Roman" w:cs="Times New Roman"/>
          <w:sz w:val="24"/>
          <w:szCs w:val="24"/>
        </w:rPr>
        <w:t>L.</w:t>
      </w:r>
      <w:r w:rsidRPr="00E45345">
        <w:rPr>
          <w:rFonts w:ascii="Times New Roman" w:hAnsi="Times New Roman" w:cs="Times New Roman"/>
          <w:sz w:val="24"/>
          <w:szCs w:val="24"/>
        </w:rPr>
        <w:t xml:space="preserve">, Kielland, K., Sinclair, F., Dahlgren, R., Newsham, K., Farrar, J., Murphy, </w:t>
      </w:r>
      <w:r w:rsidRPr="00E45345">
        <w:rPr>
          <w:rFonts w:ascii="Times New Roman" w:hAnsi="Times New Roman" w:cs="Times New Roman"/>
          <w:sz w:val="24"/>
          <w:szCs w:val="24"/>
        </w:rPr>
        <w:lastRenderedPageBreak/>
        <w:t>D., 2009. Soil organic nitrogen mineralization across a global latitudinal gradient. Global Biogeochemical Cycles 23</w:t>
      </w:r>
      <w:r>
        <w:rPr>
          <w:rFonts w:ascii="Times New Roman" w:hAnsi="Times New Roman" w:cs="Times New Roman"/>
          <w:sz w:val="24"/>
          <w:szCs w:val="24"/>
        </w:rPr>
        <w:t>,</w:t>
      </w:r>
      <w:r w:rsidRPr="00966B11">
        <w:t xml:space="preserve"> </w:t>
      </w:r>
      <w:r w:rsidRPr="00966B11">
        <w:rPr>
          <w:rFonts w:ascii="Times New Roman" w:hAnsi="Times New Roman" w:cs="Times New Roman"/>
          <w:sz w:val="24"/>
          <w:szCs w:val="24"/>
        </w:rPr>
        <w:t>GB003250</w:t>
      </w:r>
      <w:r>
        <w:rPr>
          <w:rFonts w:ascii="Times New Roman" w:hAnsi="Times New Roman" w:cs="Times New Roman"/>
          <w:sz w:val="24"/>
          <w:szCs w:val="24"/>
        </w:rPr>
        <w:t>.</w:t>
      </w:r>
      <w:r w:rsidR="00573903" w:rsidRPr="00573903">
        <w:rPr>
          <w:rFonts w:ascii="Times New Roman" w:hAnsi="Times New Roman" w:cs="Times New Roman"/>
          <w:sz w:val="24"/>
          <w:szCs w:val="24"/>
        </w:rPr>
        <w:t>Ma, Q., Kuzyakov, Y., Pan, W., Tang, S., Chadwick, D.R., Wen, Y., Hill, P.W., Macdonald, A., Ge, T., Si, L., Wu, L., Jones, D.L.</w:t>
      </w:r>
      <w:r w:rsidR="00573903">
        <w:rPr>
          <w:rFonts w:ascii="Times New Roman" w:hAnsi="Times New Roman" w:cs="Times New Roman"/>
          <w:sz w:val="24"/>
          <w:szCs w:val="24"/>
        </w:rPr>
        <w:t>,</w:t>
      </w:r>
      <w:r w:rsidR="00573903" w:rsidRPr="00573903">
        <w:rPr>
          <w:rFonts w:ascii="Times New Roman" w:hAnsi="Times New Roman" w:cs="Times New Roman"/>
          <w:sz w:val="24"/>
          <w:szCs w:val="24"/>
        </w:rPr>
        <w:t xml:space="preserve"> </w:t>
      </w:r>
      <w:r w:rsidR="00573903">
        <w:rPr>
          <w:rFonts w:ascii="Times New Roman" w:hAnsi="Times New Roman" w:cs="Times New Roman"/>
          <w:sz w:val="24"/>
          <w:szCs w:val="24"/>
        </w:rPr>
        <w:t>2021</w:t>
      </w:r>
      <w:r w:rsidR="00573903" w:rsidRPr="00573903">
        <w:rPr>
          <w:rFonts w:ascii="Times New Roman" w:hAnsi="Times New Roman" w:cs="Times New Roman"/>
          <w:sz w:val="24"/>
          <w:szCs w:val="24"/>
        </w:rPr>
        <w:t xml:space="preserve">. Substrate control of sulphur utilisation and microbial stoichiometry in soil: Results of </w:t>
      </w:r>
      <w:r w:rsidR="00573903" w:rsidRPr="008D5F40">
        <w:rPr>
          <w:rFonts w:ascii="Times New Roman" w:hAnsi="Times New Roman" w:cs="Times New Roman"/>
          <w:sz w:val="24"/>
          <w:szCs w:val="24"/>
          <w:vertAlign w:val="superscript"/>
        </w:rPr>
        <w:t>13</w:t>
      </w:r>
      <w:r w:rsidR="00573903" w:rsidRPr="00573903">
        <w:rPr>
          <w:rFonts w:ascii="Times New Roman" w:hAnsi="Times New Roman" w:cs="Times New Roman"/>
          <w:sz w:val="24"/>
          <w:szCs w:val="24"/>
        </w:rPr>
        <w:t xml:space="preserve">C, </w:t>
      </w:r>
      <w:r w:rsidR="00573903" w:rsidRPr="008D5F40">
        <w:rPr>
          <w:rFonts w:ascii="Times New Roman" w:hAnsi="Times New Roman" w:cs="Times New Roman"/>
          <w:sz w:val="24"/>
          <w:szCs w:val="24"/>
          <w:vertAlign w:val="superscript"/>
        </w:rPr>
        <w:t>15</w:t>
      </w:r>
      <w:r w:rsidR="00573903" w:rsidRPr="00573903">
        <w:rPr>
          <w:rFonts w:ascii="Times New Roman" w:hAnsi="Times New Roman" w:cs="Times New Roman"/>
          <w:sz w:val="24"/>
          <w:szCs w:val="24"/>
        </w:rPr>
        <w:t xml:space="preserve">N, </w:t>
      </w:r>
      <w:r w:rsidR="00573903" w:rsidRPr="008D5F40">
        <w:rPr>
          <w:rFonts w:ascii="Times New Roman" w:hAnsi="Times New Roman" w:cs="Times New Roman"/>
          <w:sz w:val="24"/>
          <w:szCs w:val="24"/>
          <w:vertAlign w:val="superscript"/>
        </w:rPr>
        <w:t>14</w:t>
      </w:r>
      <w:r w:rsidR="00573903" w:rsidRPr="00573903">
        <w:rPr>
          <w:rFonts w:ascii="Times New Roman" w:hAnsi="Times New Roman" w:cs="Times New Roman"/>
          <w:sz w:val="24"/>
          <w:szCs w:val="24"/>
        </w:rPr>
        <w:t xml:space="preserve">C, and </w:t>
      </w:r>
      <w:r w:rsidR="00573903" w:rsidRPr="008D5F40">
        <w:rPr>
          <w:rFonts w:ascii="Times New Roman" w:hAnsi="Times New Roman" w:cs="Times New Roman"/>
          <w:sz w:val="24"/>
          <w:szCs w:val="24"/>
          <w:vertAlign w:val="superscript"/>
        </w:rPr>
        <w:t>35</w:t>
      </w:r>
      <w:r w:rsidR="00573903" w:rsidRPr="00573903">
        <w:rPr>
          <w:rFonts w:ascii="Times New Roman" w:hAnsi="Times New Roman" w:cs="Times New Roman"/>
          <w:sz w:val="24"/>
          <w:szCs w:val="24"/>
        </w:rPr>
        <w:t xml:space="preserve">S quad labelling. The ISME </w:t>
      </w:r>
      <w:r w:rsidR="00573903">
        <w:rPr>
          <w:rFonts w:ascii="Times New Roman" w:hAnsi="Times New Roman" w:cs="Times New Roman"/>
          <w:sz w:val="24"/>
          <w:szCs w:val="24"/>
        </w:rPr>
        <w:t>J</w:t>
      </w:r>
      <w:r w:rsidR="00573903" w:rsidRPr="00573903">
        <w:rPr>
          <w:rFonts w:ascii="Times New Roman" w:hAnsi="Times New Roman" w:cs="Times New Roman"/>
          <w:sz w:val="24"/>
          <w:szCs w:val="24"/>
        </w:rPr>
        <w:t>ournal 15</w:t>
      </w:r>
      <w:r w:rsidR="00573903">
        <w:rPr>
          <w:rFonts w:ascii="Times New Roman" w:hAnsi="Times New Roman" w:cs="Times New Roman"/>
          <w:sz w:val="24"/>
          <w:szCs w:val="24"/>
        </w:rPr>
        <w:t>,</w:t>
      </w:r>
      <w:r w:rsidR="00573903" w:rsidRPr="00573903">
        <w:rPr>
          <w:rFonts w:ascii="Times New Roman" w:hAnsi="Times New Roman" w:cs="Times New Roman"/>
          <w:sz w:val="24"/>
          <w:szCs w:val="24"/>
        </w:rPr>
        <w:t xml:space="preserve"> 3148</w:t>
      </w:r>
      <w:r w:rsidR="006109EB">
        <w:rPr>
          <w:rFonts w:ascii="Times New Roman" w:hAnsi="Times New Roman" w:cs="Times New Roman"/>
          <w:sz w:val="24"/>
          <w:szCs w:val="24"/>
        </w:rPr>
        <w:t>−</w:t>
      </w:r>
      <w:r w:rsidR="00573903" w:rsidRPr="00573903">
        <w:rPr>
          <w:rFonts w:ascii="Times New Roman" w:hAnsi="Times New Roman" w:cs="Times New Roman"/>
          <w:sz w:val="24"/>
          <w:szCs w:val="24"/>
        </w:rPr>
        <w:t>3158.</w:t>
      </w:r>
    </w:p>
    <w:p w14:paraId="608F694D" w14:textId="4B1711C1" w:rsidR="00573903" w:rsidRDefault="00E0295E" w:rsidP="00FA536D">
      <w:pPr>
        <w:pStyle w:val="EndNoteBibliography"/>
        <w:ind w:left="360" w:hangingChars="150" w:hanging="360"/>
        <w:rPr>
          <w:rFonts w:ascii="Times New Roman" w:hAnsi="Times New Roman" w:cs="Times New Roman"/>
          <w:sz w:val="24"/>
          <w:szCs w:val="24"/>
        </w:rPr>
      </w:pPr>
      <w:r w:rsidRPr="00E0295E">
        <w:rPr>
          <w:rFonts w:ascii="Times New Roman" w:hAnsi="Times New Roman" w:cs="Times New Roman"/>
          <w:sz w:val="24"/>
          <w:szCs w:val="24"/>
        </w:rPr>
        <w:t>Ma</w:t>
      </w:r>
      <w:r>
        <w:rPr>
          <w:rFonts w:ascii="Times New Roman" w:hAnsi="Times New Roman" w:cs="Times New Roman"/>
          <w:sz w:val="24"/>
          <w:szCs w:val="24"/>
        </w:rPr>
        <w:t>,</w:t>
      </w:r>
      <w:r w:rsidRPr="00E0295E">
        <w:rPr>
          <w:rFonts w:ascii="Times New Roman" w:hAnsi="Times New Roman" w:cs="Times New Roman"/>
          <w:sz w:val="24"/>
          <w:szCs w:val="24"/>
        </w:rPr>
        <w:t xml:space="preserve"> T</w:t>
      </w:r>
      <w:r>
        <w:rPr>
          <w:rFonts w:ascii="Times New Roman" w:hAnsi="Times New Roman" w:cs="Times New Roman"/>
          <w:sz w:val="24"/>
          <w:szCs w:val="24"/>
        </w:rPr>
        <w:t>.</w:t>
      </w:r>
      <w:r w:rsidRPr="00E0295E">
        <w:rPr>
          <w:rFonts w:ascii="Times New Roman" w:hAnsi="Times New Roman" w:cs="Times New Roman"/>
          <w:sz w:val="24"/>
          <w:szCs w:val="24"/>
        </w:rPr>
        <w:t>, Zhu</w:t>
      </w:r>
      <w:r>
        <w:rPr>
          <w:rFonts w:ascii="Times New Roman" w:hAnsi="Times New Roman" w:cs="Times New Roman"/>
          <w:sz w:val="24"/>
          <w:szCs w:val="24"/>
        </w:rPr>
        <w:t>,</w:t>
      </w:r>
      <w:r w:rsidRPr="00E0295E">
        <w:rPr>
          <w:rFonts w:ascii="Times New Roman" w:hAnsi="Times New Roman" w:cs="Times New Roman"/>
          <w:sz w:val="24"/>
          <w:szCs w:val="24"/>
        </w:rPr>
        <w:t xml:space="preserve"> S</w:t>
      </w:r>
      <w:r>
        <w:rPr>
          <w:rFonts w:ascii="Times New Roman" w:hAnsi="Times New Roman" w:cs="Times New Roman"/>
          <w:sz w:val="24"/>
          <w:szCs w:val="24"/>
        </w:rPr>
        <w:t>.</w:t>
      </w:r>
      <w:r w:rsidRPr="00E0295E">
        <w:rPr>
          <w:rFonts w:ascii="Times New Roman" w:hAnsi="Times New Roman" w:cs="Times New Roman"/>
          <w:sz w:val="24"/>
          <w:szCs w:val="24"/>
        </w:rPr>
        <w:t>, Wang</w:t>
      </w:r>
      <w:r>
        <w:rPr>
          <w:rFonts w:ascii="Times New Roman" w:hAnsi="Times New Roman" w:cs="Times New Roman"/>
          <w:sz w:val="24"/>
          <w:szCs w:val="24"/>
        </w:rPr>
        <w:t>,</w:t>
      </w:r>
      <w:r w:rsidRPr="00E0295E">
        <w:rPr>
          <w:rFonts w:ascii="Times New Roman" w:hAnsi="Times New Roman" w:cs="Times New Roman"/>
          <w:sz w:val="24"/>
          <w:szCs w:val="24"/>
        </w:rPr>
        <w:t xml:space="preserve"> Z</w:t>
      </w:r>
      <w:r>
        <w:rPr>
          <w:rFonts w:ascii="Times New Roman" w:hAnsi="Times New Roman" w:cs="Times New Roman"/>
          <w:sz w:val="24"/>
          <w:szCs w:val="24"/>
        </w:rPr>
        <w:t>.</w:t>
      </w:r>
      <w:r w:rsidRPr="00E0295E">
        <w:rPr>
          <w:rFonts w:ascii="Times New Roman" w:hAnsi="Times New Roman" w:cs="Times New Roman"/>
          <w:sz w:val="24"/>
          <w:szCs w:val="24"/>
        </w:rPr>
        <w:t xml:space="preserve">, </w:t>
      </w:r>
      <w:r>
        <w:rPr>
          <w:rFonts w:ascii="Times New Roman" w:hAnsi="Times New Roman" w:cs="Times New Roman"/>
          <w:sz w:val="24"/>
          <w:szCs w:val="24"/>
        </w:rPr>
        <w:t>Chen, D., Dai, G., Feng, B., Su, X., Hu, H., Li, K., Han, W., Liang, C., Bai, Y., Feng, X</w:t>
      </w:r>
      <w:r w:rsidRPr="00E0295E">
        <w:rPr>
          <w:rFonts w:ascii="Times New Roman" w:hAnsi="Times New Roman" w:cs="Times New Roman"/>
          <w:sz w:val="24"/>
          <w:szCs w:val="24"/>
        </w:rPr>
        <w:t>.</w:t>
      </w:r>
      <w:r>
        <w:rPr>
          <w:rFonts w:ascii="Times New Roman" w:hAnsi="Times New Roman" w:cs="Times New Roman"/>
          <w:sz w:val="24"/>
          <w:szCs w:val="24"/>
        </w:rPr>
        <w:t>,</w:t>
      </w:r>
      <w:r w:rsidRPr="00E0295E">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E0295E">
        <w:rPr>
          <w:rFonts w:ascii="Times New Roman" w:hAnsi="Times New Roman" w:cs="Times New Roman"/>
          <w:sz w:val="24"/>
          <w:szCs w:val="24"/>
        </w:rPr>
        <w:t xml:space="preserve">Divergent accumulation of microbial necromass and plant lignin components in grassland soils. Nature </w:t>
      </w:r>
      <w:r>
        <w:rPr>
          <w:rFonts w:ascii="Times New Roman" w:hAnsi="Times New Roman" w:cs="Times New Roman"/>
          <w:sz w:val="24"/>
          <w:szCs w:val="24"/>
        </w:rPr>
        <w:t>C</w:t>
      </w:r>
      <w:r w:rsidRPr="00E0295E">
        <w:rPr>
          <w:rFonts w:ascii="Times New Roman" w:hAnsi="Times New Roman" w:cs="Times New Roman"/>
          <w:sz w:val="24"/>
          <w:szCs w:val="24"/>
        </w:rPr>
        <w:t>ommunications 9</w:t>
      </w:r>
      <w:r w:rsidR="00021164">
        <w:rPr>
          <w:rFonts w:ascii="Times New Roman" w:hAnsi="Times New Roman" w:cs="Times New Roman"/>
          <w:sz w:val="24"/>
          <w:szCs w:val="24"/>
        </w:rPr>
        <w:t>,</w:t>
      </w:r>
      <w:r w:rsidRPr="00E0295E">
        <w:rPr>
          <w:rFonts w:ascii="Times New Roman" w:hAnsi="Times New Roman" w:cs="Times New Roman"/>
          <w:sz w:val="24"/>
          <w:szCs w:val="24"/>
        </w:rPr>
        <w:t xml:space="preserve"> 3480.</w:t>
      </w:r>
      <w:r w:rsidR="00573903" w:rsidRPr="00573903">
        <w:rPr>
          <w:rFonts w:ascii="Times New Roman" w:hAnsi="Times New Roman" w:cs="Times New Roman"/>
          <w:sz w:val="24"/>
          <w:szCs w:val="24"/>
        </w:rPr>
        <w:t xml:space="preserve"> </w:t>
      </w:r>
    </w:p>
    <w:p w14:paraId="0D3812B5" w14:textId="1654662E" w:rsidR="00B56A01" w:rsidRDefault="00B56A01" w:rsidP="00FA536D">
      <w:pPr>
        <w:pStyle w:val="EndNoteBibliography"/>
        <w:ind w:left="360" w:hangingChars="150" w:hanging="360"/>
        <w:rPr>
          <w:rFonts w:ascii="Times New Roman" w:hAnsi="Times New Roman" w:cs="Times New Roman"/>
          <w:sz w:val="24"/>
          <w:szCs w:val="24"/>
        </w:rPr>
      </w:pPr>
      <w:r w:rsidRPr="00B56A01">
        <w:rPr>
          <w:rFonts w:ascii="Times New Roman" w:hAnsi="Times New Roman" w:cs="Times New Roman"/>
          <w:sz w:val="24"/>
          <w:szCs w:val="24"/>
        </w:rPr>
        <w:t>Pan, Y., Birdsey, R.A., Fang, J., Houghton, R., Kauppi, P.E., Kurz, W.A., Phillips, O.L., Shvidenko, A., Lewis, S.L., Canadell, J.G., Ciais, P., Jackson, R.B., Pacala, S.W., McGuire, A.D., Piao, S., Rautiainen, A., Sitch, S., Hayes, D., 2011. A large and persistent carbon sink in the world’s forests. Science 333, 988–993.</w:t>
      </w:r>
    </w:p>
    <w:p w14:paraId="7A60B0AD" w14:textId="6B81844E" w:rsidR="005C7A55" w:rsidRPr="00E4534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Rillig, M.C., Caldwell, B.A., Wösten, H.A., Sollins, P., 2007. Role of proteins in soil carbon and nitrogen storage: controls on persistence. Biogeochemistry 85, 25</w:t>
      </w:r>
      <w:r w:rsidR="006109EB">
        <w:rPr>
          <w:rFonts w:ascii="Times New Roman" w:hAnsi="Times New Roman" w:cs="Times New Roman"/>
          <w:sz w:val="24"/>
          <w:szCs w:val="24"/>
        </w:rPr>
        <w:t>−</w:t>
      </w:r>
      <w:r w:rsidRPr="00E45345">
        <w:rPr>
          <w:rFonts w:ascii="Times New Roman" w:hAnsi="Times New Roman" w:cs="Times New Roman"/>
          <w:sz w:val="24"/>
          <w:szCs w:val="24"/>
        </w:rPr>
        <w:t>44.</w:t>
      </w:r>
    </w:p>
    <w:p w14:paraId="63C53639" w14:textId="0389763F" w:rsidR="005C7A55" w:rsidRPr="00E4534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Simpson, J., Warren, C., Adams, P., 2017. Potential protease activity and organic nitrogen concentration are rapid tests and accurate indicators of N-availability in Tasmanian Eucalyptus nitens plantations. Soil Biology and Biochemistry 115, 152</w:t>
      </w:r>
      <w:r w:rsidR="006109EB">
        <w:rPr>
          <w:rFonts w:ascii="Times New Roman" w:hAnsi="Times New Roman" w:cs="Times New Roman"/>
          <w:sz w:val="24"/>
          <w:szCs w:val="24"/>
        </w:rPr>
        <w:t>−</w:t>
      </w:r>
      <w:r w:rsidRPr="00E45345">
        <w:rPr>
          <w:rFonts w:ascii="Times New Roman" w:hAnsi="Times New Roman" w:cs="Times New Roman"/>
          <w:sz w:val="24"/>
          <w:szCs w:val="24"/>
        </w:rPr>
        <w:t>160.</w:t>
      </w:r>
    </w:p>
    <w:p w14:paraId="5D1D5176" w14:textId="5559DD30" w:rsidR="005C7A55" w:rsidRPr="00E45345" w:rsidRDefault="005C7A55" w:rsidP="00FA536D">
      <w:pPr>
        <w:pStyle w:val="EndNoteBibliography"/>
        <w:ind w:left="360" w:hangingChars="150" w:hanging="360"/>
        <w:rPr>
          <w:rFonts w:ascii="Times New Roman" w:hAnsi="Times New Roman" w:cs="Times New Roman"/>
          <w:sz w:val="24"/>
          <w:szCs w:val="24"/>
        </w:rPr>
      </w:pPr>
      <w:r w:rsidRPr="00E45345">
        <w:rPr>
          <w:rFonts w:ascii="Times New Roman" w:hAnsi="Times New Roman" w:cs="Times New Roman"/>
          <w:sz w:val="24"/>
          <w:szCs w:val="24"/>
        </w:rPr>
        <w:t>Smith, A.R., Lukac, M., Bambrick, M., Miglietta, F., Godbold, D.L., 2013. Tree species diversity interacts with elevated CO</w:t>
      </w:r>
      <w:r w:rsidRPr="008D5F40">
        <w:rPr>
          <w:rFonts w:ascii="Times New Roman" w:hAnsi="Times New Roman" w:cs="Times New Roman"/>
          <w:sz w:val="24"/>
          <w:szCs w:val="24"/>
          <w:vertAlign w:val="subscript"/>
        </w:rPr>
        <w:t>2</w:t>
      </w:r>
      <w:r w:rsidRPr="00E45345">
        <w:rPr>
          <w:rFonts w:ascii="Times New Roman" w:hAnsi="Times New Roman" w:cs="Times New Roman"/>
          <w:sz w:val="24"/>
          <w:szCs w:val="24"/>
        </w:rPr>
        <w:t xml:space="preserve"> to induce a greater root system response. Global Change Biology 19, 217</w:t>
      </w:r>
      <w:r w:rsidR="006109EB">
        <w:rPr>
          <w:rFonts w:ascii="Times New Roman" w:hAnsi="Times New Roman" w:cs="Times New Roman"/>
          <w:sz w:val="24"/>
          <w:szCs w:val="24"/>
        </w:rPr>
        <w:t>−</w:t>
      </w:r>
      <w:r w:rsidRPr="00E45345">
        <w:rPr>
          <w:rFonts w:ascii="Times New Roman" w:hAnsi="Times New Roman" w:cs="Times New Roman"/>
          <w:sz w:val="24"/>
          <w:szCs w:val="24"/>
        </w:rPr>
        <w:t>228.</w:t>
      </w:r>
    </w:p>
    <w:p w14:paraId="08A28768" w14:textId="77777777" w:rsidR="006B5FFA" w:rsidRDefault="005C7A55" w:rsidP="00FA536D">
      <w:pPr>
        <w:ind w:left="284" w:hanging="284"/>
        <w:rPr>
          <w:rFonts w:ascii="Times New Roman" w:hAnsi="Times New Roman" w:cs="Times New Roman"/>
          <w:sz w:val="24"/>
          <w:szCs w:val="24"/>
        </w:rPr>
      </w:pPr>
      <w:r w:rsidRPr="00E45345">
        <w:rPr>
          <w:rFonts w:ascii="Times New Roman" w:hAnsi="Times New Roman" w:cs="Times New Roman"/>
          <w:sz w:val="24"/>
          <w:szCs w:val="24"/>
        </w:rPr>
        <w:t>Tao, F., Huang, Y., Hungate, B.A., Manzoni, S., Frey, S.D., Schmidt, M.W., Reichstein, M., Carvalhais, N., Ciais, P., Jiang, L.,</w:t>
      </w:r>
      <w:r w:rsidR="004C5CF7">
        <w:rPr>
          <w:rFonts w:ascii="Times New Roman" w:hAnsi="Times New Roman" w:cs="Times New Roman"/>
          <w:sz w:val="24"/>
          <w:szCs w:val="24"/>
        </w:rPr>
        <w:t xml:space="preserve"> </w:t>
      </w:r>
      <w:r w:rsidR="006109EB" w:rsidRPr="006109EB">
        <w:rPr>
          <w:rFonts w:ascii="Times New Roman" w:hAnsi="Times New Roman" w:cs="Times New Roman"/>
          <w:sz w:val="24"/>
          <w:szCs w:val="24"/>
        </w:rPr>
        <w:t>Lehmann</w:t>
      </w:r>
      <w:r w:rsidR="006109EB">
        <w:rPr>
          <w:rFonts w:ascii="Times New Roman" w:hAnsi="Times New Roman" w:cs="Times New Roman"/>
          <w:sz w:val="24"/>
          <w:szCs w:val="24"/>
        </w:rPr>
        <w:t>, J.</w:t>
      </w:r>
      <w:r w:rsidR="006109EB" w:rsidRPr="006109EB">
        <w:rPr>
          <w:rFonts w:ascii="Times New Roman" w:hAnsi="Times New Roman" w:cs="Times New Roman"/>
          <w:sz w:val="24"/>
          <w:szCs w:val="24"/>
        </w:rPr>
        <w:t xml:space="preserve">, Wang, </w:t>
      </w:r>
      <w:r w:rsidR="006109EB">
        <w:rPr>
          <w:rFonts w:ascii="Times New Roman" w:hAnsi="Times New Roman" w:cs="Times New Roman"/>
          <w:sz w:val="24"/>
          <w:szCs w:val="24"/>
        </w:rPr>
        <w:t xml:space="preserve">Y.P., </w:t>
      </w:r>
      <w:r w:rsidR="006109EB" w:rsidRPr="006109EB">
        <w:rPr>
          <w:rFonts w:ascii="Times New Roman" w:hAnsi="Times New Roman" w:cs="Times New Roman"/>
          <w:sz w:val="24"/>
          <w:szCs w:val="24"/>
        </w:rPr>
        <w:t>Houlton</w:t>
      </w:r>
      <w:r w:rsidR="006109EB">
        <w:rPr>
          <w:rFonts w:ascii="Times New Roman" w:hAnsi="Times New Roman" w:cs="Times New Roman"/>
          <w:sz w:val="24"/>
          <w:szCs w:val="24"/>
        </w:rPr>
        <w:t>, B.Z.</w:t>
      </w:r>
      <w:r w:rsidR="006109EB" w:rsidRPr="006109EB">
        <w:rPr>
          <w:rFonts w:ascii="Times New Roman" w:hAnsi="Times New Roman" w:cs="Times New Roman"/>
          <w:sz w:val="24"/>
          <w:szCs w:val="24"/>
        </w:rPr>
        <w:t xml:space="preserve">, Ahrens, </w:t>
      </w:r>
      <w:r w:rsidR="006109EB">
        <w:rPr>
          <w:rFonts w:ascii="Times New Roman" w:hAnsi="Times New Roman" w:cs="Times New Roman"/>
          <w:sz w:val="24"/>
          <w:szCs w:val="24"/>
        </w:rPr>
        <w:t xml:space="preserve">B., </w:t>
      </w:r>
      <w:r w:rsidR="006109EB" w:rsidRPr="006109EB">
        <w:rPr>
          <w:rFonts w:ascii="Times New Roman" w:hAnsi="Times New Roman" w:cs="Times New Roman"/>
          <w:sz w:val="24"/>
          <w:szCs w:val="24"/>
        </w:rPr>
        <w:t>Mishra</w:t>
      </w:r>
      <w:r w:rsidR="006109EB">
        <w:rPr>
          <w:rFonts w:ascii="Times New Roman" w:hAnsi="Times New Roman" w:cs="Times New Roman"/>
          <w:sz w:val="24"/>
          <w:szCs w:val="24"/>
        </w:rPr>
        <w:t>, U.</w:t>
      </w:r>
      <w:r w:rsidR="006109EB" w:rsidRPr="006109EB">
        <w:rPr>
          <w:rFonts w:ascii="Times New Roman" w:hAnsi="Times New Roman" w:cs="Times New Roman"/>
          <w:sz w:val="24"/>
          <w:szCs w:val="24"/>
        </w:rPr>
        <w:t>, Hugelius</w:t>
      </w:r>
      <w:r w:rsidR="006109EB">
        <w:rPr>
          <w:rFonts w:ascii="Times New Roman" w:hAnsi="Times New Roman" w:cs="Times New Roman"/>
          <w:sz w:val="24"/>
          <w:szCs w:val="24"/>
        </w:rPr>
        <w:t>, G.</w:t>
      </w:r>
      <w:r w:rsidR="006109EB" w:rsidRPr="006109EB">
        <w:rPr>
          <w:rFonts w:ascii="Times New Roman" w:hAnsi="Times New Roman" w:cs="Times New Roman"/>
          <w:sz w:val="24"/>
          <w:szCs w:val="24"/>
        </w:rPr>
        <w:t>, Hocking,</w:t>
      </w:r>
      <w:r w:rsidR="006109EB">
        <w:rPr>
          <w:rFonts w:ascii="Times New Roman" w:hAnsi="Times New Roman" w:cs="Times New Roman"/>
          <w:sz w:val="24"/>
          <w:szCs w:val="24"/>
        </w:rPr>
        <w:t xml:space="preserve"> T.D.,</w:t>
      </w:r>
      <w:r w:rsidR="006109EB" w:rsidRPr="006109EB">
        <w:rPr>
          <w:rFonts w:ascii="Times New Roman" w:hAnsi="Times New Roman" w:cs="Times New Roman"/>
          <w:sz w:val="24"/>
          <w:szCs w:val="24"/>
        </w:rPr>
        <w:t xml:space="preserve"> Lu, </w:t>
      </w:r>
      <w:r w:rsidR="006109EB">
        <w:rPr>
          <w:rFonts w:ascii="Times New Roman" w:hAnsi="Times New Roman" w:cs="Times New Roman"/>
          <w:sz w:val="24"/>
          <w:szCs w:val="24"/>
        </w:rPr>
        <w:t xml:space="preserve">X., </w:t>
      </w:r>
      <w:r w:rsidR="006109EB" w:rsidRPr="006109EB">
        <w:rPr>
          <w:rFonts w:ascii="Times New Roman" w:hAnsi="Times New Roman" w:cs="Times New Roman"/>
          <w:sz w:val="24"/>
          <w:szCs w:val="24"/>
        </w:rPr>
        <w:t xml:space="preserve">Shi, </w:t>
      </w:r>
      <w:r w:rsidR="006109EB">
        <w:rPr>
          <w:rFonts w:ascii="Times New Roman" w:hAnsi="Times New Roman" w:cs="Times New Roman"/>
          <w:sz w:val="24"/>
          <w:szCs w:val="24"/>
        </w:rPr>
        <w:t xml:space="preserve">Z., </w:t>
      </w:r>
      <w:r w:rsidR="006109EB" w:rsidRPr="006109EB">
        <w:rPr>
          <w:rFonts w:ascii="Times New Roman" w:hAnsi="Times New Roman" w:cs="Times New Roman"/>
          <w:sz w:val="24"/>
          <w:szCs w:val="24"/>
        </w:rPr>
        <w:t xml:space="preserve">Viatkin, </w:t>
      </w:r>
      <w:r w:rsidR="006109EB">
        <w:rPr>
          <w:rFonts w:ascii="Times New Roman" w:hAnsi="Times New Roman" w:cs="Times New Roman"/>
          <w:sz w:val="24"/>
          <w:szCs w:val="24"/>
        </w:rPr>
        <w:t xml:space="preserve">K., </w:t>
      </w:r>
      <w:r w:rsidR="006109EB" w:rsidRPr="006109EB">
        <w:rPr>
          <w:rFonts w:ascii="Times New Roman" w:hAnsi="Times New Roman" w:cs="Times New Roman"/>
          <w:sz w:val="24"/>
          <w:szCs w:val="24"/>
        </w:rPr>
        <w:t xml:space="preserve">Vargas, </w:t>
      </w:r>
      <w:r w:rsidR="006109EB">
        <w:rPr>
          <w:rFonts w:ascii="Times New Roman" w:hAnsi="Times New Roman" w:cs="Times New Roman"/>
          <w:sz w:val="24"/>
          <w:szCs w:val="24"/>
        </w:rPr>
        <w:t xml:space="preserve">R., </w:t>
      </w:r>
      <w:r w:rsidR="006109EB" w:rsidRPr="006109EB">
        <w:rPr>
          <w:rFonts w:ascii="Times New Roman" w:hAnsi="Times New Roman" w:cs="Times New Roman"/>
          <w:sz w:val="24"/>
          <w:szCs w:val="24"/>
        </w:rPr>
        <w:t xml:space="preserve">Yigini, </w:t>
      </w:r>
      <w:r w:rsidR="006109EB">
        <w:rPr>
          <w:rFonts w:ascii="Times New Roman" w:hAnsi="Times New Roman" w:cs="Times New Roman"/>
          <w:sz w:val="24"/>
          <w:szCs w:val="24"/>
        </w:rPr>
        <w:t xml:space="preserve">Y., </w:t>
      </w:r>
      <w:r w:rsidR="006109EB" w:rsidRPr="006109EB">
        <w:rPr>
          <w:rFonts w:ascii="Times New Roman" w:hAnsi="Times New Roman" w:cs="Times New Roman"/>
          <w:sz w:val="24"/>
          <w:szCs w:val="24"/>
        </w:rPr>
        <w:t xml:space="preserve">Omuto, </w:t>
      </w:r>
      <w:r w:rsidR="006109EB">
        <w:rPr>
          <w:rFonts w:ascii="Times New Roman" w:hAnsi="Times New Roman" w:cs="Times New Roman"/>
          <w:sz w:val="24"/>
          <w:szCs w:val="24"/>
        </w:rPr>
        <w:t xml:space="preserve">C., </w:t>
      </w:r>
      <w:r w:rsidR="006109EB" w:rsidRPr="006109EB">
        <w:rPr>
          <w:rFonts w:ascii="Times New Roman" w:hAnsi="Times New Roman" w:cs="Times New Roman"/>
          <w:sz w:val="24"/>
          <w:szCs w:val="24"/>
        </w:rPr>
        <w:t xml:space="preserve">Malik, </w:t>
      </w:r>
      <w:r w:rsidR="006109EB">
        <w:rPr>
          <w:rFonts w:ascii="Times New Roman" w:hAnsi="Times New Roman" w:cs="Times New Roman"/>
          <w:sz w:val="24"/>
          <w:szCs w:val="24"/>
        </w:rPr>
        <w:t xml:space="preserve">A.A., </w:t>
      </w:r>
      <w:r w:rsidR="006109EB" w:rsidRPr="006109EB">
        <w:rPr>
          <w:rFonts w:ascii="Times New Roman" w:hAnsi="Times New Roman" w:cs="Times New Roman"/>
          <w:sz w:val="24"/>
          <w:szCs w:val="24"/>
        </w:rPr>
        <w:t xml:space="preserve">Peralta, </w:t>
      </w:r>
      <w:r w:rsidR="006109EB">
        <w:rPr>
          <w:rFonts w:ascii="Times New Roman" w:hAnsi="Times New Roman" w:cs="Times New Roman"/>
          <w:sz w:val="24"/>
          <w:szCs w:val="24"/>
        </w:rPr>
        <w:t xml:space="preserve">G., </w:t>
      </w:r>
      <w:r w:rsidR="006109EB" w:rsidRPr="006109EB">
        <w:rPr>
          <w:rFonts w:ascii="Times New Roman" w:hAnsi="Times New Roman" w:cs="Times New Roman"/>
          <w:sz w:val="24"/>
          <w:szCs w:val="24"/>
        </w:rPr>
        <w:t xml:space="preserve">Cuevas-Corona, </w:t>
      </w:r>
      <w:r w:rsidR="006109EB">
        <w:rPr>
          <w:rFonts w:ascii="Times New Roman" w:hAnsi="Times New Roman" w:cs="Times New Roman"/>
          <w:sz w:val="24"/>
          <w:szCs w:val="24"/>
        </w:rPr>
        <w:t xml:space="preserve">R., </w:t>
      </w:r>
      <w:r w:rsidR="006109EB" w:rsidRPr="006109EB">
        <w:rPr>
          <w:rFonts w:ascii="Times New Roman" w:hAnsi="Times New Roman" w:cs="Times New Roman"/>
          <w:sz w:val="24"/>
          <w:szCs w:val="24"/>
        </w:rPr>
        <w:t xml:space="preserve">Paolo, </w:t>
      </w:r>
      <w:r w:rsidR="006109EB">
        <w:rPr>
          <w:rFonts w:ascii="Times New Roman" w:hAnsi="Times New Roman" w:cs="Times New Roman"/>
          <w:sz w:val="24"/>
          <w:szCs w:val="24"/>
        </w:rPr>
        <w:t xml:space="preserve">L.E.D., </w:t>
      </w:r>
      <w:r w:rsidR="006109EB" w:rsidRPr="006109EB">
        <w:rPr>
          <w:rFonts w:ascii="Times New Roman" w:hAnsi="Times New Roman" w:cs="Times New Roman"/>
          <w:sz w:val="24"/>
          <w:szCs w:val="24"/>
        </w:rPr>
        <w:t xml:space="preserve">Luotto, </w:t>
      </w:r>
      <w:r w:rsidR="006109EB">
        <w:rPr>
          <w:rFonts w:ascii="Times New Roman" w:hAnsi="Times New Roman" w:cs="Times New Roman"/>
          <w:sz w:val="24"/>
          <w:szCs w:val="24"/>
        </w:rPr>
        <w:t xml:space="preserve">I., </w:t>
      </w:r>
      <w:r w:rsidR="006109EB" w:rsidRPr="006109EB">
        <w:rPr>
          <w:rFonts w:ascii="Times New Roman" w:hAnsi="Times New Roman" w:cs="Times New Roman"/>
          <w:sz w:val="24"/>
          <w:szCs w:val="24"/>
        </w:rPr>
        <w:t xml:space="preserve">Liao, </w:t>
      </w:r>
      <w:r w:rsidR="006109EB">
        <w:rPr>
          <w:rFonts w:ascii="Times New Roman" w:hAnsi="Times New Roman" w:cs="Times New Roman"/>
          <w:sz w:val="24"/>
          <w:szCs w:val="24"/>
        </w:rPr>
        <w:t xml:space="preserve">C., </w:t>
      </w:r>
      <w:r w:rsidR="006109EB" w:rsidRPr="006109EB">
        <w:rPr>
          <w:rFonts w:ascii="Times New Roman" w:hAnsi="Times New Roman" w:cs="Times New Roman"/>
          <w:sz w:val="24"/>
          <w:szCs w:val="24"/>
        </w:rPr>
        <w:t xml:space="preserve">Liang, </w:t>
      </w:r>
      <w:r w:rsidR="006109EB">
        <w:rPr>
          <w:rFonts w:ascii="Times New Roman" w:hAnsi="Times New Roman" w:cs="Times New Roman"/>
          <w:sz w:val="24"/>
          <w:szCs w:val="24"/>
        </w:rPr>
        <w:t xml:space="preserve">Y.S., </w:t>
      </w:r>
      <w:r w:rsidR="006109EB" w:rsidRPr="006109EB">
        <w:rPr>
          <w:rFonts w:ascii="Times New Roman" w:hAnsi="Times New Roman" w:cs="Times New Roman"/>
          <w:sz w:val="24"/>
          <w:szCs w:val="24"/>
        </w:rPr>
        <w:t xml:space="preserve">Saynes, </w:t>
      </w:r>
      <w:r w:rsidR="006109EB">
        <w:rPr>
          <w:rFonts w:ascii="Times New Roman" w:hAnsi="Times New Roman" w:cs="Times New Roman"/>
          <w:sz w:val="24"/>
          <w:szCs w:val="24"/>
        </w:rPr>
        <w:t xml:space="preserve">V.S., </w:t>
      </w:r>
      <w:r w:rsidR="006109EB" w:rsidRPr="006109EB">
        <w:rPr>
          <w:rFonts w:ascii="Times New Roman" w:hAnsi="Times New Roman" w:cs="Times New Roman"/>
          <w:sz w:val="24"/>
          <w:szCs w:val="24"/>
        </w:rPr>
        <w:t xml:space="preserve">Huang </w:t>
      </w:r>
      <w:r w:rsidR="006109EB">
        <w:rPr>
          <w:rFonts w:ascii="Times New Roman" w:hAnsi="Times New Roman" w:cs="Times New Roman"/>
          <w:sz w:val="24"/>
          <w:szCs w:val="24"/>
        </w:rPr>
        <w:t xml:space="preserve">X., </w:t>
      </w:r>
      <w:r w:rsidR="006109EB" w:rsidRPr="006109EB">
        <w:rPr>
          <w:rFonts w:ascii="Times New Roman" w:hAnsi="Times New Roman" w:cs="Times New Roman"/>
          <w:sz w:val="24"/>
          <w:szCs w:val="24"/>
        </w:rPr>
        <w:t>Luo</w:t>
      </w:r>
      <w:r w:rsidR="006109EB">
        <w:rPr>
          <w:rFonts w:ascii="Times New Roman" w:hAnsi="Times New Roman" w:cs="Times New Roman"/>
          <w:sz w:val="24"/>
          <w:szCs w:val="24"/>
        </w:rPr>
        <w:t>, Y.,</w:t>
      </w:r>
      <w:r w:rsidR="006109EB">
        <w:rPr>
          <w:rFonts w:ascii="Times New Roman" w:hAnsi="Times New Roman" w:cs="Times New Roman" w:hint="eastAsia"/>
          <w:sz w:val="24"/>
          <w:szCs w:val="24"/>
        </w:rPr>
        <w:t xml:space="preserve"> </w:t>
      </w:r>
      <w:r w:rsidRPr="00E45345">
        <w:rPr>
          <w:rFonts w:ascii="Times New Roman" w:hAnsi="Times New Roman" w:cs="Times New Roman"/>
          <w:sz w:val="24"/>
          <w:szCs w:val="24"/>
        </w:rPr>
        <w:t>2023. Microbial carbon use efficiency promotes global soil carbon storage. Nature</w:t>
      </w:r>
      <w:r w:rsidR="004C5CF7">
        <w:rPr>
          <w:rFonts w:ascii="Times New Roman" w:hAnsi="Times New Roman" w:cs="Times New Roman"/>
          <w:sz w:val="24"/>
          <w:szCs w:val="24"/>
        </w:rPr>
        <w:t xml:space="preserve"> 618,</w:t>
      </w:r>
      <w:r w:rsidR="008D5F40">
        <w:rPr>
          <w:rFonts w:ascii="Times New Roman" w:hAnsi="Times New Roman" w:cs="Times New Roman"/>
          <w:sz w:val="24"/>
          <w:szCs w:val="24"/>
        </w:rPr>
        <w:t xml:space="preserve"> </w:t>
      </w:r>
      <w:r w:rsidR="004C5CF7">
        <w:rPr>
          <w:rFonts w:ascii="Times New Roman" w:hAnsi="Times New Roman" w:cs="Times New Roman"/>
          <w:sz w:val="24"/>
          <w:szCs w:val="24"/>
        </w:rPr>
        <w:t>981</w:t>
      </w:r>
      <w:r w:rsidR="006109EB">
        <w:rPr>
          <w:rFonts w:ascii="Times New Roman" w:hAnsi="Times New Roman" w:cs="Times New Roman"/>
          <w:sz w:val="24"/>
          <w:szCs w:val="24"/>
        </w:rPr>
        <w:t>−</w:t>
      </w:r>
      <w:r w:rsidR="004C5CF7">
        <w:rPr>
          <w:rFonts w:ascii="Times New Roman" w:hAnsi="Times New Roman" w:cs="Times New Roman"/>
          <w:sz w:val="24"/>
          <w:szCs w:val="24"/>
        </w:rPr>
        <w:t>985</w:t>
      </w:r>
      <w:r w:rsidRPr="00E45345">
        <w:rPr>
          <w:rFonts w:ascii="Times New Roman" w:hAnsi="Times New Roman" w:cs="Times New Roman"/>
          <w:sz w:val="24"/>
          <w:szCs w:val="24"/>
        </w:rPr>
        <w:t>.</w:t>
      </w:r>
    </w:p>
    <w:p w14:paraId="36765373" w14:textId="0F06882B" w:rsidR="001C3362" w:rsidRPr="001C3362" w:rsidRDefault="001C3362" w:rsidP="00FA536D">
      <w:pPr>
        <w:ind w:left="284" w:hanging="284"/>
        <w:rPr>
          <w:rFonts w:ascii="Times New Roman" w:hAnsi="Times New Roman" w:cs="Times New Roman"/>
          <w:sz w:val="24"/>
          <w:szCs w:val="28"/>
        </w:rPr>
      </w:pPr>
      <w:r w:rsidRPr="001C3362">
        <w:rPr>
          <w:rFonts w:ascii="Times New Roman" w:hAnsi="Times New Roman" w:cs="Times New Roman"/>
          <w:sz w:val="24"/>
          <w:szCs w:val="28"/>
        </w:rPr>
        <w:t>Wang, S.M., Chen, X.Y., Li, D.B., Wu, J.P., 2021. Effects of soil organism interactions and temperature on carbon use efficiency in three different forest soils. Soil Ecology Letters 3, 156</w:t>
      </w:r>
      <w:r w:rsidR="006109EB">
        <w:rPr>
          <w:rFonts w:ascii="Times New Roman" w:hAnsi="Times New Roman" w:cs="Times New Roman"/>
          <w:sz w:val="24"/>
          <w:szCs w:val="24"/>
        </w:rPr>
        <w:t>−</w:t>
      </w:r>
      <w:r w:rsidRPr="001C3362">
        <w:rPr>
          <w:rFonts w:ascii="Times New Roman" w:hAnsi="Times New Roman" w:cs="Times New Roman"/>
          <w:sz w:val="24"/>
          <w:szCs w:val="28"/>
        </w:rPr>
        <w:t xml:space="preserve">166. </w:t>
      </w:r>
    </w:p>
    <w:p w14:paraId="3C0B1D5D" w14:textId="77777777" w:rsidR="00690F22" w:rsidRDefault="001C3362" w:rsidP="00FA536D">
      <w:pPr>
        <w:ind w:left="284" w:hanging="284"/>
        <w:rPr>
          <w:rFonts w:ascii="Times New Roman" w:hAnsi="Times New Roman" w:cs="Times New Roman"/>
          <w:sz w:val="24"/>
          <w:szCs w:val="28"/>
        </w:rPr>
      </w:pPr>
      <w:r w:rsidRPr="001C3362">
        <w:rPr>
          <w:rFonts w:ascii="Times New Roman" w:hAnsi="Times New Roman" w:cs="Times New Roman"/>
          <w:sz w:val="24"/>
          <w:szCs w:val="28"/>
        </w:rPr>
        <w:t xml:space="preserve">Wang, W.W., Zhu, W.Z., Li, X., Ma, S.L., 2023. </w:t>
      </w:r>
      <w:bookmarkStart w:id="18" w:name="OLE_LINK9"/>
      <w:r w:rsidRPr="001C3362">
        <w:rPr>
          <w:rFonts w:ascii="Times New Roman" w:hAnsi="Times New Roman" w:cs="Times New Roman"/>
          <w:sz w:val="24"/>
          <w:szCs w:val="28"/>
        </w:rPr>
        <w:t>Long-term nitrogen addition increased soil microbial carbon use efficiency in subalpine forests on the eastern edge of the Qinghai-Tibet Plateau</w:t>
      </w:r>
      <w:bookmarkEnd w:id="18"/>
      <w:r w:rsidRPr="001C3362">
        <w:rPr>
          <w:rFonts w:ascii="Times New Roman" w:hAnsi="Times New Roman" w:cs="Times New Roman"/>
          <w:sz w:val="24"/>
          <w:szCs w:val="28"/>
        </w:rPr>
        <w:t>. Plant and Soil 482, 553</w:t>
      </w:r>
      <w:r w:rsidR="006109EB">
        <w:rPr>
          <w:rFonts w:ascii="Times New Roman" w:hAnsi="Times New Roman" w:cs="Times New Roman"/>
          <w:sz w:val="24"/>
          <w:szCs w:val="24"/>
        </w:rPr>
        <w:t>−</w:t>
      </w:r>
      <w:r w:rsidRPr="001C3362">
        <w:rPr>
          <w:rFonts w:ascii="Times New Roman" w:hAnsi="Times New Roman" w:cs="Times New Roman"/>
          <w:sz w:val="24"/>
          <w:szCs w:val="28"/>
        </w:rPr>
        <w:t>565.</w:t>
      </w:r>
    </w:p>
    <w:p w14:paraId="4BD7F906" w14:textId="0F5BC9BC" w:rsidR="004E547E" w:rsidRDefault="00690F22" w:rsidP="00FA536D">
      <w:pPr>
        <w:ind w:left="284" w:hanging="284"/>
        <w:rPr>
          <w:rFonts w:ascii="Times New Roman" w:hAnsi="Times New Roman" w:cs="Times New Roman"/>
          <w:sz w:val="24"/>
          <w:szCs w:val="28"/>
        </w:rPr>
      </w:pPr>
      <w:r w:rsidRPr="00690F22">
        <w:rPr>
          <w:rFonts w:ascii="Times New Roman" w:hAnsi="Times New Roman" w:cs="Times New Roman"/>
          <w:sz w:val="24"/>
          <w:szCs w:val="28"/>
        </w:rPr>
        <w:t>Warren</w:t>
      </w:r>
      <w:r w:rsidR="00E83A66">
        <w:rPr>
          <w:rFonts w:ascii="Times New Roman" w:hAnsi="Times New Roman" w:cs="Times New Roman"/>
          <w:sz w:val="24"/>
          <w:szCs w:val="28"/>
        </w:rPr>
        <w:t>,</w:t>
      </w:r>
      <w:r w:rsidRPr="00690F22">
        <w:rPr>
          <w:rFonts w:ascii="Times New Roman" w:hAnsi="Times New Roman" w:cs="Times New Roman"/>
          <w:sz w:val="24"/>
          <w:szCs w:val="28"/>
        </w:rPr>
        <w:t xml:space="preserve"> C</w:t>
      </w:r>
      <w:r>
        <w:rPr>
          <w:rFonts w:ascii="Times New Roman" w:hAnsi="Times New Roman" w:cs="Times New Roman"/>
          <w:sz w:val="24"/>
          <w:szCs w:val="28"/>
        </w:rPr>
        <w:t>.</w:t>
      </w:r>
      <w:r w:rsidRPr="00690F22">
        <w:rPr>
          <w:rFonts w:ascii="Times New Roman" w:hAnsi="Times New Roman" w:cs="Times New Roman"/>
          <w:sz w:val="24"/>
          <w:szCs w:val="28"/>
        </w:rPr>
        <w:t>R.</w:t>
      </w:r>
      <w:r>
        <w:rPr>
          <w:rFonts w:ascii="Times New Roman" w:hAnsi="Times New Roman" w:cs="Times New Roman"/>
          <w:sz w:val="24"/>
          <w:szCs w:val="28"/>
        </w:rPr>
        <w:t>,</w:t>
      </w:r>
      <w:r w:rsidRPr="00690F22">
        <w:rPr>
          <w:rFonts w:ascii="Times New Roman" w:hAnsi="Times New Roman" w:cs="Times New Roman"/>
          <w:sz w:val="24"/>
          <w:szCs w:val="28"/>
        </w:rPr>
        <w:t xml:space="preserve"> </w:t>
      </w:r>
      <w:r>
        <w:rPr>
          <w:rFonts w:ascii="Times New Roman" w:hAnsi="Times New Roman" w:cs="Times New Roman"/>
          <w:sz w:val="24"/>
          <w:szCs w:val="28"/>
        </w:rPr>
        <w:t xml:space="preserve">2014. </w:t>
      </w:r>
      <w:r w:rsidRPr="00690F22">
        <w:rPr>
          <w:rFonts w:ascii="Times New Roman" w:hAnsi="Times New Roman" w:cs="Times New Roman"/>
          <w:sz w:val="24"/>
          <w:szCs w:val="28"/>
        </w:rPr>
        <w:t>Organic N molecules in the soil solution: what is known, what is unknown and the path forwards. Plant and Soil 375</w:t>
      </w:r>
      <w:r w:rsidR="00021164">
        <w:rPr>
          <w:rFonts w:ascii="Times New Roman" w:hAnsi="Times New Roman" w:cs="Times New Roman"/>
          <w:sz w:val="24"/>
          <w:szCs w:val="28"/>
        </w:rPr>
        <w:t>,</w:t>
      </w:r>
      <w:r w:rsidRPr="00690F22">
        <w:rPr>
          <w:rFonts w:ascii="Times New Roman" w:hAnsi="Times New Roman" w:cs="Times New Roman"/>
          <w:sz w:val="24"/>
          <w:szCs w:val="28"/>
        </w:rPr>
        <w:t xml:space="preserve"> 1</w:t>
      </w:r>
      <w:r>
        <w:rPr>
          <w:rFonts w:ascii="Times New Roman" w:hAnsi="Times New Roman" w:cs="Times New Roman"/>
          <w:sz w:val="24"/>
          <w:szCs w:val="24"/>
        </w:rPr>
        <w:t>−</w:t>
      </w:r>
      <w:r w:rsidRPr="00690F22">
        <w:rPr>
          <w:rFonts w:ascii="Times New Roman" w:hAnsi="Times New Roman" w:cs="Times New Roman"/>
          <w:sz w:val="24"/>
          <w:szCs w:val="28"/>
        </w:rPr>
        <w:t>19.</w:t>
      </w:r>
      <w:r w:rsidR="001C3362" w:rsidRPr="001C3362">
        <w:rPr>
          <w:rFonts w:ascii="Times New Roman" w:hAnsi="Times New Roman" w:cs="Times New Roman"/>
          <w:sz w:val="24"/>
          <w:szCs w:val="28"/>
        </w:rPr>
        <w:t xml:space="preserve"> </w:t>
      </w:r>
    </w:p>
    <w:p w14:paraId="4F56DEB4" w14:textId="4F2C9988" w:rsidR="00720ADC" w:rsidRDefault="00720ADC" w:rsidP="00FA536D">
      <w:pPr>
        <w:ind w:left="284" w:hanging="284"/>
        <w:rPr>
          <w:rFonts w:ascii="Times New Roman" w:hAnsi="Times New Roman" w:cs="Times New Roman"/>
          <w:sz w:val="24"/>
          <w:szCs w:val="28"/>
        </w:rPr>
      </w:pPr>
    </w:p>
    <w:p w14:paraId="7D0ADCC1" w14:textId="5920F8FB" w:rsidR="00720ADC" w:rsidRDefault="00720ADC" w:rsidP="00FA536D">
      <w:pPr>
        <w:ind w:left="284" w:hanging="284"/>
        <w:rPr>
          <w:rFonts w:ascii="Times New Roman" w:hAnsi="Times New Roman" w:cs="Times New Roman"/>
          <w:sz w:val="24"/>
          <w:szCs w:val="28"/>
        </w:rPr>
      </w:pPr>
    </w:p>
    <w:p w14:paraId="60FC9F6E" w14:textId="58C3D4D2" w:rsidR="00720ADC" w:rsidRDefault="00720ADC" w:rsidP="00FA536D">
      <w:pPr>
        <w:ind w:left="284" w:hanging="284"/>
        <w:rPr>
          <w:rFonts w:ascii="Times New Roman" w:hAnsi="Times New Roman" w:cs="Times New Roman"/>
          <w:sz w:val="24"/>
          <w:szCs w:val="28"/>
        </w:rPr>
      </w:pPr>
    </w:p>
    <w:p w14:paraId="6BC86AF5" w14:textId="5300B1DE" w:rsidR="00720ADC" w:rsidRDefault="00720ADC" w:rsidP="00FA536D">
      <w:pPr>
        <w:ind w:left="284" w:hanging="284"/>
        <w:rPr>
          <w:rFonts w:ascii="Times New Roman" w:hAnsi="Times New Roman" w:cs="Times New Roman"/>
          <w:sz w:val="24"/>
          <w:szCs w:val="28"/>
        </w:rPr>
      </w:pPr>
    </w:p>
    <w:p w14:paraId="5CB4778D" w14:textId="039957AB" w:rsidR="00720ADC" w:rsidRDefault="00720ADC" w:rsidP="00FA536D">
      <w:pPr>
        <w:ind w:left="284" w:hanging="284"/>
        <w:rPr>
          <w:rFonts w:ascii="Times New Roman" w:hAnsi="Times New Roman" w:cs="Times New Roman"/>
          <w:sz w:val="24"/>
          <w:szCs w:val="28"/>
        </w:rPr>
      </w:pPr>
    </w:p>
    <w:p w14:paraId="2CC4F066" w14:textId="3D797A67" w:rsidR="00720ADC" w:rsidRDefault="00720ADC" w:rsidP="00FA536D">
      <w:pPr>
        <w:ind w:left="284" w:hanging="284"/>
        <w:rPr>
          <w:rFonts w:ascii="Times New Roman" w:hAnsi="Times New Roman" w:cs="Times New Roman"/>
          <w:sz w:val="24"/>
          <w:szCs w:val="28"/>
        </w:rPr>
      </w:pPr>
    </w:p>
    <w:p w14:paraId="7859A90A" w14:textId="6F49E04B" w:rsidR="00720ADC" w:rsidRDefault="00720ADC" w:rsidP="00FA536D">
      <w:pPr>
        <w:ind w:left="284" w:hanging="284"/>
        <w:rPr>
          <w:rFonts w:ascii="Times New Roman" w:hAnsi="Times New Roman" w:cs="Times New Roman"/>
          <w:sz w:val="24"/>
          <w:szCs w:val="28"/>
        </w:rPr>
      </w:pPr>
    </w:p>
    <w:p w14:paraId="42DFA664" w14:textId="77777777" w:rsidR="00720ADC" w:rsidRDefault="00720ADC" w:rsidP="00720ADC">
      <w:pPr>
        <w:suppressLineNumbers/>
        <w:rPr>
          <w:noProof/>
        </w:rPr>
      </w:pPr>
      <w:r>
        <w:rPr>
          <w:noProof/>
        </w:rPr>
        <w:lastRenderedPageBreak/>
        <w:drawing>
          <wp:anchor distT="0" distB="0" distL="114300" distR="114300" simplePos="0" relativeHeight="251662336" behindDoc="0" locked="0" layoutInCell="1" allowOverlap="1" wp14:anchorId="5E3BD128" wp14:editId="37D3D6E8">
            <wp:simplePos x="0" y="0"/>
            <wp:positionH relativeFrom="column">
              <wp:posOffset>0</wp:posOffset>
            </wp:positionH>
            <wp:positionV relativeFrom="paragraph">
              <wp:posOffset>0</wp:posOffset>
            </wp:positionV>
            <wp:extent cx="5278120" cy="2398395"/>
            <wp:effectExtent l="0" t="0" r="0" b="1905"/>
            <wp:wrapNone/>
            <wp:docPr id="754070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239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F1A5B" w14:textId="77777777" w:rsidR="00720ADC" w:rsidRDefault="00720ADC" w:rsidP="00720ADC">
      <w:pPr>
        <w:suppressLineNumbers/>
        <w:rPr>
          <w:noProof/>
        </w:rPr>
      </w:pPr>
    </w:p>
    <w:p w14:paraId="0DA2C83D" w14:textId="77777777" w:rsidR="00720ADC" w:rsidRDefault="00720ADC" w:rsidP="00720ADC">
      <w:pPr>
        <w:suppressLineNumbers/>
        <w:rPr>
          <w:noProof/>
        </w:rPr>
      </w:pPr>
    </w:p>
    <w:p w14:paraId="38E881F6" w14:textId="77777777" w:rsidR="00720ADC" w:rsidRDefault="00720ADC" w:rsidP="00720ADC">
      <w:pPr>
        <w:suppressLineNumbers/>
        <w:rPr>
          <w:noProof/>
        </w:rPr>
      </w:pPr>
    </w:p>
    <w:p w14:paraId="4ACE7DE1" w14:textId="77777777" w:rsidR="00720ADC" w:rsidRDefault="00720ADC" w:rsidP="00720ADC">
      <w:pPr>
        <w:suppressLineNumbers/>
        <w:rPr>
          <w:noProof/>
        </w:rPr>
      </w:pPr>
    </w:p>
    <w:p w14:paraId="6EBFED76" w14:textId="77777777" w:rsidR="00720ADC" w:rsidRDefault="00720ADC" w:rsidP="00720ADC">
      <w:pPr>
        <w:suppressLineNumbers/>
        <w:rPr>
          <w:noProof/>
        </w:rPr>
      </w:pPr>
    </w:p>
    <w:p w14:paraId="5405C812" w14:textId="77777777" w:rsidR="00720ADC" w:rsidRDefault="00720ADC" w:rsidP="00720ADC">
      <w:pPr>
        <w:suppressLineNumbers/>
        <w:rPr>
          <w:noProof/>
        </w:rPr>
      </w:pPr>
    </w:p>
    <w:p w14:paraId="7CD92C48" w14:textId="77777777" w:rsidR="00720ADC" w:rsidRDefault="00720ADC" w:rsidP="00720ADC">
      <w:pPr>
        <w:suppressLineNumbers/>
        <w:rPr>
          <w:noProof/>
        </w:rPr>
      </w:pPr>
    </w:p>
    <w:p w14:paraId="3284CCE1" w14:textId="77777777" w:rsidR="00720ADC" w:rsidRDefault="00720ADC" w:rsidP="00720ADC">
      <w:pPr>
        <w:suppressLineNumbers/>
        <w:rPr>
          <w:noProof/>
        </w:rPr>
      </w:pPr>
    </w:p>
    <w:p w14:paraId="2BB49DFE" w14:textId="77777777" w:rsidR="00720ADC" w:rsidRDefault="00720ADC" w:rsidP="00720ADC">
      <w:pPr>
        <w:suppressLineNumbers/>
        <w:rPr>
          <w:noProof/>
        </w:rPr>
      </w:pPr>
    </w:p>
    <w:p w14:paraId="4B1DF356" w14:textId="77777777" w:rsidR="00720ADC" w:rsidRDefault="00720ADC" w:rsidP="00720ADC">
      <w:pPr>
        <w:suppressLineNumbers/>
        <w:rPr>
          <w:noProof/>
        </w:rPr>
      </w:pPr>
    </w:p>
    <w:p w14:paraId="570D10D1" w14:textId="77777777" w:rsidR="00720ADC" w:rsidRDefault="00720ADC" w:rsidP="00720ADC">
      <w:pPr>
        <w:suppressLineNumbers/>
        <w:rPr>
          <w:rFonts w:ascii="Times New Roman" w:hAnsi="Times New Roman" w:cs="Times New Roman"/>
          <w:b/>
          <w:bCs/>
        </w:rPr>
      </w:pPr>
    </w:p>
    <w:p w14:paraId="2B4B1551" w14:textId="77777777" w:rsidR="00720ADC" w:rsidRDefault="00720ADC" w:rsidP="00720ADC">
      <w:pPr>
        <w:suppressLineNumbers/>
        <w:rPr>
          <w:rFonts w:ascii="Times New Roman" w:hAnsi="Times New Roman" w:cs="Times New Roman"/>
          <w:b/>
          <w:bCs/>
        </w:rPr>
      </w:pPr>
    </w:p>
    <w:p w14:paraId="7A7D93C6" w14:textId="77777777" w:rsidR="00720ADC" w:rsidRPr="0062169F" w:rsidRDefault="00720ADC" w:rsidP="00720ADC">
      <w:pPr>
        <w:rPr>
          <w:rFonts w:ascii="Times New Roman" w:hAnsi="Times New Roman" w:cs="Times New Roman"/>
          <w:b/>
          <w:bCs/>
        </w:rPr>
      </w:pPr>
      <w:r>
        <w:rPr>
          <w:rFonts w:ascii="Times New Roman" w:hAnsi="Times New Roman" w:cs="Times New Roman" w:hint="eastAsia"/>
          <w:b/>
          <w:bCs/>
        </w:rPr>
        <w:t>F</w:t>
      </w:r>
      <w:r>
        <w:rPr>
          <w:rFonts w:ascii="Times New Roman" w:hAnsi="Times New Roman" w:cs="Times New Roman"/>
          <w:b/>
          <w:bCs/>
        </w:rPr>
        <w:t xml:space="preserve">ig. 1 </w:t>
      </w:r>
      <w:r w:rsidRPr="00CB31C2">
        <w:rPr>
          <w:rFonts w:ascii="Times New Roman" w:hAnsi="Times New Roman" w:cs="Times New Roman"/>
        </w:rPr>
        <w:t xml:space="preserve">The </w:t>
      </w:r>
      <w:r>
        <w:rPr>
          <w:rFonts w:ascii="Times New Roman" w:hAnsi="Times New Roman" w:cs="Times New Roman"/>
        </w:rPr>
        <w:t xml:space="preserve">temporal dynamics of the respiration of soluble protein-derived </w:t>
      </w:r>
      <w:r>
        <w:rPr>
          <w:rFonts w:ascii="Times New Roman" w:hAnsi="Times New Roman" w:cs="Times New Roman"/>
          <w:vertAlign w:val="superscript"/>
        </w:rPr>
        <w:t>14</w:t>
      </w:r>
      <w:r>
        <w:rPr>
          <w:rFonts w:ascii="Times New Roman" w:hAnsi="Times New Roman" w:cs="Times New Roman"/>
        </w:rPr>
        <w:t>C (a), the goodness of fit (R</w:t>
      </w:r>
      <w:r w:rsidRPr="00AE7592">
        <w:rPr>
          <w:rFonts w:ascii="Times New Roman" w:hAnsi="Times New Roman" w:cs="Times New Roman"/>
          <w:vertAlign w:val="superscript"/>
        </w:rPr>
        <w:t>2</w:t>
      </w:r>
      <w:r>
        <w:rPr>
          <w:rFonts w:ascii="Times New Roman" w:hAnsi="Times New Roman" w:cs="Times New Roman"/>
        </w:rPr>
        <w:t>) of Model 1 and 2 (b),</w:t>
      </w:r>
      <w:r w:rsidRPr="00AF124E">
        <w:rPr>
          <w:rFonts w:ascii="Times New Roman" w:hAnsi="Times New Roman" w:cs="Times New Roman"/>
          <w:szCs w:val="21"/>
        </w:rPr>
        <w:t xml:space="preserve"> the </w:t>
      </w:r>
      <w:r>
        <w:rPr>
          <w:rFonts w:ascii="Times New Roman" w:hAnsi="Times New Roman" w:cs="Times New Roman"/>
          <w:szCs w:val="21"/>
        </w:rPr>
        <w:t>constant of model 2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0</m:t>
            </m:r>
          </m:sub>
        </m:sSub>
      </m:oMath>
      <w:r>
        <w:rPr>
          <w:rFonts w:ascii="Times New Roman" w:hAnsi="Times New Roman" w:cs="Times New Roman" w:hint="eastAsia"/>
          <w:szCs w:val="21"/>
        </w:rPr>
        <w:t>;</w:t>
      </w:r>
      <w:r>
        <w:rPr>
          <w:rFonts w:ascii="Times New Roman" w:hAnsi="Times New Roman" w:cs="Times New Roman"/>
          <w:szCs w:val="21"/>
        </w:rPr>
        <w:t xml:space="preserve"> c)</w:t>
      </w:r>
      <w:r w:rsidRPr="00AF124E">
        <w:rPr>
          <w:rFonts w:ascii="Times New Roman" w:hAnsi="Times New Roman" w:cs="Times New Roman"/>
          <w:szCs w:val="21"/>
        </w:rPr>
        <w:t xml:space="preserve">, the amount of protein-derived </w:t>
      </w:r>
      <w:r w:rsidRPr="00AF124E">
        <w:rPr>
          <w:rFonts w:ascii="Times New Roman" w:hAnsi="Times New Roman" w:cs="Times New Roman"/>
          <w:szCs w:val="21"/>
          <w:vertAlign w:val="superscript"/>
        </w:rPr>
        <w:t>14</w:t>
      </w:r>
      <w:r w:rsidRPr="00AF124E">
        <w:rPr>
          <w:rFonts w:ascii="Times New Roman" w:hAnsi="Times New Roman" w:cs="Times New Roman"/>
          <w:szCs w:val="21"/>
        </w:rPr>
        <w:t xml:space="preserve">C partitioned into microbial respiration </w:t>
      </w:r>
      <w:r>
        <w:rPr>
          <w:rFonts w:ascii="Times New Roman" w:hAnsi="Times New Roman" w:cs="Times New Roman"/>
          <w:szCs w:val="21"/>
        </w:rPr>
        <w:t>(</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r</m:t>
            </m:r>
          </m:sub>
        </m:sSub>
      </m:oMath>
      <w:r>
        <w:rPr>
          <w:rFonts w:ascii="Times New Roman" w:hAnsi="Times New Roman" w:cs="Times New Roman" w:hint="eastAsia"/>
          <w:szCs w:val="21"/>
        </w:rPr>
        <w:t>;</w:t>
      </w:r>
      <w:r>
        <w:rPr>
          <w:rFonts w:ascii="Times New Roman" w:hAnsi="Times New Roman" w:cs="Times New Roman"/>
          <w:szCs w:val="21"/>
        </w:rPr>
        <w:t xml:space="preserve"> d) </w:t>
      </w:r>
      <w:r w:rsidRPr="00AF124E">
        <w:rPr>
          <w:rFonts w:ascii="Times New Roman" w:hAnsi="Times New Roman" w:cs="Times New Roman"/>
          <w:szCs w:val="21"/>
        </w:rPr>
        <w:t>and biomass production</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b</m:t>
            </m:r>
          </m:sub>
        </m:sSub>
      </m:oMath>
      <w:r>
        <w:rPr>
          <w:rFonts w:ascii="Times New Roman" w:hAnsi="Times New Roman" w:cs="Times New Roman" w:hint="eastAsia"/>
          <w:szCs w:val="21"/>
        </w:rPr>
        <w:t>;</w:t>
      </w:r>
      <w:r>
        <w:rPr>
          <w:rFonts w:ascii="Times New Roman" w:hAnsi="Times New Roman" w:cs="Times New Roman"/>
          <w:szCs w:val="21"/>
        </w:rPr>
        <w:t xml:space="preserve"> f), </w:t>
      </w:r>
      <w:r w:rsidRPr="00AF124E">
        <w:rPr>
          <w:rFonts w:ascii="Times New Roman" w:hAnsi="Times New Roman" w:cs="Times New Roman"/>
          <w:szCs w:val="21"/>
        </w:rPr>
        <w:t>the exponential coefficients for these two components</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1</m:t>
            </m:r>
          </m:sub>
        </m:sSub>
      </m:oMath>
      <w:r>
        <w:rPr>
          <w:rFonts w:ascii="Times New Roman" w:hAnsi="Times New Roman" w:cs="Times New Roman" w:hint="eastAsia"/>
          <w:szCs w:val="21"/>
        </w:rPr>
        <w:t>,</w:t>
      </w:r>
      <w:r>
        <w:rPr>
          <w:rFonts w:ascii="Times New Roman" w:hAnsi="Times New Roman" w:cs="Times New Roman"/>
          <w:szCs w:val="21"/>
        </w:rPr>
        <w:t xml:space="preserve"> e; </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m:t>
            </m:r>
          </m:sub>
        </m:sSub>
      </m:oMath>
      <w:r>
        <w:rPr>
          <w:rFonts w:ascii="Times New Roman" w:hAnsi="Times New Roman" w:cs="Times New Roman" w:hint="eastAsia"/>
          <w:szCs w:val="21"/>
        </w:rPr>
        <w:t>,</w:t>
      </w:r>
      <w:r>
        <w:rPr>
          <w:rFonts w:ascii="Times New Roman" w:hAnsi="Times New Roman" w:cs="Times New Roman"/>
          <w:szCs w:val="21"/>
        </w:rPr>
        <w:t xml:space="preserve"> g), and the C use efficiency (CUE; h)</w:t>
      </w:r>
      <w:r w:rsidRPr="00AF124E">
        <w:rPr>
          <w:rFonts w:ascii="Times New Roman" w:hAnsi="Times New Roman" w:cs="Times New Roman"/>
          <w:szCs w:val="21"/>
        </w:rPr>
        <w:t xml:space="preserve"> </w:t>
      </w:r>
      <w:r>
        <w:rPr>
          <w:rFonts w:ascii="Times New Roman" w:hAnsi="Times New Roman" w:cs="Times New Roman"/>
          <w:szCs w:val="21"/>
        </w:rPr>
        <w:t xml:space="preserve">by soil microorganisms in seven tree monocultures.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r</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b</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1</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m:t>
            </m:r>
          </m:sub>
        </m:sSub>
      </m:oMath>
      <w:r>
        <w:rPr>
          <w:rFonts w:ascii="Times New Roman" w:hAnsi="Times New Roman" w:cs="Times New Roman" w:hint="eastAsia"/>
          <w:szCs w:val="21"/>
        </w:rPr>
        <w:t>,</w:t>
      </w:r>
      <w:r>
        <w:rPr>
          <w:rFonts w:ascii="Times New Roman" w:hAnsi="Times New Roman" w:cs="Times New Roman"/>
          <w:szCs w:val="21"/>
        </w:rPr>
        <w:t xml:space="preserve"> and CUE were based on Model 2. *** </w:t>
      </w:r>
      <w:r w:rsidRPr="0062169F">
        <w:rPr>
          <w:rFonts w:ascii="Times New Roman" w:hAnsi="Times New Roman" w:cs="Times New Roman"/>
          <w:szCs w:val="21"/>
        </w:rPr>
        <w:t xml:space="preserve">indicates statistically significant difference at the </w:t>
      </w:r>
      <w:r w:rsidRPr="0062169F">
        <w:rPr>
          <w:rFonts w:ascii="Times New Roman" w:hAnsi="Times New Roman" w:cs="Times New Roman"/>
          <w:i/>
          <w:iCs/>
          <w:szCs w:val="21"/>
        </w:rPr>
        <w:t>P</w:t>
      </w:r>
      <w:r w:rsidRPr="0062169F">
        <w:rPr>
          <w:rFonts w:ascii="Times New Roman" w:hAnsi="Times New Roman" w:cs="Times New Roman"/>
          <w:szCs w:val="21"/>
        </w:rPr>
        <w:t xml:space="preserve"> &lt; 0.001 level</w:t>
      </w:r>
      <w:r>
        <w:rPr>
          <w:rFonts w:ascii="Times New Roman" w:hAnsi="Times New Roman" w:cs="Times New Roman"/>
          <w:szCs w:val="21"/>
        </w:rPr>
        <w:t>.</w:t>
      </w:r>
    </w:p>
    <w:p w14:paraId="3E9AFA7B" w14:textId="77777777" w:rsidR="00720ADC" w:rsidRPr="00BC3D9A" w:rsidRDefault="00720ADC" w:rsidP="00720ADC">
      <w:pPr>
        <w:suppressLineNumbers/>
        <w:rPr>
          <w:rFonts w:ascii="Times New Roman" w:hAnsi="Times New Roman" w:cs="Times New Roman"/>
          <w:noProof/>
        </w:rPr>
      </w:pPr>
    </w:p>
    <w:p w14:paraId="5A881BB8" w14:textId="77777777" w:rsidR="00720ADC" w:rsidRPr="00BC3D9A" w:rsidRDefault="00720ADC" w:rsidP="00720ADC">
      <w:pPr>
        <w:suppressLineNumbers/>
        <w:rPr>
          <w:rFonts w:ascii="Times New Roman" w:hAnsi="Times New Roman" w:cs="Times New Roman"/>
          <w:noProof/>
        </w:rPr>
      </w:pPr>
    </w:p>
    <w:p w14:paraId="329C5649" w14:textId="77777777" w:rsidR="00720ADC" w:rsidRDefault="00720ADC" w:rsidP="00720ADC">
      <w:pPr>
        <w:suppressLineNumbers/>
        <w:rPr>
          <w:rFonts w:ascii="Times New Roman" w:hAnsi="Times New Roman" w:cs="Times New Roman"/>
          <w:noProof/>
        </w:rPr>
      </w:pPr>
    </w:p>
    <w:p w14:paraId="32A6EC56" w14:textId="77777777" w:rsidR="00720ADC" w:rsidRPr="00BC3D9A" w:rsidRDefault="00720ADC" w:rsidP="00720ADC">
      <w:pPr>
        <w:suppressLineNumbers/>
        <w:rPr>
          <w:rFonts w:ascii="Times New Roman" w:hAnsi="Times New Roman" w:cs="Times New Roman"/>
          <w:noProof/>
        </w:rPr>
      </w:pPr>
    </w:p>
    <w:p w14:paraId="48C57376" w14:textId="77777777" w:rsidR="00720ADC" w:rsidRDefault="00720ADC" w:rsidP="00720ADC">
      <w:pPr>
        <w:suppressLineNumbers/>
        <w:rPr>
          <w:rFonts w:ascii="Times New Roman" w:hAnsi="Times New Roman" w:cs="Times New Roman"/>
          <w:noProof/>
        </w:rPr>
      </w:pPr>
    </w:p>
    <w:p w14:paraId="59EB5600" w14:textId="77777777" w:rsidR="00720ADC" w:rsidRDefault="00720ADC" w:rsidP="00720ADC">
      <w:pPr>
        <w:suppressLineNumbers/>
        <w:rPr>
          <w:rFonts w:ascii="Times New Roman" w:hAnsi="Times New Roman" w:cs="Times New Roman"/>
          <w:noProof/>
        </w:rPr>
      </w:pPr>
    </w:p>
    <w:p w14:paraId="344F1990" w14:textId="77777777" w:rsidR="00720ADC" w:rsidRDefault="00720ADC" w:rsidP="00720ADC">
      <w:pPr>
        <w:suppressLineNumbers/>
        <w:rPr>
          <w:rFonts w:ascii="Times New Roman" w:hAnsi="Times New Roman" w:cs="Times New Roman"/>
          <w:noProof/>
        </w:rPr>
      </w:pPr>
    </w:p>
    <w:p w14:paraId="599481CD" w14:textId="77777777" w:rsidR="00720ADC" w:rsidRDefault="00720ADC" w:rsidP="00720ADC">
      <w:pPr>
        <w:suppressLineNumbers/>
        <w:rPr>
          <w:rFonts w:ascii="Times New Roman" w:hAnsi="Times New Roman" w:cs="Times New Roman"/>
          <w:noProof/>
        </w:rPr>
      </w:pPr>
    </w:p>
    <w:p w14:paraId="3144832B" w14:textId="77777777" w:rsidR="00720ADC" w:rsidRDefault="00720ADC" w:rsidP="00720ADC">
      <w:pPr>
        <w:suppressLineNumbers/>
        <w:rPr>
          <w:rFonts w:ascii="Times New Roman" w:hAnsi="Times New Roman" w:cs="Times New Roman"/>
          <w:noProof/>
        </w:rPr>
      </w:pPr>
    </w:p>
    <w:p w14:paraId="2C68DF77" w14:textId="77777777" w:rsidR="00720ADC" w:rsidRDefault="00720ADC" w:rsidP="00720ADC">
      <w:pPr>
        <w:suppressLineNumbers/>
        <w:rPr>
          <w:rFonts w:ascii="Times New Roman" w:hAnsi="Times New Roman" w:cs="Times New Roman"/>
          <w:noProof/>
        </w:rPr>
      </w:pPr>
    </w:p>
    <w:p w14:paraId="4E519FB6" w14:textId="77777777" w:rsidR="00720ADC" w:rsidRDefault="00720ADC" w:rsidP="00720ADC">
      <w:pPr>
        <w:suppressLineNumbers/>
        <w:rPr>
          <w:rFonts w:ascii="Times New Roman" w:hAnsi="Times New Roman" w:cs="Times New Roman"/>
          <w:noProof/>
        </w:rPr>
      </w:pPr>
    </w:p>
    <w:p w14:paraId="2C68EDE6" w14:textId="77777777" w:rsidR="00720ADC" w:rsidRDefault="00720ADC" w:rsidP="00720ADC">
      <w:pPr>
        <w:suppressLineNumbers/>
        <w:rPr>
          <w:rFonts w:ascii="Times New Roman" w:hAnsi="Times New Roman" w:cs="Times New Roman"/>
          <w:noProof/>
        </w:rPr>
      </w:pPr>
    </w:p>
    <w:p w14:paraId="507B4FCB" w14:textId="77777777" w:rsidR="00720ADC" w:rsidRDefault="00720ADC" w:rsidP="00720ADC">
      <w:pPr>
        <w:suppressLineNumbers/>
        <w:rPr>
          <w:rFonts w:ascii="Times New Roman" w:hAnsi="Times New Roman" w:cs="Times New Roman"/>
          <w:noProof/>
        </w:rPr>
      </w:pPr>
    </w:p>
    <w:p w14:paraId="25B10447" w14:textId="77777777" w:rsidR="00720ADC" w:rsidRDefault="00720ADC" w:rsidP="00720ADC">
      <w:pPr>
        <w:suppressLineNumbers/>
        <w:rPr>
          <w:rFonts w:ascii="Times New Roman" w:hAnsi="Times New Roman" w:cs="Times New Roman"/>
          <w:noProof/>
        </w:rPr>
      </w:pPr>
    </w:p>
    <w:p w14:paraId="12FDCFFE" w14:textId="77777777" w:rsidR="00720ADC" w:rsidRDefault="00720ADC" w:rsidP="00720ADC">
      <w:pPr>
        <w:suppressLineNumbers/>
        <w:rPr>
          <w:rFonts w:ascii="Times New Roman" w:hAnsi="Times New Roman" w:cs="Times New Roman"/>
          <w:noProof/>
        </w:rPr>
      </w:pPr>
    </w:p>
    <w:p w14:paraId="2E20FF98" w14:textId="77777777" w:rsidR="00720ADC" w:rsidRDefault="00720ADC" w:rsidP="00720ADC">
      <w:pPr>
        <w:suppressLineNumbers/>
        <w:rPr>
          <w:rFonts w:ascii="Times New Roman" w:hAnsi="Times New Roman" w:cs="Times New Roman"/>
          <w:noProof/>
        </w:rPr>
      </w:pPr>
    </w:p>
    <w:p w14:paraId="42FA2629" w14:textId="77777777" w:rsidR="00720ADC" w:rsidRDefault="00720ADC" w:rsidP="00720ADC">
      <w:pPr>
        <w:suppressLineNumbers/>
        <w:rPr>
          <w:rFonts w:ascii="Times New Roman" w:hAnsi="Times New Roman" w:cs="Times New Roman"/>
          <w:noProof/>
        </w:rPr>
      </w:pPr>
    </w:p>
    <w:p w14:paraId="1196D8BA" w14:textId="77777777" w:rsidR="00720ADC" w:rsidRDefault="00720ADC" w:rsidP="00720ADC">
      <w:pPr>
        <w:suppressLineNumbers/>
        <w:rPr>
          <w:rFonts w:ascii="Times New Roman" w:hAnsi="Times New Roman" w:cs="Times New Roman"/>
          <w:noProof/>
        </w:rPr>
      </w:pPr>
    </w:p>
    <w:p w14:paraId="63050546" w14:textId="77777777" w:rsidR="00720ADC" w:rsidRDefault="00720ADC" w:rsidP="00720ADC">
      <w:pPr>
        <w:suppressLineNumbers/>
        <w:rPr>
          <w:rFonts w:ascii="Times New Roman" w:hAnsi="Times New Roman" w:cs="Times New Roman"/>
          <w:noProof/>
        </w:rPr>
      </w:pPr>
    </w:p>
    <w:p w14:paraId="52A846FD" w14:textId="77777777" w:rsidR="00720ADC" w:rsidRDefault="00720ADC" w:rsidP="00720ADC">
      <w:pPr>
        <w:suppressLineNumbers/>
        <w:rPr>
          <w:rFonts w:ascii="Times New Roman" w:hAnsi="Times New Roman" w:cs="Times New Roman"/>
          <w:noProof/>
        </w:rPr>
      </w:pPr>
    </w:p>
    <w:p w14:paraId="1CB83BB8" w14:textId="77777777" w:rsidR="00720ADC" w:rsidRDefault="00720ADC" w:rsidP="00720ADC">
      <w:pPr>
        <w:suppressLineNumbers/>
        <w:rPr>
          <w:rFonts w:ascii="Times New Roman" w:hAnsi="Times New Roman" w:cs="Times New Roman"/>
          <w:noProof/>
        </w:rPr>
      </w:pPr>
    </w:p>
    <w:p w14:paraId="62D7B338" w14:textId="77777777" w:rsidR="00720ADC" w:rsidRDefault="00720ADC" w:rsidP="00720ADC">
      <w:pPr>
        <w:suppressLineNumbers/>
        <w:rPr>
          <w:rFonts w:ascii="Times New Roman" w:hAnsi="Times New Roman" w:cs="Times New Roman"/>
          <w:noProof/>
        </w:rPr>
      </w:pPr>
    </w:p>
    <w:p w14:paraId="08036016" w14:textId="77777777" w:rsidR="00720ADC" w:rsidRDefault="00720ADC" w:rsidP="00720ADC">
      <w:pPr>
        <w:suppressLineNumbers/>
        <w:rPr>
          <w:rFonts w:ascii="Times New Roman" w:hAnsi="Times New Roman" w:cs="Times New Roman"/>
          <w:noProof/>
        </w:rPr>
      </w:pPr>
    </w:p>
    <w:p w14:paraId="0489DF52" w14:textId="77777777" w:rsidR="00720ADC" w:rsidRDefault="00720ADC" w:rsidP="00720ADC">
      <w:pPr>
        <w:suppressLineNumbers/>
        <w:rPr>
          <w:rFonts w:ascii="Times New Roman" w:hAnsi="Times New Roman" w:cs="Times New Roman"/>
          <w:noProof/>
        </w:rPr>
      </w:pPr>
    </w:p>
    <w:p w14:paraId="38491086" w14:textId="77777777" w:rsidR="00720ADC" w:rsidRDefault="00720ADC" w:rsidP="00720ADC">
      <w:pPr>
        <w:suppressLineNumbers/>
        <w:rPr>
          <w:rFonts w:ascii="Times New Roman" w:hAnsi="Times New Roman" w:cs="Times New Roman"/>
        </w:rPr>
      </w:pPr>
    </w:p>
    <w:p w14:paraId="660BC64F" w14:textId="77777777" w:rsidR="00720ADC" w:rsidRDefault="00720ADC" w:rsidP="00720ADC">
      <w:pPr>
        <w:suppressLineNumbers/>
        <w:rPr>
          <w:rFonts w:ascii="Times New Roman" w:hAnsi="Times New Roman" w:cs="Times New Roman"/>
        </w:rPr>
      </w:pPr>
      <w:r>
        <w:rPr>
          <w:noProof/>
        </w:rPr>
        <w:lastRenderedPageBreak/>
        <w:drawing>
          <wp:anchor distT="0" distB="0" distL="114300" distR="114300" simplePos="0" relativeHeight="251660288" behindDoc="0" locked="0" layoutInCell="1" allowOverlap="1" wp14:anchorId="54E840EC" wp14:editId="6D0F71E0">
            <wp:simplePos x="0" y="0"/>
            <wp:positionH relativeFrom="column">
              <wp:posOffset>0</wp:posOffset>
            </wp:positionH>
            <wp:positionV relativeFrom="page">
              <wp:posOffset>1049901</wp:posOffset>
            </wp:positionV>
            <wp:extent cx="2988000" cy="2397600"/>
            <wp:effectExtent l="0" t="0" r="3175" b="3175"/>
            <wp:wrapNone/>
            <wp:docPr id="2084324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000" cy="239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3B889" w14:textId="77777777" w:rsidR="00720ADC" w:rsidRDefault="00720ADC" w:rsidP="00720ADC">
      <w:pPr>
        <w:suppressLineNumbers/>
        <w:rPr>
          <w:rFonts w:ascii="Times New Roman" w:hAnsi="Times New Roman" w:cs="Times New Roman"/>
        </w:rPr>
      </w:pPr>
    </w:p>
    <w:p w14:paraId="2B8B58EE" w14:textId="77777777" w:rsidR="00720ADC" w:rsidRDefault="00720ADC" w:rsidP="00720ADC">
      <w:pPr>
        <w:suppressLineNumbers/>
        <w:rPr>
          <w:rFonts w:ascii="Times New Roman" w:hAnsi="Times New Roman" w:cs="Times New Roman"/>
        </w:rPr>
      </w:pPr>
    </w:p>
    <w:p w14:paraId="1BDF715D" w14:textId="77777777" w:rsidR="00720ADC" w:rsidRDefault="00720ADC" w:rsidP="00720ADC">
      <w:pPr>
        <w:suppressLineNumbers/>
        <w:rPr>
          <w:rFonts w:ascii="Times New Roman" w:hAnsi="Times New Roman" w:cs="Times New Roman"/>
        </w:rPr>
      </w:pPr>
    </w:p>
    <w:p w14:paraId="660CBA86" w14:textId="77777777" w:rsidR="00720ADC" w:rsidRDefault="00720ADC" w:rsidP="00720ADC">
      <w:pPr>
        <w:suppressLineNumbers/>
        <w:rPr>
          <w:rFonts w:ascii="Times New Roman" w:hAnsi="Times New Roman" w:cs="Times New Roman"/>
        </w:rPr>
      </w:pPr>
    </w:p>
    <w:p w14:paraId="115C9A4C" w14:textId="77777777" w:rsidR="00720ADC" w:rsidRDefault="00720ADC" w:rsidP="00720ADC">
      <w:pPr>
        <w:suppressLineNumbers/>
        <w:rPr>
          <w:rFonts w:ascii="Times New Roman" w:hAnsi="Times New Roman" w:cs="Times New Roman"/>
        </w:rPr>
      </w:pPr>
    </w:p>
    <w:p w14:paraId="28981380" w14:textId="77777777" w:rsidR="00720ADC" w:rsidRDefault="00720ADC" w:rsidP="00720ADC">
      <w:pPr>
        <w:suppressLineNumbers/>
        <w:rPr>
          <w:rFonts w:ascii="Times New Roman" w:hAnsi="Times New Roman" w:cs="Times New Roman"/>
        </w:rPr>
      </w:pPr>
    </w:p>
    <w:p w14:paraId="6D30F0AF" w14:textId="77777777" w:rsidR="00720ADC" w:rsidRDefault="00720ADC" w:rsidP="00720ADC">
      <w:pPr>
        <w:suppressLineNumbers/>
        <w:rPr>
          <w:rFonts w:ascii="Times New Roman" w:hAnsi="Times New Roman" w:cs="Times New Roman"/>
        </w:rPr>
      </w:pPr>
    </w:p>
    <w:p w14:paraId="098E6BF4" w14:textId="77777777" w:rsidR="00720ADC" w:rsidRDefault="00720ADC" w:rsidP="00720ADC">
      <w:pPr>
        <w:suppressLineNumbers/>
        <w:rPr>
          <w:rFonts w:ascii="Times New Roman" w:hAnsi="Times New Roman" w:cs="Times New Roman"/>
        </w:rPr>
      </w:pPr>
    </w:p>
    <w:p w14:paraId="37D02537" w14:textId="77777777" w:rsidR="00720ADC" w:rsidRDefault="00720ADC" w:rsidP="00720ADC">
      <w:pPr>
        <w:suppressLineNumbers/>
        <w:rPr>
          <w:rFonts w:ascii="Times New Roman" w:hAnsi="Times New Roman" w:cs="Times New Roman"/>
        </w:rPr>
      </w:pPr>
    </w:p>
    <w:p w14:paraId="473083F3" w14:textId="77777777" w:rsidR="00720ADC" w:rsidRDefault="00720ADC" w:rsidP="00720ADC">
      <w:pPr>
        <w:suppressLineNumbers/>
        <w:rPr>
          <w:rFonts w:ascii="Times New Roman" w:hAnsi="Times New Roman" w:cs="Times New Roman"/>
        </w:rPr>
      </w:pPr>
    </w:p>
    <w:p w14:paraId="2B42DA5E" w14:textId="77777777" w:rsidR="00720ADC" w:rsidRDefault="00720ADC" w:rsidP="00720ADC">
      <w:pPr>
        <w:suppressLineNumbers/>
        <w:rPr>
          <w:rFonts w:ascii="Times New Roman" w:hAnsi="Times New Roman" w:cs="Times New Roman"/>
        </w:rPr>
      </w:pPr>
    </w:p>
    <w:p w14:paraId="3EC020DD" w14:textId="77777777" w:rsidR="00720ADC" w:rsidRDefault="00720ADC" w:rsidP="00720ADC">
      <w:pPr>
        <w:suppressLineNumbers/>
        <w:rPr>
          <w:rFonts w:ascii="Times New Roman" w:hAnsi="Times New Roman" w:cs="Times New Roman"/>
        </w:rPr>
      </w:pPr>
    </w:p>
    <w:p w14:paraId="6BB99A85" w14:textId="77777777" w:rsidR="00720ADC" w:rsidRDefault="00720ADC" w:rsidP="00720ADC">
      <w:pPr>
        <w:rPr>
          <w:rFonts w:ascii="Times New Roman" w:hAnsi="Times New Roman" w:cs="Times New Roman"/>
          <w:b/>
          <w:bCs/>
        </w:rPr>
      </w:pPr>
      <w:r>
        <w:rPr>
          <w:rFonts w:ascii="Times New Roman" w:hAnsi="Times New Roman" w:cs="Times New Roman" w:hint="eastAsia"/>
          <w:b/>
          <w:bCs/>
        </w:rPr>
        <w:t>F</w:t>
      </w:r>
      <w:r>
        <w:rPr>
          <w:rFonts w:ascii="Times New Roman" w:hAnsi="Times New Roman" w:cs="Times New Roman"/>
          <w:b/>
          <w:bCs/>
        </w:rPr>
        <w:t xml:space="preserve">ig. 2 </w:t>
      </w:r>
      <w:r w:rsidRPr="00EA0195">
        <w:rPr>
          <w:rFonts w:ascii="Times New Roman" w:hAnsi="Times New Roman" w:cs="Times New Roman"/>
        </w:rPr>
        <w:t xml:space="preserve">The </w:t>
      </w:r>
      <w:r>
        <w:rPr>
          <w:rFonts w:ascii="Times New Roman" w:hAnsi="Times New Roman" w:cs="Times New Roman" w:hint="eastAsia"/>
        </w:rPr>
        <w:t>te</w:t>
      </w:r>
      <w:r>
        <w:rPr>
          <w:rFonts w:ascii="Times New Roman" w:hAnsi="Times New Roman" w:cs="Times New Roman"/>
        </w:rPr>
        <w:t xml:space="preserve">mporal dynamics of soluble protein-derived C in soils (fitted by Model 2). </w:t>
      </w:r>
    </w:p>
    <w:p w14:paraId="4A69D128" w14:textId="77777777" w:rsidR="00720ADC" w:rsidRPr="00024858" w:rsidRDefault="00720ADC" w:rsidP="00720ADC">
      <w:pPr>
        <w:suppressLineNumbers/>
        <w:rPr>
          <w:rFonts w:ascii="Times New Roman" w:hAnsi="Times New Roman" w:cs="Times New Roman"/>
        </w:rPr>
      </w:pPr>
    </w:p>
    <w:p w14:paraId="5889DAA6" w14:textId="77777777" w:rsidR="00720ADC" w:rsidRPr="00A51092" w:rsidRDefault="00720ADC" w:rsidP="00720ADC">
      <w:pPr>
        <w:suppressLineNumbers/>
        <w:rPr>
          <w:rFonts w:ascii="Times New Roman" w:hAnsi="Times New Roman" w:cs="Times New Roman"/>
        </w:rPr>
      </w:pPr>
    </w:p>
    <w:p w14:paraId="3B95FA75" w14:textId="77777777" w:rsidR="00720ADC" w:rsidRDefault="00720ADC" w:rsidP="00720ADC">
      <w:pPr>
        <w:suppressLineNumbers/>
        <w:rPr>
          <w:rFonts w:ascii="Times New Roman" w:hAnsi="Times New Roman" w:cs="Times New Roman"/>
        </w:rPr>
      </w:pPr>
    </w:p>
    <w:p w14:paraId="03B6206A" w14:textId="77777777" w:rsidR="00720ADC" w:rsidRDefault="00720ADC" w:rsidP="00720ADC">
      <w:pPr>
        <w:suppressLineNumbers/>
        <w:rPr>
          <w:rFonts w:ascii="Times New Roman" w:hAnsi="Times New Roman" w:cs="Times New Roman"/>
        </w:rPr>
      </w:pPr>
    </w:p>
    <w:p w14:paraId="7D06480A" w14:textId="77777777" w:rsidR="00720ADC" w:rsidRDefault="00720ADC" w:rsidP="00720ADC">
      <w:pPr>
        <w:suppressLineNumbers/>
        <w:rPr>
          <w:rFonts w:ascii="Times New Roman" w:hAnsi="Times New Roman" w:cs="Times New Roman"/>
        </w:rPr>
      </w:pPr>
    </w:p>
    <w:p w14:paraId="7506970C" w14:textId="77777777" w:rsidR="00720ADC" w:rsidRDefault="00720ADC" w:rsidP="00720ADC">
      <w:pPr>
        <w:suppressLineNumbers/>
        <w:rPr>
          <w:rFonts w:ascii="Times New Roman" w:hAnsi="Times New Roman" w:cs="Times New Roman"/>
        </w:rPr>
      </w:pPr>
    </w:p>
    <w:p w14:paraId="18DDAB76" w14:textId="77777777" w:rsidR="00720ADC" w:rsidRDefault="00720ADC" w:rsidP="00720ADC">
      <w:pPr>
        <w:suppressLineNumbers/>
        <w:rPr>
          <w:rFonts w:ascii="Times New Roman" w:hAnsi="Times New Roman" w:cs="Times New Roman"/>
        </w:rPr>
      </w:pPr>
    </w:p>
    <w:p w14:paraId="0B078A56" w14:textId="77777777" w:rsidR="00720ADC" w:rsidRDefault="00720ADC" w:rsidP="00720ADC">
      <w:pPr>
        <w:suppressLineNumbers/>
        <w:rPr>
          <w:rFonts w:ascii="Times New Roman" w:hAnsi="Times New Roman" w:cs="Times New Roman"/>
        </w:rPr>
      </w:pPr>
    </w:p>
    <w:p w14:paraId="3B52CF1F" w14:textId="77777777" w:rsidR="00720ADC" w:rsidRDefault="00720ADC" w:rsidP="00720ADC">
      <w:pPr>
        <w:suppressLineNumbers/>
        <w:rPr>
          <w:rFonts w:ascii="Times New Roman" w:hAnsi="Times New Roman" w:cs="Times New Roman"/>
        </w:rPr>
      </w:pPr>
    </w:p>
    <w:p w14:paraId="72E0B5D8" w14:textId="77777777" w:rsidR="00720ADC" w:rsidRDefault="00720ADC" w:rsidP="00720ADC">
      <w:pPr>
        <w:suppressLineNumbers/>
        <w:rPr>
          <w:rFonts w:ascii="Times New Roman" w:hAnsi="Times New Roman" w:cs="Times New Roman"/>
        </w:rPr>
      </w:pPr>
    </w:p>
    <w:p w14:paraId="31AD1AA7" w14:textId="77777777" w:rsidR="00720ADC" w:rsidRDefault="00720ADC" w:rsidP="00720ADC">
      <w:pPr>
        <w:suppressLineNumbers/>
        <w:rPr>
          <w:rFonts w:ascii="Times New Roman" w:hAnsi="Times New Roman" w:cs="Times New Roman"/>
        </w:rPr>
      </w:pPr>
    </w:p>
    <w:p w14:paraId="58E443D2" w14:textId="77777777" w:rsidR="00720ADC" w:rsidRDefault="00720ADC" w:rsidP="00720ADC">
      <w:pPr>
        <w:suppressLineNumbers/>
        <w:rPr>
          <w:rFonts w:ascii="Times New Roman" w:hAnsi="Times New Roman" w:cs="Times New Roman"/>
        </w:rPr>
      </w:pPr>
    </w:p>
    <w:p w14:paraId="480AB03F" w14:textId="77777777" w:rsidR="00720ADC" w:rsidRDefault="00720ADC" w:rsidP="00720ADC">
      <w:pPr>
        <w:suppressLineNumbers/>
        <w:rPr>
          <w:rFonts w:ascii="Times New Roman" w:hAnsi="Times New Roman" w:cs="Times New Roman"/>
        </w:rPr>
      </w:pPr>
    </w:p>
    <w:p w14:paraId="5D183C5F" w14:textId="77777777" w:rsidR="00720ADC" w:rsidRDefault="00720ADC" w:rsidP="00720ADC">
      <w:pPr>
        <w:suppressLineNumbers/>
        <w:rPr>
          <w:rFonts w:ascii="Times New Roman" w:hAnsi="Times New Roman" w:cs="Times New Roman"/>
        </w:rPr>
      </w:pPr>
    </w:p>
    <w:p w14:paraId="05D10067" w14:textId="77777777" w:rsidR="00720ADC" w:rsidRDefault="00720ADC" w:rsidP="00720ADC">
      <w:pPr>
        <w:suppressLineNumbers/>
        <w:rPr>
          <w:rFonts w:ascii="Times New Roman" w:hAnsi="Times New Roman" w:cs="Times New Roman"/>
        </w:rPr>
      </w:pPr>
    </w:p>
    <w:p w14:paraId="3E091482" w14:textId="77777777" w:rsidR="00720ADC" w:rsidRDefault="00720ADC" w:rsidP="00720ADC">
      <w:pPr>
        <w:suppressLineNumbers/>
        <w:rPr>
          <w:rFonts w:ascii="Times New Roman" w:hAnsi="Times New Roman" w:cs="Times New Roman"/>
        </w:rPr>
      </w:pPr>
    </w:p>
    <w:p w14:paraId="7D6495B1" w14:textId="77777777" w:rsidR="00720ADC" w:rsidRDefault="00720ADC" w:rsidP="00720ADC">
      <w:pPr>
        <w:suppressLineNumbers/>
        <w:rPr>
          <w:rFonts w:ascii="Times New Roman" w:hAnsi="Times New Roman" w:cs="Times New Roman"/>
        </w:rPr>
      </w:pPr>
    </w:p>
    <w:p w14:paraId="16CF98AC" w14:textId="77777777" w:rsidR="00720ADC" w:rsidRDefault="00720ADC" w:rsidP="00720ADC">
      <w:pPr>
        <w:suppressLineNumbers/>
        <w:rPr>
          <w:rFonts w:ascii="Times New Roman" w:hAnsi="Times New Roman" w:cs="Times New Roman"/>
        </w:rPr>
      </w:pPr>
    </w:p>
    <w:p w14:paraId="3520AB38" w14:textId="77777777" w:rsidR="00720ADC" w:rsidRDefault="00720ADC" w:rsidP="00720ADC">
      <w:pPr>
        <w:suppressLineNumbers/>
        <w:rPr>
          <w:rFonts w:ascii="Times New Roman" w:hAnsi="Times New Roman" w:cs="Times New Roman"/>
        </w:rPr>
      </w:pPr>
    </w:p>
    <w:p w14:paraId="415547AE" w14:textId="77777777" w:rsidR="00720ADC" w:rsidRDefault="00720ADC" w:rsidP="00720ADC">
      <w:pPr>
        <w:suppressLineNumbers/>
        <w:rPr>
          <w:rFonts w:ascii="Times New Roman" w:hAnsi="Times New Roman" w:cs="Times New Roman"/>
        </w:rPr>
      </w:pPr>
    </w:p>
    <w:p w14:paraId="7FABAADC" w14:textId="77777777" w:rsidR="00720ADC" w:rsidRDefault="00720ADC" w:rsidP="00720ADC">
      <w:pPr>
        <w:suppressLineNumbers/>
        <w:rPr>
          <w:rFonts w:ascii="Times New Roman" w:hAnsi="Times New Roman" w:cs="Times New Roman"/>
        </w:rPr>
      </w:pPr>
    </w:p>
    <w:p w14:paraId="77C6B327" w14:textId="77777777" w:rsidR="00720ADC" w:rsidRDefault="00720ADC" w:rsidP="00720ADC">
      <w:pPr>
        <w:suppressLineNumbers/>
        <w:rPr>
          <w:rFonts w:ascii="Times New Roman" w:hAnsi="Times New Roman" w:cs="Times New Roman"/>
        </w:rPr>
      </w:pPr>
    </w:p>
    <w:p w14:paraId="1CD3DB7A" w14:textId="77777777" w:rsidR="00720ADC" w:rsidRDefault="00720ADC" w:rsidP="00720ADC">
      <w:pPr>
        <w:suppressLineNumbers/>
        <w:rPr>
          <w:rFonts w:ascii="Times New Roman" w:hAnsi="Times New Roman" w:cs="Times New Roman"/>
        </w:rPr>
      </w:pPr>
    </w:p>
    <w:p w14:paraId="069797FD" w14:textId="77777777" w:rsidR="00720ADC" w:rsidRDefault="00720ADC" w:rsidP="00720ADC">
      <w:pPr>
        <w:suppressLineNumbers/>
        <w:rPr>
          <w:rFonts w:ascii="Times New Roman" w:hAnsi="Times New Roman" w:cs="Times New Roman"/>
        </w:rPr>
      </w:pPr>
    </w:p>
    <w:p w14:paraId="00AE6F06" w14:textId="77777777" w:rsidR="00720ADC" w:rsidRDefault="00720ADC" w:rsidP="00720ADC">
      <w:pPr>
        <w:suppressLineNumbers/>
        <w:rPr>
          <w:rFonts w:ascii="Times New Roman" w:hAnsi="Times New Roman" w:cs="Times New Roman"/>
        </w:rPr>
      </w:pPr>
    </w:p>
    <w:p w14:paraId="3EE5EFCE" w14:textId="77777777" w:rsidR="00720ADC" w:rsidRDefault="00720ADC" w:rsidP="00720ADC">
      <w:pPr>
        <w:suppressLineNumbers/>
        <w:rPr>
          <w:rFonts w:ascii="Times New Roman" w:hAnsi="Times New Roman" w:cs="Times New Roman"/>
        </w:rPr>
      </w:pPr>
    </w:p>
    <w:p w14:paraId="162D7547" w14:textId="77777777" w:rsidR="00720ADC" w:rsidRDefault="00720ADC" w:rsidP="00720ADC">
      <w:pPr>
        <w:suppressLineNumbers/>
        <w:rPr>
          <w:rFonts w:ascii="Times New Roman" w:hAnsi="Times New Roman" w:cs="Times New Roman"/>
        </w:rPr>
      </w:pPr>
    </w:p>
    <w:p w14:paraId="68F8CFA6" w14:textId="77777777" w:rsidR="00720ADC" w:rsidRDefault="00720ADC" w:rsidP="00720ADC">
      <w:pPr>
        <w:suppressLineNumbers/>
        <w:rPr>
          <w:rFonts w:ascii="Times New Roman" w:hAnsi="Times New Roman" w:cs="Times New Roman"/>
        </w:rPr>
      </w:pPr>
    </w:p>
    <w:p w14:paraId="2C430F9D" w14:textId="77777777" w:rsidR="00720ADC" w:rsidRDefault="00720ADC" w:rsidP="00720ADC">
      <w:pPr>
        <w:suppressLineNumbers/>
        <w:rPr>
          <w:rFonts w:ascii="Times New Roman" w:hAnsi="Times New Roman" w:cs="Times New Roman"/>
        </w:rPr>
      </w:pPr>
    </w:p>
    <w:p w14:paraId="23BABAA0" w14:textId="77777777" w:rsidR="00720ADC" w:rsidRDefault="00720ADC" w:rsidP="00720ADC">
      <w:pPr>
        <w:suppressLineNumbers/>
        <w:rPr>
          <w:rFonts w:ascii="Times New Roman" w:hAnsi="Times New Roman" w:cs="Times New Roman"/>
        </w:rPr>
      </w:pPr>
    </w:p>
    <w:p w14:paraId="4D9655A1" w14:textId="77777777" w:rsidR="00720ADC" w:rsidRDefault="00720ADC" w:rsidP="00720ADC">
      <w:pPr>
        <w:suppressLineNumbers/>
        <w:rPr>
          <w:rFonts w:ascii="Times New Roman" w:hAnsi="Times New Roman" w:cs="Times New Roman"/>
          <w:noProof/>
        </w:rPr>
      </w:pPr>
      <w:r>
        <w:rPr>
          <w:noProof/>
        </w:rPr>
        <w:lastRenderedPageBreak/>
        <w:drawing>
          <wp:anchor distT="0" distB="0" distL="114300" distR="114300" simplePos="0" relativeHeight="251661312" behindDoc="0" locked="0" layoutInCell="1" allowOverlap="1" wp14:anchorId="04909DE8" wp14:editId="3B0686C0">
            <wp:simplePos x="0" y="0"/>
            <wp:positionH relativeFrom="column">
              <wp:posOffset>0</wp:posOffset>
            </wp:positionH>
            <wp:positionV relativeFrom="paragraph">
              <wp:posOffset>80831</wp:posOffset>
            </wp:positionV>
            <wp:extent cx="2923200" cy="2505600"/>
            <wp:effectExtent l="0" t="0" r="0" b="9525"/>
            <wp:wrapNone/>
            <wp:docPr id="421494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3200" cy="250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6C59CE" wp14:editId="4BBDF672">
            <wp:simplePos x="0" y="0"/>
            <wp:positionH relativeFrom="column">
              <wp:posOffset>3415030</wp:posOffset>
            </wp:positionH>
            <wp:positionV relativeFrom="paragraph">
              <wp:posOffset>169430</wp:posOffset>
            </wp:positionV>
            <wp:extent cx="1508400" cy="2368800"/>
            <wp:effectExtent l="0" t="0" r="0" b="0"/>
            <wp:wrapNone/>
            <wp:docPr id="2080589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400" cy="236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1B5FE299" w14:textId="77777777" w:rsidR="00720ADC" w:rsidRDefault="00720ADC" w:rsidP="00720ADC">
      <w:pPr>
        <w:suppressLineNumbers/>
        <w:rPr>
          <w:rFonts w:ascii="Times New Roman" w:hAnsi="Times New Roman" w:cs="Times New Roman"/>
          <w:noProof/>
        </w:rPr>
      </w:pPr>
    </w:p>
    <w:p w14:paraId="4884CAA5" w14:textId="77777777" w:rsidR="00720ADC" w:rsidRDefault="00720ADC" w:rsidP="00720ADC">
      <w:pPr>
        <w:suppressLineNumbers/>
        <w:rPr>
          <w:rFonts w:ascii="Times New Roman" w:hAnsi="Times New Roman" w:cs="Times New Roman"/>
          <w:noProof/>
        </w:rPr>
      </w:pPr>
    </w:p>
    <w:p w14:paraId="295EE539" w14:textId="77777777" w:rsidR="00720ADC" w:rsidRDefault="00720ADC" w:rsidP="00720ADC">
      <w:pPr>
        <w:suppressLineNumbers/>
        <w:rPr>
          <w:rFonts w:ascii="Times New Roman" w:hAnsi="Times New Roman" w:cs="Times New Roman"/>
          <w:noProof/>
        </w:rPr>
      </w:pPr>
    </w:p>
    <w:p w14:paraId="388C87E9" w14:textId="77777777" w:rsidR="00720ADC" w:rsidRDefault="00720ADC" w:rsidP="00720ADC">
      <w:pPr>
        <w:suppressLineNumbers/>
        <w:rPr>
          <w:rFonts w:ascii="Times New Roman" w:hAnsi="Times New Roman" w:cs="Times New Roman"/>
          <w:noProof/>
        </w:rPr>
      </w:pPr>
    </w:p>
    <w:p w14:paraId="0246C513" w14:textId="77777777" w:rsidR="00720ADC" w:rsidRDefault="00720ADC" w:rsidP="00720ADC">
      <w:pPr>
        <w:suppressLineNumbers/>
        <w:rPr>
          <w:rFonts w:ascii="Times New Roman" w:hAnsi="Times New Roman" w:cs="Times New Roman"/>
          <w:noProof/>
        </w:rPr>
      </w:pPr>
    </w:p>
    <w:p w14:paraId="70030BB1" w14:textId="77777777" w:rsidR="00720ADC" w:rsidRDefault="00720ADC" w:rsidP="00720ADC">
      <w:pPr>
        <w:suppressLineNumbers/>
        <w:rPr>
          <w:rFonts w:ascii="Times New Roman" w:hAnsi="Times New Roman" w:cs="Times New Roman"/>
          <w:noProof/>
        </w:rPr>
      </w:pPr>
    </w:p>
    <w:p w14:paraId="3FE4826F" w14:textId="77777777" w:rsidR="00720ADC" w:rsidRDefault="00720ADC" w:rsidP="00720ADC">
      <w:pPr>
        <w:suppressLineNumbers/>
        <w:rPr>
          <w:rFonts w:ascii="Times New Roman" w:hAnsi="Times New Roman" w:cs="Times New Roman"/>
          <w:noProof/>
        </w:rPr>
      </w:pPr>
    </w:p>
    <w:p w14:paraId="3C6CB3EA" w14:textId="77777777" w:rsidR="00720ADC" w:rsidRDefault="00720ADC" w:rsidP="00720ADC">
      <w:pPr>
        <w:suppressLineNumbers/>
        <w:rPr>
          <w:rFonts w:ascii="Times New Roman" w:hAnsi="Times New Roman" w:cs="Times New Roman"/>
          <w:noProof/>
        </w:rPr>
      </w:pPr>
    </w:p>
    <w:p w14:paraId="313EFED0" w14:textId="77777777" w:rsidR="00720ADC" w:rsidRDefault="00720ADC" w:rsidP="00720ADC">
      <w:pPr>
        <w:suppressLineNumbers/>
        <w:rPr>
          <w:rFonts w:ascii="Times New Roman" w:hAnsi="Times New Roman" w:cs="Times New Roman"/>
          <w:noProof/>
        </w:rPr>
      </w:pPr>
    </w:p>
    <w:p w14:paraId="58C22D21" w14:textId="77777777" w:rsidR="00720ADC" w:rsidRDefault="00720ADC" w:rsidP="00720ADC">
      <w:pPr>
        <w:suppressLineNumbers/>
        <w:rPr>
          <w:rFonts w:ascii="Times New Roman" w:hAnsi="Times New Roman" w:cs="Times New Roman"/>
          <w:noProof/>
        </w:rPr>
      </w:pPr>
    </w:p>
    <w:p w14:paraId="2C4A3457" w14:textId="77777777" w:rsidR="00720ADC" w:rsidRDefault="00720ADC" w:rsidP="00720ADC">
      <w:pPr>
        <w:suppressLineNumbers/>
        <w:rPr>
          <w:rFonts w:ascii="Times New Roman" w:hAnsi="Times New Roman" w:cs="Times New Roman"/>
          <w:noProof/>
        </w:rPr>
      </w:pPr>
    </w:p>
    <w:p w14:paraId="35C6AFEB" w14:textId="77777777" w:rsidR="00720ADC" w:rsidRDefault="00720ADC" w:rsidP="00720ADC">
      <w:pPr>
        <w:suppressLineNumbers/>
        <w:rPr>
          <w:rFonts w:ascii="Times New Roman" w:hAnsi="Times New Roman" w:cs="Times New Roman"/>
          <w:noProof/>
        </w:rPr>
      </w:pPr>
    </w:p>
    <w:p w14:paraId="22579AB2" w14:textId="77777777" w:rsidR="00720ADC" w:rsidRDefault="00720ADC" w:rsidP="00720ADC">
      <w:pPr>
        <w:suppressLineNumbers/>
        <w:rPr>
          <w:rFonts w:ascii="Times New Roman" w:hAnsi="Times New Roman" w:cs="Times New Roman"/>
          <w:noProof/>
        </w:rPr>
      </w:pPr>
    </w:p>
    <w:p w14:paraId="15D66DB7" w14:textId="77777777" w:rsidR="00720ADC" w:rsidRPr="00983EFA" w:rsidRDefault="00720ADC" w:rsidP="00720ADC">
      <w:pPr>
        <w:rPr>
          <w:rFonts w:ascii="Times New Roman" w:hAnsi="Times New Roman" w:cs="Times New Roman"/>
        </w:rPr>
      </w:pPr>
      <w:r>
        <w:rPr>
          <w:rFonts w:ascii="Times New Roman" w:hAnsi="Times New Roman" w:cs="Times New Roman" w:hint="eastAsia"/>
          <w:b/>
          <w:bCs/>
        </w:rPr>
        <w:t>F</w:t>
      </w:r>
      <w:r>
        <w:rPr>
          <w:rFonts w:ascii="Times New Roman" w:hAnsi="Times New Roman" w:cs="Times New Roman"/>
          <w:b/>
          <w:bCs/>
        </w:rPr>
        <w:t xml:space="preserve">ig. 3 </w:t>
      </w:r>
      <w:r>
        <w:rPr>
          <w:rFonts w:ascii="Times New Roman" w:hAnsi="Times New Roman" w:cs="Times New Roman"/>
        </w:rPr>
        <w:t>Pearson</w:t>
      </w:r>
      <w:r w:rsidRPr="009716CB">
        <w:rPr>
          <w:rFonts w:ascii="Times New Roman" w:hAnsi="Times New Roman" w:cs="Times New Roman"/>
        </w:rPr>
        <w:t xml:space="preserve"> </w:t>
      </w:r>
      <w:r>
        <w:rPr>
          <w:rFonts w:ascii="Times New Roman" w:hAnsi="Times New Roman" w:cs="Times New Roman"/>
        </w:rPr>
        <w:t>c</w:t>
      </w:r>
      <w:r w:rsidRPr="009716CB">
        <w:rPr>
          <w:rFonts w:ascii="Times New Roman" w:hAnsi="Times New Roman" w:cs="Times New Roman"/>
        </w:rPr>
        <w:t>orrelation network</w:t>
      </w:r>
      <w:r>
        <w:rPr>
          <w:rFonts w:ascii="Times New Roman" w:hAnsi="Times New Roman" w:cs="Times New Roman"/>
        </w:rPr>
        <w:t xml:space="preserve"> of the turnover parameters of protein-derived C in soils (Model 2; orange </w:t>
      </w:r>
      <w:proofErr w:type="spellStart"/>
      <w:r>
        <w:rPr>
          <w:rFonts w:ascii="Times New Roman" w:hAnsi="Times New Roman" w:cs="Times New Roman"/>
        </w:rPr>
        <w:t>colour</w:t>
      </w:r>
      <w:proofErr w:type="spellEnd"/>
      <w:r>
        <w:rPr>
          <w:rFonts w:ascii="Times New Roman" w:hAnsi="Times New Roman" w:cs="Times New Roman"/>
        </w:rPr>
        <w:t xml:space="preserve">) and soil factors (green </w:t>
      </w:r>
      <w:proofErr w:type="spellStart"/>
      <w:r>
        <w:rPr>
          <w:rFonts w:ascii="Times New Roman" w:hAnsi="Times New Roman" w:cs="Times New Roman"/>
        </w:rPr>
        <w:t>colour</w:t>
      </w:r>
      <w:proofErr w:type="spellEnd"/>
      <w:r>
        <w:rPr>
          <w:rFonts w:ascii="Times New Roman" w:hAnsi="Times New Roman" w:cs="Times New Roman"/>
        </w:rPr>
        <w:t xml:space="preserve">; a). The width of solid and dotted lines indicates the strength of correlation. </w:t>
      </w:r>
      <w:r>
        <w:rPr>
          <w:rFonts w:ascii="Times New Roman" w:hAnsi="Times New Roman" w:cs="Times New Roman"/>
          <w:szCs w:val="21"/>
        </w:rPr>
        <w:t>T</w:t>
      </w:r>
      <w:r w:rsidRPr="00AF124E">
        <w:rPr>
          <w:rFonts w:ascii="Times New Roman" w:hAnsi="Times New Roman" w:cs="Times New Roman"/>
          <w:szCs w:val="21"/>
        </w:rPr>
        <w:t xml:space="preserve">he </w:t>
      </w:r>
      <w:r>
        <w:rPr>
          <w:rFonts w:ascii="Times New Roman" w:hAnsi="Times New Roman" w:cs="Times New Roman"/>
          <w:szCs w:val="21"/>
        </w:rPr>
        <w:t>constant of model 2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0</m:t>
            </m:r>
          </m:sub>
        </m:sSub>
      </m:oMath>
      <w:r>
        <w:rPr>
          <w:rFonts w:ascii="Times New Roman" w:hAnsi="Times New Roman" w:cs="Times New Roman"/>
          <w:szCs w:val="21"/>
        </w:rPr>
        <w:t>)</w:t>
      </w:r>
      <w:r w:rsidRPr="00AF124E">
        <w:rPr>
          <w:rFonts w:ascii="Times New Roman" w:hAnsi="Times New Roman" w:cs="Times New Roman"/>
          <w:szCs w:val="21"/>
        </w:rPr>
        <w:t xml:space="preserve">, the amount of protein-derived </w:t>
      </w:r>
      <w:r w:rsidRPr="00AF124E">
        <w:rPr>
          <w:rFonts w:ascii="Times New Roman" w:hAnsi="Times New Roman" w:cs="Times New Roman"/>
          <w:szCs w:val="21"/>
          <w:vertAlign w:val="superscript"/>
        </w:rPr>
        <w:t>14</w:t>
      </w:r>
      <w:r w:rsidRPr="00AF124E">
        <w:rPr>
          <w:rFonts w:ascii="Times New Roman" w:hAnsi="Times New Roman" w:cs="Times New Roman"/>
          <w:szCs w:val="21"/>
        </w:rPr>
        <w:t xml:space="preserve">C partitioned into microbial respiration </w:t>
      </w:r>
      <w:r>
        <w:rPr>
          <w:rFonts w:ascii="Times New Roman" w:hAnsi="Times New Roman" w:cs="Times New Roman"/>
          <w:szCs w:val="21"/>
        </w:rPr>
        <w:t>(</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r</m:t>
            </m:r>
          </m:sub>
        </m:sSub>
      </m:oMath>
      <w:r>
        <w:rPr>
          <w:rFonts w:ascii="Times New Roman" w:hAnsi="Times New Roman" w:cs="Times New Roman"/>
          <w:szCs w:val="21"/>
        </w:rPr>
        <w:t xml:space="preserve">) </w:t>
      </w:r>
      <w:r w:rsidRPr="00AF124E">
        <w:rPr>
          <w:rFonts w:ascii="Times New Roman" w:hAnsi="Times New Roman" w:cs="Times New Roman"/>
          <w:szCs w:val="21"/>
        </w:rPr>
        <w:t>and biomass production</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b</m:t>
            </m:r>
          </m:sub>
        </m:sSub>
      </m:oMath>
      <w:r>
        <w:rPr>
          <w:rFonts w:ascii="Times New Roman" w:hAnsi="Times New Roman" w:cs="Times New Roman"/>
          <w:szCs w:val="21"/>
        </w:rPr>
        <w:t xml:space="preserve">), </w:t>
      </w:r>
      <w:r w:rsidRPr="00AF124E">
        <w:rPr>
          <w:rFonts w:ascii="Times New Roman" w:hAnsi="Times New Roman" w:cs="Times New Roman"/>
          <w:szCs w:val="21"/>
        </w:rPr>
        <w:t>the exponential coefficients for these two components</w:t>
      </w:r>
      <w:r>
        <w:rPr>
          <w:rFonts w:ascii="Times New Roman" w:hAnsi="Times New Roman" w:cs="Times New Roman"/>
          <w:szCs w:val="21"/>
        </w:rPr>
        <w:t xml:space="preserve"> (</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1</m:t>
            </m:r>
          </m:sub>
        </m:sSub>
      </m:oMath>
      <w:r>
        <w:rPr>
          <w:rFonts w:ascii="Times New Roman" w:hAnsi="Times New Roman" w:cs="Times New Roman" w:hint="eastAsia"/>
          <w:szCs w:val="21"/>
        </w:rPr>
        <w:t xml:space="preserve"> </w:t>
      </w:r>
      <w:r>
        <w:rPr>
          <w:rFonts w:ascii="Times New Roman" w:hAnsi="Times New Roman" w:cs="Times New Roman"/>
          <w:szCs w:val="21"/>
        </w:rPr>
        <w:t xml:space="preserve">and </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m:t>
            </m:r>
          </m:sub>
        </m:sSub>
      </m:oMath>
      <w:r>
        <w:rPr>
          <w:rFonts w:ascii="Times New Roman" w:hAnsi="Times New Roman" w:cs="Times New Roman"/>
          <w:szCs w:val="21"/>
        </w:rPr>
        <w:t>), and the C use efficiency (CUE)</w:t>
      </w:r>
      <w:r w:rsidRPr="00AF124E">
        <w:rPr>
          <w:rFonts w:ascii="Times New Roman" w:hAnsi="Times New Roman" w:cs="Times New Roman"/>
          <w:szCs w:val="21"/>
        </w:rPr>
        <w:t xml:space="preserve"> </w:t>
      </w:r>
      <w:r>
        <w:rPr>
          <w:rFonts w:ascii="Times New Roman" w:hAnsi="Times New Roman" w:cs="Times New Roman"/>
          <w:szCs w:val="21"/>
        </w:rPr>
        <w:t>by soil microorganisms in seven tree monocultures. Microbial biomass C (</w:t>
      </w:r>
      <w:proofErr w:type="spellStart"/>
      <w:r>
        <w:rPr>
          <w:rFonts w:ascii="Times New Roman" w:hAnsi="Times New Roman" w:cs="Times New Roman" w:hint="eastAsia"/>
        </w:rPr>
        <w:t>C</w:t>
      </w:r>
      <w:r w:rsidRPr="006B0FBC">
        <w:rPr>
          <w:rFonts w:ascii="Times New Roman" w:hAnsi="Times New Roman" w:cs="Times New Roman"/>
          <w:vertAlign w:val="subscript"/>
        </w:rPr>
        <w:t>mic</w:t>
      </w:r>
      <w:proofErr w:type="spellEnd"/>
      <w:r>
        <w:rPr>
          <w:rFonts w:ascii="Times New Roman" w:hAnsi="Times New Roman" w:cs="Times New Roman"/>
          <w:szCs w:val="21"/>
        </w:rPr>
        <w:t>) and N (</w:t>
      </w:r>
      <w:proofErr w:type="spellStart"/>
      <w:r>
        <w:rPr>
          <w:rFonts w:ascii="Times New Roman" w:hAnsi="Times New Roman" w:cs="Times New Roman"/>
          <w:szCs w:val="21"/>
        </w:rPr>
        <w:t>N</w:t>
      </w:r>
      <w:r w:rsidRPr="006B0FBC">
        <w:rPr>
          <w:rFonts w:ascii="Times New Roman" w:hAnsi="Times New Roman" w:cs="Times New Roman"/>
          <w:szCs w:val="21"/>
          <w:vertAlign w:val="subscript"/>
        </w:rPr>
        <w:t>mic</w:t>
      </w:r>
      <w:proofErr w:type="spellEnd"/>
      <w:r>
        <w:rPr>
          <w:rFonts w:ascii="Times New Roman" w:hAnsi="Times New Roman" w:cs="Times New Roman"/>
          <w:szCs w:val="21"/>
        </w:rPr>
        <w:t xml:space="preserve">); </w:t>
      </w:r>
      <w:r w:rsidRPr="006B0FBC">
        <w:rPr>
          <w:rFonts w:ascii="Times New Roman" w:hAnsi="Times New Roman" w:cs="Times New Roman"/>
          <w:szCs w:val="21"/>
        </w:rPr>
        <w:t>the C:N ratio of microbial biomass</w:t>
      </w:r>
      <w:r>
        <w:rPr>
          <w:rFonts w:ascii="Times New Roman" w:hAnsi="Times New Roman" w:cs="Times New Roman"/>
          <w:szCs w:val="21"/>
        </w:rPr>
        <w:t xml:space="preserve"> (</w:t>
      </w:r>
      <w:r>
        <w:rPr>
          <w:rFonts w:ascii="Times New Roman" w:hAnsi="Times New Roman" w:cs="Times New Roman" w:hint="eastAsia"/>
        </w:rPr>
        <w:t>C/</w:t>
      </w:r>
      <w:proofErr w:type="spellStart"/>
      <w:r>
        <w:rPr>
          <w:rFonts w:ascii="Times New Roman" w:hAnsi="Times New Roman" w:cs="Times New Roman" w:hint="eastAsia"/>
        </w:rPr>
        <w:t>N</w:t>
      </w:r>
      <w:r w:rsidRPr="006B0FBC">
        <w:rPr>
          <w:rFonts w:ascii="Times New Roman" w:hAnsi="Times New Roman" w:cs="Times New Roman" w:hint="eastAsia"/>
          <w:vertAlign w:val="subscript"/>
        </w:rPr>
        <w:t>mic</w:t>
      </w:r>
      <w:proofErr w:type="spellEnd"/>
      <w:r>
        <w:rPr>
          <w:rFonts w:ascii="Times New Roman" w:hAnsi="Times New Roman" w:cs="Times New Roman"/>
          <w:szCs w:val="21"/>
        </w:rPr>
        <w:t xml:space="preserve">); soil total C (TC); soluble organic C (SOC) and N (SON); the </w:t>
      </w:r>
      <w:r w:rsidRPr="006B0FBC">
        <w:rPr>
          <w:rFonts w:ascii="Times New Roman" w:hAnsi="Times New Roman" w:cs="Times New Roman"/>
          <w:szCs w:val="21"/>
        </w:rPr>
        <w:t>C:N ratio of</w:t>
      </w:r>
      <w:r>
        <w:rPr>
          <w:rFonts w:ascii="Times New Roman" w:hAnsi="Times New Roman" w:cs="Times New Roman"/>
          <w:szCs w:val="21"/>
        </w:rPr>
        <w:t xml:space="preserve"> soil (C/N)</w:t>
      </w:r>
      <w:r>
        <w:rPr>
          <w:rFonts w:ascii="Times New Roman" w:hAnsi="Times New Roman" w:cs="Times New Roman" w:hint="eastAsia"/>
        </w:rPr>
        <w:t>.</w:t>
      </w:r>
      <w:r>
        <w:rPr>
          <w:rFonts w:ascii="Times New Roman" w:hAnsi="Times New Roman" w:cs="Times New Roman"/>
        </w:rPr>
        <w:t xml:space="preserve"> The </w:t>
      </w:r>
      <w:r w:rsidRPr="004778F1">
        <w:rPr>
          <w:rFonts w:ascii="Times New Roman" w:hAnsi="Times New Roman" w:cs="Times New Roman"/>
        </w:rPr>
        <w:t>autocorrelat</w:t>
      </w:r>
      <w:r>
        <w:rPr>
          <w:rFonts w:ascii="Times New Roman" w:hAnsi="Times New Roman" w:cs="Times New Roman"/>
        </w:rPr>
        <w:t xml:space="preserve">ion pathways are deleted, including </w:t>
      </w:r>
      <w:r>
        <w:rPr>
          <w:rFonts w:ascii="Times New Roman" w:hAnsi="Times New Roman" w:cs="Times New Roman"/>
          <w:szCs w:val="21"/>
        </w:rPr>
        <w:t xml:space="preserve">CUE </w:t>
      </w:r>
      <w:r>
        <w:rPr>
          <w:rFonts w:ascii="Times New Roman" w:hAnsi="Times New Roman" w:cs="Times New Roman"/>
        </w:rPr>
        <w:t xml:space="preserve">and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r</m:t>
            </m:r>
          </m:sub>
        </m:sSub>
      </m:oMath>
      <w:r>
        <w:rPr>
          <w:rFonts w:ascii="Times New Roman" w:hAnsi="Times New Roman" w:cs="Times New Roman"/>
        </w:rPr>
        <w:t xml:space="preserve">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b</m:t>
            </m:r>
          </m:sub>
        </m:sSub>
      </m:oMath>
      <w:r>
        <w:rPr>
          <w:rFonts w:ascii="Times New Roman" w:hAnsi="Times New Roman" w:cs="Times New Roman"/>
        </w:rPr>
        <w:t>), TC and C/N, C/N</w:t>
      </w:r>
      <w:r w:rsidRPr="00582F66">
        <w:rPr>
          <w:rFonts w:ascii="Times New Roman" w:hAnsi="Times New Roman" w:cs="Times New Roman"/>
          <w:vertAlign w:val="subscript"/>
        </w:rPr>
        <w:t>mic</w:t>
      </w:r>
      <w:r>
        <w:rPr>
          <w:rFonts w:ascii="Times New Roman" w:hAnsi="Times New Roman" w:cs="Times New Roman"/>
        </w:rPr>
        <w:t xml:space="preserve"> and </w:t>
      </w:r>
      <w:proofErr w:type="spellStart"/>
      <w:r>
        <w:rPr>
          <w:rFonts w:ascii="Times New Roman" w:hAnsi="Times New Roman" w:cs="Times New Roman"/>
        </w:rPr>
        <w:t>C</w:t>
      </w:r>
      <w:r w:rsidRPr="00582F66">
        <w:rPr>
          <w:rFonts w:ascii="Times New Roman" w:hAnsi="Times New Roman" w:cs="Times New Roman"/>
          <w:vertAlign w:val="subscript"/>
        </w:rPr>
        <w:t>mic</w:t>
      </w:r>
      <w:proofErr w:type="spellEnd"/>
      <w:r>
        <w:rPr>
          <w:rFonts w:ascii="Times New Roman" w:hAnsi="Times New Roman" w:cs="Times New Roman"/>
        </w:rPr>
        <w:t xml:space="preserve"> (</w:t>
      </w:r>
      <w:proofErr w:type="spellStart"/>
      <w:r>
        <w:rPr>
          <w:rFonts w:ascii="Times New Roman" w:hAnsi="Times New Roman" w:cs="Times New Roman"/>
        </w:rPr>
        <w:t>N</w:t>
      </w:r>
      <w:r w:rsidRPr="00582F66">
        <w:rPr>
          <w:rFonts w:ascii="Times New Roman" w:hAnsi="Times New Roman" w:cs="Times New Roman"/>
          <w:vertAlign w:val="subscript"/>
        </w:rPr>
        <w:t>mic</w:t>
      </w:r>
      <w:proofErr w:type="spellEnd"/>
      <w:r>
        <w:rPr>
          <w:rFonts w:ascii="Times New Roman" w:hAnsi="Times New Roman" w:cs="Times New Roman"/>
        </w:rPr>
        <w:t xml:space="preserve">). Coefficient of variation for soil </w:t>
      </w:r>
      <w:proofErr w:type="spellStart"/>
      <w:r>
        <w:rPr>
          <w:rFonts w:ascii="Times New Roman" w:hAnsi="Times New Roman" w:cs="Times New Roman" w:hint="eastAsia"/>
        </w:rPr>
        <w:t>C</w:t>
      </w:r>
      <w:r w:rsidRPr="00582F66">
        <w:rPr>
          <w:rFonts w:ascii="Times New Roman" w:hAnsi="Times New Roman" w:cs="Times New Roman"/>
          <w:vertAlign w:val="subscript"/>
        </w:rPr>
        <w:t>mic</w:t>
      </w:r>
      <w:proofErr w:type="spellEnd"/>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N</w:t>
      </w:r>
      <w:r w:rsidRPr="00582F66">
        <w:rPr>
          <w:rFonts w:ascii="Times New Roman" w:hAnsi="Times New Roman" w:cs="Times New Roman" w:hint="eastAsia"/>
          <w:vertAlign w:val="subscript"/>
        </w:rPr>
        <w:t>mic</w:t>
      </w:r>
      <w:proofErr w:type="spellEnd"/>
      <w:r>
        <w:rPr>
          <w:rFonts w:ascii="Times New Roman" w:hAnsi="Times New Roman" w:cs="Times New Roman"/>
        </w:rPr>
        <w:t xml:space="preserve"> and </w:t>
      </w:r>
      <w:r>
        <w:rPr>
          <w:rFonts w:ascii="Times New Roman" w:hAnsi="Times New Roman" w:cs="Times New Roman" w:hint="eastAsia"/>
        </w:rPr>
        <w:t>C/</w:t>
      </w:r>
      <w:proofErr w:type="spellStart"/>
      <w:r>
        <w:rPr>
          <w:rFonts w:ascii="Times New Roman" w:hAnsi="Times New Roman" w:cs="Times New Roman" w:hint="eastAsia"/>
        </w:rPr>
        <w:t>N</w:t>
      </w:r>
      <w:r w:rsidRPr="00582F66">
        <w:rPr>
          <w:rFonts w:ascii="Times New Roman" w:hAnsi="Times New Roman" w:cs="Times New Roman" w:hint="eastAsia"/>
          <w:vertAlign w:val="subscript"/>
        </w:rPr>
        <w:t>mic</w:t>
      </w:r>
      <w:proofErr w:type="spellEnd"/>
      <w:r>
        <w:rPr>
          <w:rFonts w:ascii="Times New Roman" w:hAnsi="Times New Roman" w:cs="Times New Roman"/>
        </w:rPr>
        <w:t xml:space="preserve"> within a forest type (b). </w:t>
      </w:r>
      <w:r w:rsidRPr="00063D9E">
        <w:rPr>
          <w:rFonts w:ascii="Times New Roman" w:hAnsi="Times New Roman" w:cs="Times New Roman"/>
        </w:rPr>
        <w:t xml:space="preserve">The boundaries of the box indicate the 25% and 75% percentiles, </w:t>
      </w:r>
      <w:r>
        <w:rPr>
          <w:rFonts w:ascii="Times New Roman" w:hAnsi="Times New Roman" w:cs="Times New Roman" w:hint="eastAsia"/>
        </w:rPr>
        <w:t>and</w:t>
      </w:r>
      <w:r>
        <w:rPr>
          <w:rFonts w:ascii="Times New Roman" w:hAnsi="Times New Roman" w:cs="Times New Roman"/>
        </w:rPr>
        <w:t xml:space="preserve"> </w:t>
      </w:r>
      <w:r w:rsidRPr="00B06A0C">
        <w:rPr>
          <w:rFonts w:ascii="Times New Roman" w:hAnsi="Times New Roman" w:cs="Times New Roman"/>
        </w:rPr>
        <w:t>the whiskers indicate the 1% and 9</w:t>
      </w:r>
      <w:r>
        <w:rPr>
          <w:rFonts w:ascii="Times New Roman" w:hAnsi="Times New Roman" w:cs="Times New Roman"/>
        </w:rPr>
        <w:t>9</w:t>
      </w:r>
      <w:r w:rsidRPr="00B06A0C">
        <w:rPr>
          <w:rFonts w:ascii="Times New Roman" w:hAnsi="Times New Roman" w:cs="Times New Roman"/>
        </w:rPr>
        <w:t xml:space="preserve">% percentiles, </w:t>
      </w:r>
      <w:r w:rsidRPr="00063D9E">
        <w:rPr>
          <w:rFonts w:ascii="Times New Roman" w:hAnsi="Times New Roman" w:cs="Times New Roman"/>
        </w:rPr>
        <w:t>respectively. The solid line in the box marks the median, and the dotted line marks the mean.</w:t>
      </w:r>
      <w:r>
        <w:rPr>
          <w:rFonts w:ascii="Times New Roman" w:hAnsi="Times New Roman" w:cs="Times New Roman"/>
        </w:rPr>
        <w:t xml:space="preserve"> </w:t>
      </w:r>
      <w:r>
        <w:rPr>
          <w:rFonts w:ascii="Times New Roman" w:hAnsi="Times New Roman" w:cs="Times New Roman" w:hint="eastAsia"/>
        </w:rPr>
        <w:t>D</w:t>
      </w:r>
      <w:r>
        <w:rPr>
          <w:rFonts w:ascii="Times New Roman" w:hAnsi="Times New Roman" w:cs="Times New Roman"/>
        </w:rPr>
        <w:t xml:space="preserve">ifferent lowercase letters indicate significant difference at the </w:t>
      </w:r>
      <w:r w:rsidRPr="0062169F">
        <w:rPr>
          <w:rFonts w:ascii="Times New Roman" w:hAnsi="Times New Roman" w:cs="Times New Roman"/>
          <w:i/>
          <w:iCs/>
          <w:szCs w:val="21"/>
        </w:rPr>
        <w:t>P</w:t>
      </w:r>
      <w:r w:rsidRPr="0062169F">
        <w:rPr>
          <w:rFonts w:ascii="Times New Roman" w:hAnsi="Times New Roman" w:cs="Times New Roman"/>
          <w:szCs w:val="21"/>
        </w:rPr>
        <w:t xml:space="preserve"> &lt;</w:t>
      </w:r>
      <w:r>
        <w:rPr>
          <w:rFonts w:ascii="Times New Roman" w:hAnsi="Times New Roman" w:cs="Times New Roman"/>
        </w:rPr>
        <w:t xml:space="preserve"> 0.05 level</w:t>
      </w:r>
      <w:r>
        <w:rPr>
          <w:rFonts w:ascii="Times New Roman" w:hAnsi="Times New Roman" w:cs="Times New Roman" w:hint="eastAsia"/>
        </w:rPr>
        <w:t>.</w:t>
      </w:r>
    </w:p>
    <w:p w14:paraId="002E9CDA" w14:textId="77777777" w:rsidR="00720ADC" w:rsidRPr="005E107B" w:rsidRDefault="00720ADC" w:rsidP="00FA536D">
      <w:pPr>
        <w:ind w:left="284" w:hanging="284"/>
        <w:rPr>
          <w:rFonts w:ascii="Times New Roman" w:hAnsi="Times New Roman" w:cs="Times New Roman"/>
          <w:sz w:val="24"/>
          <w:szCs w:val="28"/>
        </w:rPr>
      </w:pPr>
    </w:p>
    <w:sectPr w:rsidR="00720ADC" w:rsidRPr="005E107B" w:rsidSect="00FA536D">
      <w:footerReference w:type="default" r:id="rId12"/>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667C" w14:textId="77777777" w:rsidR="00E253A4" w:rsidRDefault="00E253A4" w:rsidP="00AD14E3">
      <w:r>
        <w:separator/>
      </w:r>
    </w:p>
  </w:endnote>
  <w:endnote w:type="continuationSeparator" w:id="0">
    <w:p w14:paraId="0AB5033F" w14:textId="77777777" w:rsidR="00E253A4" w:rsidRDefault="00E253A4" w:rsidP="00AD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91823"/>
      <w:docPartObj>
        <w:docPartGallery w:val="Page Numbers (Bottom of Page)"/>
        <w:docPartUnique/>
      </w:docPartObj>
    </w:sdtPr>
    <w:sdtEndPr>
      <w:rPr>
        <w:noProof/>
      </w:rPr>
    </w:sdtEndPr>
    <w:sdtContent>
      <w:p w14:paraId="378BEAD1" w14:textId="08AA3911" w:rsidR="00514871" w:rsidRDefault="005148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3E517" w14:textId="77777777" w:rsidR="00514871" w:rsidRDefault="0051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AF0F" w14:textId="77777777" w:rsidR="00E253A4" w:rsidRDefault="00E253A4" w:rsidP="00AD14E3">
      <w:r>
        <w:separator/>
      </w:r>
    </w:p>
  </w:footnote>
  <w:footnote w:type="continuationSeparator" w:id="0">
    <w:p w14:paraId="643C4D9F" w14:textId="77777777" w:rsidR="00E253A4" w:rsidRDefault="00E253A4" w:rsidP="00AD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Soil Biology Biochemistr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sr9vz9k9t0fkeawxbv0srl5f9sr02s5tpf&quot;&gt;My EndNote Library&lt;record-ids&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record-ids&gt;&lt;/item&gt;&lt;/Libraries&gt;"/>
  </w:docVars>
  <w:rsids>
    <w:rsidRoot w:val="005461A0"/>
    <w:rsid w:val="00000F43"/>
    <w:rsid w:val="00003F34"/>
    <w:rsid w:val="00007087"/>
    <w:rsid w:val="00021164"/>
    <w:rsid w:val="00021CC8"/>
    <w:rsid w:val="00023E60"/>
    <w:rsid w:val="000254C0"/>
    <w:rsid w:val="000272D5"/>
    <w:rsid w:val="00027561"/>
    <w:rsid w:val="000371F3"/>
    <w:rsid w:val="00037F2D"/>
    <w:rsid w:val="00040577"/>
    <w:rsid w:val="000507FE"/>
    <w:rsid w:val="00050E35"/>
    <w:rsid w:val="00051740"/>
    <w:rsid w:val="00051B12"/>
    <w:rsid w:val="00051F4A"/>
    <w:rsid w:val="00052680"/>
    <w:rsid w:val="000535E6"/>
    <w:rsid w:val="00054040"/>
    <w:rsid w:val="00054284"/>
    <w:rsid w:val="000549DA"/>
    <w:rsid w:val="00055349"/>
    <w:rsid w:val="00057803"/>
    <w:rsid w:val="000648FB"/>
    <w:rsid w:val="00071F0E"/>
    <w:rsid w:val="000721CD"/>
    <w:rsid w:val="00073033"/>
    <w:rsid w:val="00083587"/>
    <w:rsid w:val="000859AC"/>
    <w:rsid w:val="00085CB6"/>
    <w:rsid w:val="00090F94"/>
    <w:rsid w:val="00096525"/>
    <w:rsid w:val="0009726A"/>
    <w:rsid w:val="000A0470"/>
    <w:rsid w:val="000A220F"/>
    <w:rsid w:val="000A2D42"/>
    <w:rsid w:val="000A6FEF"/>
    <w:rsid w:val="000A73C3"/>
    <w:rsid w:val="000B0401"/>
    <w:rsid w:val="000B470D"/>
    <w:rsid w:val="000C04D6"/>
    <w:rsid w:val="000C35D5"/>
    <w:rsid w:val="000C412D"/>
    <w:rsid w:val="000C43ED"/>
    <w:rsid w:val="000C4715"/>
    <w:rsid w:val="000C5609"/>
    <w:rsid w:val="000C6441"/>
    <w:rsid w:val="000D0547"/>
    <w:rsid w:val="000D5BA9"/>
    <w:rsid w:val="000E19BA"/>
    <w:rsid w:val="000E7CD6"/>
    <w:rsid w:val="0010077A"/>
    <w:rsid w:val="00101877"/>
    <w:rsid w:val="00105679"/>
    <w:rsid w:val="00116947"/>
    <w:rsid w:val="001226EF"/>
    <w:rsid w:val="0012473A"/>
    <w:rsid w:val="001251AC"/>
    <w:rsid w:val="00127663"/>
    <w:rsid w:val="00130055"/>
    <w:rsid w:val="00132375"/>
    <w:rsid w:val="00132631"/>
    <w:rsid w:val="00134D8B"/>
    <w:rsid w:val="001371DC"/>
    <w:rsid w:val="001408DB"/>
    <w:rsid w:val="0014264B"/>
    <w:rsid w:val="00144A7C"/>
    <w:rsid w:val="00150576"/>
    <w:rsid w:val="0016134A"/>
    <w:rsid w:val="00166FC2"/>
    <w:rsid w:val="00173411"/>
    <w:rsid w:val="0017419C"/>
    <w:rsid w:val="00174E68"/>
    <w:rsid w:val="00174F54"/>
    <w:rsid w:val="00175468"/>
    <w:rsid w:val="00176298"/>
    <w:rsid w:val="00180782"/>
    <w:rsid w:val="001826F1"/>
    <w:rsid w:val="00190143"/>
    <w:rsid w:val="00192C31"/>
    <w:rsid w:val="001A25A4"/>
    <w:rsid w:val="001A3D90"/>
    <w:rsid w:val="001B03C6"/>
    <w:rsid w:val="001B5CC1"/>
    <w:rsid w:val="001B60A3"/>
    <w:rsid w:val="001C3362"/>
    <w:rsid w:val="001C367F"/>
    <w:rsid w:val="001C5D10"/>
    <w:rsid w:val="001D0B38"/>
    <w:rsid w:val="001D78B7"/>
    <w:rsid w:val="001E2873"/>
    <w:rsid w:val="001F39D8"/>
    <w:rsid w:val="001F4109"/>
    <w:rsid w:val="001F7AAF"/>
    <w:rsid w:val="0020233D"/>
    <w:rsid w:val="0020730C"/>
    <w:rsid w:val="002110F5"/>
    <w:rsid w:val="0022168D"/>
    <w:rsid w:val="00222A52"/>
    <w:rsid w:val="0022579A"/>
    <w:rsid w:val="0022690E"/>
    <w:rsid w:val="00227197"/>
    <w:rsid w:val="002312CF"/>
    <w:rsid w:val="00237934"/>
    <w:rsid w:val="00240921"/>
    <w:rsid w:val="00247043"/>
    <w:rsid w:val="002526C4"/>
    <w:rsid w:val="0025283C"/>
    <w:rsid w:val="0025657F"/>
    <w:rsid w:val="00261E4B"/>
    <w:rsid w:val="002621F5"/>
    <w:rsid w:val="00263712"/>
    <w:rsid w:val="00266336"/>
    <w:rsid w:val="002666CD"/>
    <w:rsid w:val="00276F7F"/>
    <w:rsid w:val="002810C6"/>
    <w:rsid w:val="00284C7B"/>
    <w:rsid w:val="00290BB6"/>
    <w:rsid w:val="00291089"/>
    <w:rsid w:val="00291559"/>
    <w:rsid w:val="00293B4A"/>
    <w:rsid w:val="002A07DC"/>
    <w:rsid w:val="002A4DC0"/>
    <w:rsid w:val="002B2CE5"/>
    <w:rsid w:val="002B5B8A"/>
    <w:rsid w:val="002B79D0"/>
    <w:rsid w:val="002C17AF"/>
    <w:rsid w:val="002C233E"/>
    <w:rsid w:val="002C32D8"/>
    <w:rsid w:val="002C4116"/>
    <w:rsid w:val="002C5093"/>
    <w:rsid w:val="002C7380"/>
    <w:rsid w:val="002C7C55"/>
    <w:rsid w:val="002D4D76"/>
    <w:rsid w:val="002D54D0"/>
    <w:rsid w:val="002E119B"/>
    <w:rsid w:val="002E160E"/>
    <w:rsid w:val="002E3A05"/>
    <w:rsid w:val="003042ED"/>
    <w:rsid w:val="00305D1F"/>
    <w:rsid w:val="003147C2"/>
    <w:rsid w:val="003155E4"/>
    <w:rsid w:val="00317474"/>
    <w:rsid w:val="0032477C"/>
    <w:rsid w:val="0033205D"/>
    <w:rsid w:val="003339F8"/>
    <w:rsid w:val="00334CAB"/>
    <w:rsid w:val="003350FD"/>
    <w:rsid w:val="00337BFA"/>
    <w:rsid w:val="0034078C"/>
    <w:rsid w:val="003413F2"/>
    <w:rsid w:val="0034459B"/>
    <w:rsid w:val="00347845"/>
    <w:rsid w:val="00351A7F"/>
    <w:rsid w:val="0035327E"/>
    <w:rsid w:val="00354C55"/>
    <w:rsid w:val="00360F3F"/>
    <w:rsid w:val="00364CAC"/>
    <w:rsid w:val="0036524A"/>
    <w:rsid w:val="00366491"/>
    <w:rsid w:val="00376444"/>
    <w:rsid w:val="00380419"/>
    <w:rsid w:val="00380AF3"/>
    <w:rsid w:val="003810C0"/>
    <w:rsid w:val="00381832"/>
    <w:rsid w:val="0038197F"/>
    <w:rsid w:val="003825F5"/>
    <w:rsid w:val="00390149"/>
    <w:rsid w:val="003937C8"/>
    <w:rsid w:val="00395690"/>
    <w:rsid w:val="0039680B"/>
    <w:rsid w:val="003974A9"/>
    <w:rsid w:val="003A6285"/>
    <w:rsid w:val="003B2E99"/>
    <w:rsid w:val="003C0ECF"/>
    <w:rsid w:val="003C1E19"/>
    <w:rsid w:val="003C3FB0"/>
    <w:rsid w:val="003C6C7D"/>
    <w:rsid w:val="003D674C"/>
    <w:rsid w:val="003E474D"/>
    <w:rsid w:val="003E76A2"/>
    <w:rsid w:val="003F13E6"/>
    <w:rsid w:val="003F17D8"/>
    <w:rsid w:val="003F7AED"/>
    <w:rsid w:val="004023CA"/>
    <w:rsid w:val="0041197E"/>
    <w:rsid w:val="00413640"/>
    <w:rsid w:val="004240EB"/>
    <w:rsid w:val="0043684F"/>
    <w:rsid w:val="004424AC"/>
    <w:rsid w:val="004453A3"/>
    <w:rsid w:val="00447EA4"/>
    <w:rsid w:val="004500C8"/>
    <w:rsid w:val="004522D9"/>
    <w:rsid w:val="004555D6"/>
    <w:rsid w:val="00460D8A"/>
    <w:rsid w:val="00460DCC"/>
    <w:rsid w:val="00463178"/>
    <w:rsid w:val="00463361"/>
    <w:rsid w:val="00465625"/>
    <w:rsid w:val="00480801"/>
    <w:rsid w:val="00481CDE"/>
    <w:rsid w:val="004843A6"/>
    <w:rsid w:val="00486B82"/>
    <w:rsid w:val="004940D9"/>
    <w:rsid w:val="004948A9"/>
    <w:rsid w:val="00496C2D"/>
    <w:rsid w:val="004A2EF5"/>
    <w:rsid w:val="004A4E75"/>
    <w:rsid w:val="004A58B4"/>
    <w:rsid w:val="004A75A0"/>
    <w:rsid w:val="004B2970"/>
    <w:rsid w:val="004B2E66"/>
    <w:rsid w:val="004B7914"/>
    <w:rsid w:val="004C0409"/>
    <w:rsid w:val="004C4290"/>
    <w:rsid w:val="004C4370"/>
    <w:rsid w:val="004C49A5"/>
    <w:rsid w:val="004C5CF7"/>
    <w:rsid w:val="004C7287"/>
    <w:rsid w:val="004D42BA"/>
    <w:rsid w:val="004D6D57"/>
    <w:rsid w:val="004D7331"/>
    <w:rsid w:val="004E0A69"/>
    <w:rsid w:val="004E2320"/>
    <w:rsid w:val="004E547E"/>
    <w:rsid w:val="004E68A3"/>
    <w:rsid w:val="004F03EF"/>
    <w:rsid w:val="004F23C2"/>
    <w:rsid w:val="004F79C7"/>
    <w:rsid w:val="00503637"/>
    <w:rsid w:val="00506166"/>
    <w:rsid w:val="00511ED6"/>
    <w:rsid w:val="00514871"/>
    <w:rsid w:val="00515B6E"/>
    <w:rsid w:val="0051676A"/>
    <w:rsid w:val="005202C0"/>
    <w:rsid w:val="00525A93"/>
    <w:rsid w:val="00530E8F"/>
    <w:rsid w:val="00532CCB"/>
    <w:rsid w:val="00541165"/>
    <w:rsid w:val="00545D4F"/>
    <w:rsid w:val="005461A0"/>
    <w:rsid w:val="00550171"/>
    <w:rsid w:val="00567630"/>
    <w:rsid w:val="0057280B"/>
    <w:rsid w:val="00573903"/>
    <w:rsid w:val="0057487B"/>
    <w:rsid w:val="00575638"/>
    <w:rsid w:val="005759C0"/>
    <w:rsid w:val="00584374"/>
    <w:rsid w:val="00586E8C"/>
    <w:rsid w:val="005926F9"/>
    <w:rsid w:val="00594CAF"/>
    <w:rsid w:val="005955F7"/>
    <w:rsid w:val="005A2191"/>
    <w:rsid w:val="005A2429"/>
    <w:rsid w:val="005A33B7"/>
    <w:rsid w:val="005A5994"/>
    <w:rsid w:val="005A5BCA"/>
    <w:rsid w:val="005A7221"/>
    <w:rsid w:val="005B5E4D"/>
    <w:rsid w:val="005C7A55"/>
    <w:rsid w:val="005D64A8"/>
    <w:rsid w:val="005E107B"/>
    <w:rsid w:val="005E1F3D"/>
    <w:rsid w:val="005E38F2"/>
    <w:rsid w:val="005F2DD9"/>
    <w:rsid w:val="006013A5"/>
    <w:rsid w:val="0060273E"/>
    <w:rsid w:val="00604561"/>
    <w:rsid w:val="006045AC"/>
    <w:rsid w:val="00605402"/>
    <w:rsid w:val="00605742"/>
    <w:rsid w:val="00605830"/>
    <w:rsid w:val="006064FA"/>
    <w:rsid w:val="006109EB"/>
    <w:rsid w:val="0061224B"/>
    <w:rsid w:val="00612532"/>
    <w:rsid w:val="00613C47"/>
    <w:rsid w:val="00632171"/>
    <w:rsid w:val="00633ACC"/>
    <w:rsid w:val="006360F9"/>
    <w:rsid w:val="00642305"/>
    <w:rsid w:val="006520EE"/>
    <w:rsid w:val="00652A31"/>
    <w:rsid w:val="0065307C"/>
    <w:rsid w:val="0065631B"/>
    <w:rsid w:val="00656BC0"/>
    <w:rsid w:val="00656C0B"/>
    <w:rsid w:val="00660FC0"/>
    <w:rsid w:val="0066295B"/>
    <w:rsid w:val="0066434C"/>
    <w:rsid w:val="006647AC"/>
    <w:rsid w:val="00670785"/>
    <w:rsid w:val="00674875"/>
    <w:rsid w:val="00675146"/>
    <w:rsid w:val="00676153"/>
    <w:rsid w:val="006835C8"/>
    <w:rsid w:val="00683E57"/>
    <w:rsid w:val="00684018"/>
    <w:rsid w:val="006907B9"/>
    <w:rsid w:val="00690F22"/>
    <w:rsid w:val="00695095"/>
    <w:rsid w:val="00696D37"/>
    <w:rsid w:val="006A1858"/>
    <w:rsid w:val="006A7331"/>
    <w:rsid w:val="006B27C5"/>
    <w:rsid w:val="006B34B0"/>
    <w:rsid w:val="006B5FFA"/>
    <w:rsid w:val="006B6013"/>
    <w:rsid w:val="006B75F8"/>
    <w:rsid w:val="006C0DBD"/>
    <w:rsid w:val="006C1DBE"/>
    <w:rsid w:val="006C466E"/>
    <w:rsid w:val="006D3821"/>
    <w:rsid w:val="006D600E"/>
    <w:rsid w:val="006D70F4"/>
    <w:rsid w:val="006E375F"/>
    <w:rsid w:val="006F1B23"/>
    <w:rsid w:val="006F6706"/>
    <w:rsid w:val="006F6DAA"/>
    <w:rsid w:val="007003C8"/>
    <w:rsid w:val="00701CAE"/>
    <w:rsid w:val="0070663E"/>
    <w:rsid w:val="00707745"/>
    <w:rsid w:val="007103F6"/>
    <w:rsid w:val="00712BDE"/>
    <w:rsid w:val="00717824"/>
    <w:rsid w:val="00720ADC"/>
    <w:rsid w:val="00725915"/>
    <w:rsid w:val="00726044"/>
    <w:rsid w:val="00726166"/>
    <w:rsid w:val="0073204B"/>
    <w:rsid w:val="00733509"/>
    <w:rsid w:val="00733AF5"/>
    <w:rsid w:val="00734F3A"/>
    <w:rsid w:val="007364B7"/>
    <w:rsid w:val="00737650"/>
    <w:rsid w:val="00741D54"/>
    <w:rsid w:val="00744D63"/>
    <w:rsid w:val="007508F7"/>
    <w:rsid w:val="00751288"/>
    <w:rsid w:val="00756F21"/>
    <w:rsid w:val="00763973"/>
    <w:rsid w:val="00763CD1"/>
    <w:rsid w:val="00765EBD"/>
    <w:rsid w:val="00775794"/>
    <w:rsid w:val="00777B0E"/>
    <w:rsid w:val="0078162A"/>
    <w:rsid w:val="00781EF0"/>
    <w:rsid w:val="00782823"/>
    <w:rsid w:val="00782C51"/>
    <w:rsid w:val="0078695A"/>
    <w:rsid w:val="00792CB9"/>
    <w:rsid w:val="00793E14"/>
    <w:rsid w:val="00795C10"/>
    <w:rsid w:val="007A3CA1"/>
    <w:rsid w:val="007A3F04"/>
    <w:rsid w:val="007B0611"/>
    <w:rsid w:val="007B2B3E"/>
    <w:rsid w:val="007B409A"/>
    <w:rsid w:val="007B4EFD"/>
    <w:rsid w:val="007B6053"/>
    <w:rsid w:val="007D3691"/>
    <w:rsid w:val="007D5B13"/>
    <w:rsid w:val="007D765A"/>
    <w:rsid w:val="007E438D"/>
    <w:rsid w:val="007F0A60"/>
    <w:rsid w:val="00806C1D"/>
    <w:rsid w:val="00825D94"/>
    <w:rsid w:val="00826F48"/>
    <w:rsid w:val="008272A6"/>
    <w:rsid w:val="0083139F"/>
    <w:rsid w:val="0083189D"/>
    <w:rsid w:val="008318DD"/>
    <w:rsid w:val="0083465B"/>
    <w:rsid w:val="00835431"/>
    <w:rsid w:val="00835919"/>
    <w:rsid w:val="00836ACA"/>
    <w:rsid w:val="00837B5B"/>
    <w:rsid w:val="00841D45"/>
    <w:rsid w:val="008426EB"/>
    <w:rsid w:val="008427EA"/>
    <w:rsid w:val="00846F1B"/>
    <w:rsid w:val="00847B84"/>
    <w:rsid w:val="00855460"/>
    <w:rsid w:val="008563DB"/>
    <w:rsid w:val="00861668"/>
    <w:rsid w:val="00861CEF"/>
    <w:rsid w:val="0087434B"/>
    <w:rsid w:val="00877C51"/>
    <w:rsid w:val="008821B3"/>
    <w:rsid w:val="00882D7E"/>
    <w:rsid w:val="00884F70"/>
    <w:rsid w:val="0089354A"/>
    <w:rsid w:val="00893C3D"/>
    <w:rsid w:val="00894D0D"/>
    <w:rsid w:val="008A6B0C"/>
    <w:rsid w:val="008B0314"/>
    <w:rsid w:val="008B26F8"/>
    <w:rsid w:val="008C343C"/>
    <w:rsid w:val="008C3CC3"/>
    <w:rsid w:val="008D05FB"/>
    <w:rsid w:val="008D37E9"/>
    <w:rsid w:val="008D59F4"/>
    <w:rsid w:val="008D5F40"/>
    <w:rsid w:val="008E152D"/>
    <w:rsid w:val="008E2BF0"/>
    <w:rsid w:val="008E5E4B"/>
    <w:rsid w:val="008F14D9"/>
    <w:rsid w:val="00901C6B"/>
    <w:rsid w:val="0090377F"/>
    <w:rsid w:val="00904E14"/>
    <w:rsid w:val="00906AE1"/>
    <w:rsid w:val="00907CC0"/>
    <w:rsid w:val="00911785"/>
    <w:rsid w:val="009134BB"/>
    <w:rsid w:val="00921749"/>
    <w:rsid w:val="009233CF"/>
    <w:rsid w:val="00923592"/>
    <w:rsid w:val="00923827"/>
    <w:rsid w:val="00931D66"/>
    <w:rsid w:val="009360FB"/>
    <w:rsid w:val="009401BE"/>
    <w:rsid w:val="009407B9"/>
    <w:rsid w:val="00944B51"/>
    <w:rsid w:val="00945654"/>
    <w:rsid w:val="00951F63"/>
    <w:rsid w:val="0096101E"/>
    <w:rsid w:val="009634F2"/>
    <w:rsid w:val="00966B11"/>
    <w:rsid w:val="00970673"/>
    <w:rsid w:val="00971339"/>
    <w:rsid w:val="00975F94"/>
    <w:rsid w:val="009804A0"/>
    <w:rsid w:val="00986B11"/>
    <w:rsid w:val="009927B5"/>
    <w:rsid w:val="00992DC2"/>
    <w:rsid w:val="009950DC"/>
    <w:rsid w:val="00997AC8"/>
    <w:rsid w:val="009A03DF"/>
    <w:rsid w:val="009A4BE0"/>
    <w:rsid w:val="009A57AA"/>
    <w:rsid w:val="009B2C96"/>
    <w:rsid w:val="009C3571"/>
    <w:rsid w:val="009C68D9"/>
    <w:rsid w:val="009D090D"/>
    <w:rsid w:val="009D16CC"/>
    <w:rsid w:val="009D464B"/>
    <w:rsid w:val="009D4A9E"/>
    <w:rsid w:val="009E0630"/>
    <w:rsid w:val="009E4234"/>
    <w:rsid w:val="009E4A03"/>
    <w:rsid w:val="009E6C78"/>
    <w:rsid w:val="009F3A9C"/>
    <w:rsid w:val="009F4843"/>
    <w:rsid w:val="009F5B11"/>
    <w:rsid w:val="009F5B48"/>
    <w:rsid w:val="009F67D1"/>
    <w:rsid w:val="00A01E44"/>
    <w:rsid w:val="00A0411C"/>
    <w:rsid w:val="00A042B9"/>
    <w:rsid w:val="00A06237"/>
    <w:rsid w:val="00A12522"/>
    <w:rsid w:val="00A22D2A"/>
    <w:rsid w:val="00A2751A"/>
    <w:rsid w:val="00A31D5C"/>
    <w:rsid w:val="00A42266"/>
    <w:rsid w:val="00A4388B"/>
    <w:rsid w:val="00A45090"/>
    <w:rsid w:val="00A45247"/>
    <w:rsid w:val="00A46326"/>
    <w:rsid w:val="00A4749D"/>
    <w:rsid w:val="00A51865"/>
    <w:rsid w:val="00A53370"/>
    <w:rsid w:val="00A6226F"/>
    <w:rsid w:val="00A63B82"/>
    <w:rsid w:val="00A67AF0"/>
    <w:rsid w:val="00A71A0F"/>
    <w:rsid w:val="00A7438D"/>
    <w:rsid w:val="00A915C1"/>
    <w:rsid w:val="00A915D9"/>
    <w:rsid w:val="00A92FBB"/>
    <w:rsid w:val="00A95DFC"/>
    <w:rsid w:val="00A962C6"/>
    <w:rsid w:val="00A969DF"/>
    <w:rsid w:val="00AA1658"/>
    <w:rsid w:val="00AA1707"/>
    <w:rsid w:val="00AA33C4"/>
    <w:rsid w:val="00AA7A26"/>
    <w:rsid w:val="00AB122E"/>
    <w:rsid w:val="00AB1F29"/>
    <w:rsid w:val="00AB32DA"/>
    <w:rsid w:val="00AB3BCF"/>
    <w:rsid w:val="00AB7039"/>
    <w:rsid w:val="00AC625D"/>
    <w:rsid w:val="00AD14E3"/>
    <w:rsid w:val="00AD1D7B"/>
    <w:rsid w:val="00AE3EFF"/>
    <w:rsid w:val="00AF18C7"/>
    <w:rsid w:val="00AF344E"/>
    <w:rsid w:val="00AF4644"/>
    <w:rsid w:val="00B02887"/>
    <w:rsid w:val="00B040BF"/>
    <w:rsid w:val="00B0428E"/>
    <w:rsid w:val="00B1043D"/>
    <w:rsid w:val="00B1244E"/>
    <w:rsid w:val="00B132E7"/>
    <w:rsid w:val="00B15DDE"/>
    <w:rsid w:val="00B221CF"/>
    <w:rsid w:val="00B224F1"/>
    <w:rsid w:val="00B22EBD"/>
    <w:rsid w:val="00B2780D"/>
    <w:rsid w:val="00B331E8"/>
    <w:rsid w:val="00B471DF"/>
    <w:rsid w:val="00B54F82"/>
    <w:rsid w:val="00B56A01"/>
    <w:rsid w:val="00B57D78"/>
    <w:rsid w:val="00B61716"/>
    <w:rsid w:val="00B63F16"/>
    <w:rsid w:val="00B66DE3"/>
    <w:rsid w:val="00B67011"/>
    <w:rsid w:val="00B67647"/>
    <w:rsid w:val="00B70FDB"/>
    <w:rsid w:val="00B7599C"/>
    <w:rsid w:val="00B777B0"/>
    <w:rsid w:val="00B8090E"/>
    <w:rsid w:val="00B83F4D"/>
    <w:rsid w:val="00B8491F"/>
    <w:rsid w:val="00B84962"/>
    <w:rsid w:val="00B91473"/>
    <w:rsid w:val="00B91B78"/>
    <w:rsid w:val="00B930C3"/>
    <w:rsid w:val="00B95BB1"/>
    <w:rsid w:val="00B97530"/>
    <w:rsid w:val="00B979C2"/>
    <w:rsid w:val="00BA1DF4"/>
    <w:rsid w:val="00BA27A2"/>
    <w:rsid w:val="00BA5180"/>
    <w:rsid w:val="00BA6FB0"/>
    <w:rsid w:val="00BB4A99"/>
    <w:rsid w:val="00BC3289"/>
    <w:rsid w:val="00BC50D6"/>
    <w:rsid w:val="00BC5A79"/>
    <w:rsid w:val="00BC6FB3"/>
    <w:rsid w:val="00BC74CC"/>
    <w:rsid w:val="00BC7C17"/>
    <w:rsid w:val="00BD0C3B"/>
    <w:rsid w:val="00BD1B9C"/>
    <w:rsid w:val="00BD1ED8"/>
    <w:rsid w:val="00BD377F"/>
    <w:rsid w:val="00BD47F2"/>
    <w:rsid w:val="00BF0D1B"/>
    <w:rsid w:val="00BF24AA"/>
    <w:rsid w:val="00BF2753"/>
    <w:rsid w:val="00BF79C6"/>
    <w:rsid w:val="00C01D27"/>
    <w:rsid w:val="00C021D3"/>
    <w:rsid w:val="00C03E18"/>
    <w:rsid w:val="00C07CFD"/>
    <w:rsid w:val="00C07EEF"/>
    <w:rsid w:val="00C178F7"/>
    <w:rsid w:val="00C2216C"/>
    <w:rsid w:val="00C30DD6"/>
    <w:rsid w:val="00C340C1"/>
    <w:rsid w:val="00C4357D"/>
    <w:rsid w:val="00C45EBD"/>
    <w:rsid w:val="00C4607E"/>
    <w:rsid w:val="00C559A0"/>
    <w:rsid w:val="00C603D3"/>
    <w:rsid w:val="00C61697"/>
    <w:rsid w:val="00C62327"/>
    <w:rsid w:val="00C62A74"/>
    <w:rsid w:val="00C67507"/>
    <w:rsid w:val="00C6753E"/>
    <w:rsid w:val="00C706FC"/>
    <w:rsid w:val="00C71385"/>
    <w:rsid w:val="00C82B48"/>
    <w:rsid w:val="00C87A52"/>
    <w:rsid w:val="00C96C74"/>
    <w:rsid w:val="00CA4412"/>
    <w:rsid w:val="00CB0219"/>
    <w:rsid w:val="00CB3443"/>
    <w:rsid w:val="00CB5D91"/>
    <w:rsid w:val="00CB64B6"/>
    <w:rsid w:val="00CC0011"/>
    <w:rsid w:val="00CC7363"/>
    <w:rsid w:val="00CD0519"/>
    <w:rsid w:val="00CD3A86"/>
    <w:rsid w:val="00CD3C16"/>
    <w:rsid w:val="00CD4F73"/>
    <w:rsid w:val="00CE0E5C"/>
    <w:rsid w:val="00CE296E"/>
    <w:rsid w:val="00CE3F48"/>
    <w:rsid w:val="00CE48D3"/>
    <w:rsid w:val="00CF5D3E"/>
    <w:rsid w:val="00D02639"/>
    <w:rsid w:val="00D0441F"/>
    <w:rsid w:val="00D05FB0"/>
    <w:rsid w:val="00D15D54"/>
    <w:rsid w:val="00D22550"/>
    <w:rsid w:val="00D227F3"/>
    <w:rsid w:val="00D22FF8"/>
    <w:rsid w:val="00D23F4E"/>
    <w:rsid w:val="00D26C51"/>
    <w:rsid w:val="00D346FC"/>
    <w:rsid w:val="00D35D85"/>
    <w:rsid w:val="00D41FDC"/>
    <w:rsid w:val="00D452C7"/>
    <w:rsid w:val="00D471B8"/>
    <w:rsid w:val="00D5085E"/>
    <w:rsid w:val="00D51E14"/>
    <w:rsid w:val="00D5325D"/>
    <w:rsid w:val="00D53FAE"/>
    <w:rsid w:val="00D61AC1"/>
    <w:rsid w:val="00D62F4D"/>
    <w:rsid w:val="00D74129"/>
    <w:rsid w:val="00D74876"/>
    <w:rsid w:val="00D75295"/>
    <w:rsid w:val="00D75CBE"/>
    <w:rsid w:val="00D83977"/>
    <w:rsid w:val="00D85B5E"/>
    <w:rsid w:val="00D85D9F"/>
    <w:rsid w:val="00D91CC1"/>
    <w:rsid w:val="00D924CD"/>
    <w:rsid w:val="00D92892"/>
    <w:rsid w:val="00D930C7"/>
    <w:rsid w:val="00D94603"/>
    <w:rsid w:val="00D94CD6"/>
    <w:rsid w:val="00DA6CAD"/>
    <w:rsid w:val="00DA7D4B"/>
    <w:rsid w:val="00DB40DB"/>
    <w:rsid w:val="00DB5491"/>
    <w:rsid w:val="00DC0DA1"/>
    <w:rsid w:val="00DC0DB6"/>
    <w:rsid w:val="00DC7B4C"/>
    <w:rsid w:val="00DD4095"/>
    <w:rsid w:val="00DD4219"/>
    <w:rsid w:val="00DD7D44"/>
    <w:rsid w:val="00DE30EB"/>
    <w:rsid w:val="00DF0733"/>
    <w:rsid w:val="00DF1B89"/>
    <w:rsid w:val="00DF1D72"/>
    <w:rsid w:val="00DF6385"/>
    <w:rsid w:val="00DF6D66"/>
    <w:rsid w:val="00E01CF0"/>
    <w:rsid w:val="00E0295E"/>
    <w:rsid w:val="00E0583B"/>
    <w:rsid w:val="00E0678A"/>
    <w:rsid w:val="00E071A9"/>
    <w:rsid w:val="00E13ECC"/>
    <w:rsid w:val="00E13FF6"/>
    <w:rsid w:val="00E15060"/>
    <w:rsid w:val="00E20071"/>
    <w:rsid w:val="00E23339"/>
    <w:rsid w:val="00E23C4B"/>
    <w:rsid w:val="00E253A4"/>
    <w:rsid w:val="00E30EE2"/>
    <w:rsid w:val="00E358B0"/>
    <w:rsid w:val="00E35AA7"/>
    <w:rsid w:val="00E41FA4"/>
    <w:rsid w:val="00E43DA9"/>
    <w:rsid w:val="00E45345"/>
    <w:rsid w:val="00E453F7"/>
    <w:rsid w:val="00E458FC"/>
    <w:rsid w:val="00E517B4"/>
    <w:rsid w:val="00E54428"/>
    <w:rsid w:val="00E54516"/>
    <w:rsid w:val="00E56BC5"/>
    <w:rsid w:val="00E62A58"/>
    <w:rsid w:val="00E644E6"/>
    <w:rsid w:val="00E67F2D"/>
    <w:rsid w:val="00E70044"/>
    <w:rsid w:val="00E712D2"/>
    <w:rsid w:val="00E720E9"/>
    <w:rsid w:val="00E724A0"/>
    <w:rsid w:val="00E73DB6"/>
    <w:rsid w:val="00E753CD"/>
    <w:rsid w:val="00E805A6"/>
    <w:rsid w:val="00E83A66"/>
    <w:rsid w:val="00E85127"/>
    <w:rsid w:val="00E85855"/>
    <w:rsid w:val="00E85DA3"/>
    <w:rsid w:val="00E86D6F"/>
    <w:rsid w:val="00E902C4"/>
    <w:rsid w:val="00E912A1"/>
    <w:rsid w:val="00E95F30"/>
    <w:rsid w:val="00E96C44"/>
    <w:rsid w:val="00EA130A"/>
    <w:rsid w:val="00EA245B"/>
    <w:rsid w:val="00EA30C1"/>
    <w:rsid w:val="00EA3891"/>
    <w:rsid w:val="00EB27D6"/>
    <w:rsid w:val="00EB5050"/>
    <w:rsid w:val="00EB5960"/>
    <w:rsid w:val="00EB5C89"/>
    <w:rsid w:val="00EB6551"/>
    <w:rsid w:val="00EB7664"/>
    <w:rsid w:val="00EC3875"/>
    <w:rsid w:val="00ED01F4"/>
    <w:rsid w:val="00ED0609"/>
    <w:rsid w:val="00ED3492"/>
    <w:rsid w:val="00EE27B5"/>
    <w:rsid w:val="00EE346F"/>
    <w:rsid w:val="00EF12CF"/>
    <w:rsid w:val="00F02C5E"/>
    <w:rsid w:val="00F07257"/>
    <w:rsid w:val="00F10534"/>
    <w:rsid w:val="00F12F27"/>
    <w:rsid w:val="00F158F4"/>
    <w:rsid w:val="00F17EAC"/>
    <w:rsid w:val="00F23528"/>
    <w:rsid w:val="00F2414C"/>
    <w:rsid w:val="00F24728"/>
    <w:rsid w:val="00F2546A"/>
    <w:rsid w:val="00F259D9"/>
    <w:rsid w:val="00F25D99"/>
    <w:rsid w:val="00F304FB"/>
    <w:rsid w:val="00F311C8"/>
    <w:rsid w:val="00F337E3"/>
    <w:rsid w:val="00F3575C"/>
    <w:rsid w:val="00F35A07"/>
    <w:rsid w:val="00F40477"/>
    <w:rsid w:val="00F4617C"/>
    <w:rsid w:val="00F46D6A"/>
    <w:rsid w:val="00F535A1"/>
    <w:rsid w:val="00F553AB"/>
    <w:rsid w:val="00F646AF"/>
    <w:rsid w:val="00F66B25"/>
    <w:rsid w:val="00F67A04"/>
    <w:rsid w:val="00F67B7A"/>
    <w:rsid w:val="00F70E68"/>
    <w:rsid w:val="00F73466"/>
    <w:rsid w:val="00F73B24"/>
    <w:rsid w:val="00F8420A"/>
    <w:rsid w:val="00F91FA3"/>
    <w:rsid w:val="00F97BC2"/>
    <w:rsid w:val="00FA30E0"/>
    <w:rsid w:val="00FA3499"/>
    <w:rsid w:val="00FA485D"/>
    <w:rsid w:val="00FA536D"/>
    <w:rsid w:val="00FA69E7"/>
    <w:rsid w:val="00FB0A86"/>
    <w:rsid w:val="00FB5C3A"/>
    <w:rsid w:val="00FC0EF9"/>
    <w:rsid w:val="00FC0F34"/>
    <w:rsid w:val="00FC1C4E"/>
    <w:rsid w:val="00FC1D0A"/>
    <w:rsid w:val="00FC2546"/>
    <w:rsid w:val="00FC6507"/>
    <w:rsid w:val="00FC7753"/>
    <w:rsid w:val="00FE1B41"/>
    <w:rsid w:val="00FE27AC"/>
    <w:rsid w:val="00FE7FE7"/>
    <w:rsid w:val="00FF346F"/>
    <w:rsid w:val="00FF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6903"/>
  <w15:chartTrackingRefBased/>
  <w15:docId w15:val="{74F70FCF-4949-4ABE-9A4D-5B836C3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Char">
    <w:name w:val="Paragraph Char"/>
    <w:basedOn w:val="DefaultParagraphFont"/>
    <w:link w:val="Paragraph"/>
    <w:qFormat/>
    <w:locked/>
    <w:rsid w:val="00040577"/>
    <w:rPr>
      <w:sz w:val="24"/>
      <w:szCs w:val="24"/>
      <w:lang w:val="en-GB" w:eastAsia="en-GB"/>
    </w:rPr>
  </w:style>
  <w:style w:type="paragraph" w:customStyle="1" w:styleId="Paragraph">
    <w:name w:val="Paragraph"/>
    <w:basedOn w:val="Normal"/>
    <w:next w:val="Normal"/>
    <w:link w:val="ParagraphChar"/>
    <w:qFormat/>
    <w:rsid w:val="00040577"/>
    <w:pPr>
      <w:spacing w:before="240" w:line="480" w:lineRule="auto"/>
      <w:jc w:val="left"/>
    </w:pPr>
    <w:rPr>
      <w:sz w:val="24"/>
      <w:szCs w:val="24"/>
      <w:lang w:val="en-GB" w:eastAsia="en-GB"/>
    </w:rPr>
  </w:style>
  <w:style w:type="paragraph" w:styleId="Header">
    <w:name w:val="header"/>
    <w:basedOn w:val="Normal"/>
    <w:link w:val="HeaderChar"/>
    <w:uiPriority w:val="99"/>
    <w:unhideWhenUsed/>
    <w:rsid w:val="00AD14E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14E3"/>
    <w:rPr>
      <w:sz w:val="18"/>
      <w:szCs w:val="18"/>
    </w:rPr>
  </w:style>
  <w:style w:type="paragraph" w:styleId="Footer">
    <w:name w:val="footer"/>
    <w:basedOn w:val="Normal"/>
    <w:link w:val="FooterChar"/>
    <w:uiPriority w:val="99"/>
    <w:unhideWhenUsed/>
    <w:rsid w:val="00AD14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14E3"/>
    <w:rPr>
      <w:sz w:val="18"/>
      <w:szCs w:val="18"/>
    </w:rPr>
  </w:style>
  <w:style w:type="paragraph" w:customStyle="1" w:styleId="EndNoteBibliographyTitle">
    <w:name w:val="EndNote Bibliography Title"/>
    <w:basedOn w:val="Normal"/>
    <w:link w:val="EndNoteBibliographyTitle0"/>
    <w:rsid w:val="00A31D5C"/>
    <w:pPr>
      <w:jc w:val="center"/>
    </w:pPr>
    <w:rPr>
      <w:rFonts w:ascii="Calibri" w:hAnsi="Calibri" w:cs="Calibri"/>
      <w:noProof/>
      <w:sz w:val="20"/>
    </w:rPr>
  </w:style>
  <w:style w:type="character" w:customStyle="1" w:styleId="EndNoteBibliographyTitle0">
    <w:name w:val="EndNote Bibliography Title 字符"/>
    <w:basedOn w:val="DefaultParagraphFont"/>
    <w:link w:val="EndNoteBibliographyTitle"/>
    <w:rsid w:val="00A31D5C"/>
    <w:rPr>
      <w:rFonts w:ascii="Calibri" w:hAnsi="Calibri" w:cs="Calibri"/>
      <w:noProof/>
      <w:sz w:val="20"/>
    </w:rPr>
  </w:style>
  <w:style w:type="paragraph" w:customStyle="1" w:styleId="EndNoteBibliography">
    <w:name w:val="EndNote Bibliography"/>
    <w:basedOn w:val="Normal"/>
    <w:link w:val="EndNoteBibliography0"/>
    <w:rsid w:val="00A31D5C"/>
    <w:rPr>
      <w:rFonts w:ascii="Calibri" w:hAnsi="Calibri" w:cs="Calibri"/>
      <w:noProof/>
      <w:sz w:val="20"/>
    </w:rPr>
  </w:style>
  <w:style w:type="character" w:customStyle="1" w:styleId="EndNoteBibliography0">
    <w:name w:val="EndNote Bibliography 字符"/>
    <w:basedOn w:val="DefaultParagraphFont"/>
    <w:link w:val="EndNoteBibliography"/>
    <w:rsid w:val="00A31D5C"/>
    <w:rPr>
      <w:rFonts w:ascii="Calibri" w:hAnsi="Calibri" w:cs="Calibri"/>
      <w:noProof/>
      <w:sz w:val="20"/>
    </w:rPr>
  </w:style>
  <w:style w:type="paragraph" w:styleId="Revision">
    <w:name w:val="Revision"/>
    <w:hidden/>
    <w:uiPriority w:val="99"/>
    <w:semiHidden/>
    <w:rsid w:val="003A6285"/>
  </w:style>
  <w:style w:type="character" w:styleId="LineNumber">
    <w:name w:val="line number"/>
    <w:basedOn w:val="DefaultParagraphFont"/>
    <w:uiPriority w:val="99"/>
    <w:semiHidden/>
    <w:unhideWhenUsed/>
    <w:rsid w:val="00B67011"/>
  </w:style>
  <w:style w:type="character" w:styleId="CommentReference">
    <w:name w:val="annotation reference"/>
    <w:basedOn w:val="DefaultParagraphFont"/>
    <w:uiPriority w:val="99"/>
    <w:semiHidden/>
    <w:unhideWhenUsed/>
    <w:rsid w:val="00AB1F29"/>
    <w:rPr>
      <w:sz w:val="16"/>
      <w:szCs w:val="16"/>
    </w:rPr>
  </w:style>
  <w:style w:type="paragraph" w:styleId="CommentText">
    <w:name w:val="annotation text"/>
    <w:basedOn w:val="Normal"/>
    <w:link w:val="CommentTextChar"/>
    <w:uiPriority w:val="99"/>
    <w:semiHidden/>
    <w:unhideWhenUsed/>
    <w:rsid w:val="00AB1F29"/>
    <w:rPr>
      <w:sz w:val="20"/>
      <w:szCs w:val="20"/>
    </w:rPr>
  </w:style>
  <w:style w:type="character" w:customStyle="1" w:styleId="CommentTextChar">
    <w:name w:val="Comment Text Char"/>
    <w:basedOn w:val="DefaultParagraphFont"/>
    <w:link w:val="CommentText"/>
    <w:uiPriority w:val="99"/>
    <w:semiHidden/>
    <w:rsid w:val="00AB1F29"/>
    <w:rPr>
      <w:sz w:val="20"/>
      <w:szCs w:val="20"/>
    </w:rPr>
  </w:style>
  <w:style w:type="paragraph" w:styleId="CommentSubject">
    <w:name w:val="annotation subject"/>
    <w:basedOn w:val="CommentText"/>
    <w:next w:val="CommentText"/>
    <w:link w:val="CommentSubjectChar"/>
    <w:uiPriority w:val="99"/>
    <w:semiHidden/>
    <w:unhideWhenUsed/>
    <w:rsid w:val="00AB1F29"/>
    <w:rPr>
      <w:b/>
      <w:bCs/>
    </w:rPr>
  </w:style>
  <w:style w:type="character" w:customStyle="1" w:styleId="CommentSubjectChar">
    <w:name w:val="Comment Subject Char"/>
    <w:basedOn w:val="CommentTextChar"/>
    <w:link w:val="CommentSubject"/>
    <w:uiPriority w:val="99"/>
    <w:semiHidden/>
    <w:rsid w:val="00AB1F29"/>
    <w:rPr>
      <w:b/>
      <w:bCs/>
      <w:sz w:val="20"/>
      <w:szCs w:val="20"/>
    </w:rPr>
  </w:style>
  <w:style w:type="character" w:styleId="Hyperlink">
    <w:name w:val="Hyperlink"/>
    <w:basedOn w:val="DefaultParagraphFont"/>
    <w:uiPriority w:val="99"/>
    <w:unhideWhenUsed/>
    <w:rsid w:val="00690F22"/>
    <w:rPr>
      <w:color w:val="0000FF" w:themeColor="hyperlink"/>
      <w:u w:val="single"/>
    </w:rPr>
  </w:style>
  <w:style w:type="character" w:styleId="UnresolvedMention">
    <w:name w:val="Unresolved Mention"/>
    <w:basedOn w:val="DefaultParagraphFont"/>
    <w:uiPriority w:val="99"/>
    <w:semiHidden/>
    <w:unhideWhenUsed/>
    <w:rsid w:val="00690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3308">
      <w:bodyDiv w:val="1"/>
      <w:marLeft w:val="0"/>
      <w:marRight w:val="0"/>
      <w:marTop w:val="0"/>
      <w:marBottom w:val="0"/>
      <w:divBdr>
        <w:top w:val="none" w:sz="0" w:space="0" w:color="auto"/>
        <w:left w:val="none" w:sz="0" w:space="0" w:color="auto"/>
        <w:bottom w:val="none" w:sz="0" w:space="0" w:color="auto"/>
        <w:right w:val="none" w:sz="0" w:space="0" w:color="auto"/>
      </w:divBdr>
    </w:div>
    <w:div w:id="12983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pc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4059-DC49-4468-88BA-6E271C37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Andy Smith (Staff)</cp:lastModifiedBy>
  <cp:revision>3</cp:revision>
  <dcterms:created xsi:type="dcterms:W3CDTF">2023-11-24T11:04:00Z</dcterms:created>
  <dcterms:modified xsi:type="dcterms:W3CDTF">2023-11-24T11:05:00Z</dcterms:modified>
</cp:coreProperties>
</file>