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DEA3F" w14:textId="77777777" w:rsidR="00572377" w:rsidRDefault="00572377" w:rsidP="001B62AF">
      <w:pPr>
        <w:spacing w:line="480" w:lineRule="auto"/>
        <w:jc w:val="center"/>
        <w:rPr>
          <w:rFonts w:cs="Calibri"/>
          <w:b/>
          <w:sz w:val="30"/>
          <w:szCs w:val="30"/>
        </w:rPr>
      </w:pPr>
    </w:p>
    <w:p w14:paraId="72E03EC9" w14:textId="77777777" w:rsidR="00AC3D55" w:rsidRDefault="001B62AF" w:rsidP="001B62AF">
      <w:pPr>
        <w:spacing w:line="480" w:lineRule="auto"/>
        <w:jc w:val="center"/>
        <w:rPr>
          <w:rFonts w:cs="Calibri"/>
          <w:b/>
          <w:sz w:val="30"/>
          <w:szCs w:val="30"/>
        </w:rPr>
      </w:pPr>
      <w:bookmarkStart w:id="0" w:name="_GoBack"/>
      <w:r w:rsidRPr="001B62AF">
        <w:rPr>
          <w:rFonts w:cs="Calibri"/>
          <w:b/>
          <w:sz w:val="30"/>
          <w:szCs w:val="30"/>
        </w:rPr>
        <w:t xml:space="preserve">Applications of </w:t>
      </w:r>
      <w:proofErr w:type="spellStart"/>
      <w:r w:rsidRPr="001B62AF">
        <w:rPr>
          <w:rFonts w:cs="Calibri"/>
          <w:b/>
          <w:sz w:val="30"/>
          <w:szCs w:val="30"/>
        </w:rPr>
        <w:t>neuromodulation</w:t>
      </w:r>
      <w:proofErr w:type="spellEnd"/>
      <w:r w:rsidRPr="001B62AF">
        <w:rPr>
          <w:rFonts w:cs="Calibri"/>
          <w:b/>
          <w:sz w:val="30"/>
          <w:szCs w:val="30"/>
        </w:rPr>
        <w:t xml:space="preserve"> </w:t>
      </w:r>
      <w:bookmarkEnd w:id="0"/>
      <w:r w:rsidRPr="001B62AF">
        <w:rPr>
          <w:rFonts w:cs="Calibri"/>
          <w:b/>
          <w:sz w:val="30"/>
          <w:szCs w:val="30"/>
        </w:rPr>
        <w:t>to explore vestibular cortical processing; new insights into the e</w:t>
      </w:r>
      <w:r w:rsidR="00B100F2" w:rsidRPr="001B62AF">
        <w:rPr>
          <w:rFonts w:cs="Calibri"/>
          <w:b/>
          <w:sz w:val="30"/>
          <w:szCs w:val="30"/>
        </w:rPr>
        <w:t>ffect</w:t>
      </w:r>
      <w:r w:rsidRPr="001B62AF">
        <w:rPr>
          <w:rFonts w:cs="Calibri"/>
          <w:b/>
          <w:sz w:val="30"/>
          <w:szCs w:val="30"/>
        </w:rPr>
        <w:t>s</w:t>
      </w:r>
      <w:r w:rsidR="00B100F2" w:rsidRPr="001B62AF">
        <w:rPr>
          <w:rFonts w:cs="Calibri"/>
          <w:b/>
          <w:sz w:val="30"/>
          <w:szCs w:val="30"/>
        </w:rPr>
        <w:t xml:space="preserve"> of direct current cortical modulation upon</w:t>
      </w:r>
      <w:r w:rsidR="00AC3D55" w:rsidRPr="001B62AF">
        <w:rPr>
          <w:rFonts w:cs="Calibri"/>
          <w:b/>
          <w:sz w:val="30"/>
          <w:szCs w:val="30"/>
        </w:rPr>
        <w:t xml:space="preserve"> pursuit</w:t>
      </w:r>
      <w:r w:rsidR="00B100F2" w:rsidRPr="001B62AF">
        <w:rPr>
          <w:rFonts w:cs="Calibri"/>
          <w:b/>
          <w:sz w:val="30"/>
          <w:szCs w:val="30"/>
        </w:rPr>
        <w:t>,</w:t>
      </w:r>
      <w:r w:rsidR="00AC3D55" w:rsidRPr="001B62AF">
        <w:rPr>
          <w:rFonts w:cs="Calibri"/>
          <w:b/>
          <w:sz w:val="30"/>
          <w:szCs w:val="30"/>
        </w:rPr>
        <w:t xml:space="preserve"> </w:t>
      </w:r>
      <w:r w:rsidR="00B100F2" w:rsidRPr="001B62AF">
        <w:rPr>
          <w:rFonts w:cs="Calibri"/>
          <w:b/>
          <w:sz w:val="30"/>
          <w:szCs w:val="30"/>
        </w:rPr>
        <w:t>VOR and VOR suppression</w:t>
      </w:r>
    </w:p>
    <w:p w14:paraId="1FD5A54D" w14:textId="77777777" w:rsidR="00572377" w:rsidRPr="001B62AF" w:rsidRDefault="00572377" w:rsidP="001B62AF">
      <w:pPr>
        <w:spacing w:line="480" w:lineRule="auto"/>
        <w:jc w:val="center"/>
        <w:rPr>
          <w:rFonts w:cs="Calibri"/>
          <w:b/>
          <w:sz w:val="30"/>
          <w:szCs w:val="30"/>
        </w:rPr>
      </w:pPr>
    </w:p>
    <w:p w14:paraId="62332D3F" w14:textId="77777777" w:rsidR="00AC3D55" w:rsidRDefault="00AC3D55" w:rsidP="00854828">
      <w:pPr>
        <w:jc w:val="center"/>
        <w:rPr>
          <w:sz w:val="24"/>
          <w:szCs w:val="24"/>
        </w:rPr>
      </w:pPr>
      <w:r w:rsidRPr="00854828">
        <w:rPr>
          <w:sz w:val="24"/>
          <w:szCs w:val="24"/>
        </w:rPr>
        <w:t>H. Ahm</w:t>
      </w:r>
      <w:r w:rsidR="00280698" w:rsidRPr="00854828">
        <w:rPr>
          <w:sz w:val="24"/>
          <w:szCs w:val="24"/>
        </w:rPr>
        <w:t>a</w:t>
      </w:r>
      <w:r w:rsidRPr="00854828">
        <w:rPr>
          <w:sz w:val="24"/>
          <w:szCs w:val="24"/>
        </w:rPr>
        <w:t xml:space="preserve">d, Q. Arshad, S. Siddiqui, </w:t>
      </w:r>
      <w:proofErr w:type="spellStart"/>
      <w:r w:rsidR="00183989" w:rsidRPr="00854828">
        <w:rPr>
          <w:sz w:val="24"/>
          <w:szCs w:val="24"/>
        </w:rPr>
        <w:t>Y.Nigmatullina</w:t>
      </w:r>
      <w:proofErr w:type="spellEnd"/>
      <w:r w:rsidRPr="00854828">
        <w:rPr>
          <w:sz w:val="24"/>
          <w:szCs w:val="24"/>
        </w:rPr>
        <w:t>, M. Patel, A.M. Bronstein, R.E. Roberts</w:t>
      </w:r>
    </w:p>
    <w:p w14:paraId="605BC584" w14:textId="77777777" w:rsidR="00572377" w:rsidRPr="00854828" w:rsidRDefault="00572377" w:rsidP="00854828">
      <w:pPr>
        <w:jc w:val="center"/>
        <w:rPr>
          <w:sz w:val="24"/>
          <w:szCs w:val="24"/>
        </w:rPr>
      </w:pPr>
    </w:p>
    <w:p w14:paraId="3BB54DEB" w14:textId="77777777" w:rsidR="00E80232" w:rsidRDefault="00E80232" w:rsidP="00854828">
      <w:pPr>
        <w:spacing w:line="480" w:lineRule="auto"/>
        <w:jc w:val="center"/>
        <w:rPr>
          <w:rFonts w:cs="Calibri"/>
          <w:sz w:val="24"/>
          <w:szCs w:val="24"/>
        </w:rPr>
      </w:pPr>
      <w:r w:rsidRPr="00854828">
        <w:rPr>
          <w:rFonts w:cs="Calibri"/>
          <w:sz w:val="24"/>
          <w:szCs w:val="24"/>
        </w:rPr>
        <w:t>Department of Ne</w:t>
      </w:r>
      <w:r w:rsidR="00E74960" w:rsidRPr="00854828">
        <w:rPr>
          <w:rFonts w:cs="Calibri"/>
          <w:sz w:val="24"/>
          <w:szCs w:val="24"/>
        </w:rPr>
        <w:t>u</w:t>
      </w:r>
      <w:r w:rsidRPr="00854828">
        <w:rPr>
          <w:rFonts w:cs="Calibri"/>
          <w:sz w:val="24"/>
          <w:szCs w:val="24"/>
        </w:rPr>
        <w:t>ro-otology, Division of Brain Sciences, Charing Cross Hospital Campus, Imperial College London, Fulham Palace Road, London W6 8RF, UK</w:t>
      </w:r>
    </w:p>
    <w:p w14:paraId="357AF89A" w14:textId="77777777" w:rsidR="00572377" w:rsidRPr="00854828" w:rsidRDefault="00572377" w:rsidP="00854828">
      <w:pPr>
        <w:spacing w:line="480" w:lineRule="auto"/>
        <w:jc w:val="center"/>
        <w:rPr>
          <w:rFonts w:cs="Calibri"/>
          <w:sz w:val="24"/>
          <w:szCs w:val="24"/>
        </w:rPr>
      </w:pPr>
    </w:p>
    <w:p w14:paraId="49A009AE" w14:textId="77777777" w:rsidR="007222D4" w:rsidRDefault="007222D4" w:rsidP="00854828">
      <w:pPr>
        <w:spacing w:line="480" w:lineRule="auto"/>
        <w:jc w:val="center"/>
        <w:rPr>
          <w:rFonts w:cs="Calibri"/>
          <w:sz w:val="24"/>
          <w:szCs w:val="24"/>
        </w:rPr>
      </w:pPr>
      <w:r w:rsidRPr="00854828">
        <w:rPr>
          <w:rFonts w:cs="Calibri"/>
          <w:sz w:val="24"/>
          <w:szCs w:val="24"/>
        </w:rPr>
        <w:t xml:space="preserve">Corresponding author:  </w:t>
      </w:r>
      <w:r w:rsidR="00A0547E" w:rsidRPr="00854828">
        <w:rPr>
          <w:rFonts w:cs="Calibri"/>
          <w:sz w:val="24"/>
          <w:szCs w:val="24"/>
        </w:rPr>
        <w:t>Dr</w:t>
      </w:r>
      <w:r w:rsidR="004A1275" w:rsidRPr="00854828">
        <w:rPr>
          <w:rFonts w:cs="Calibri"/>
          <w:sz w:val="24"/>
          <w:szCs w:val="24"/>
        </w:rPr>
        <w:t xml:space="preserve"> Ed Roberts </w:t>
      </w:r>
      <w:r w:rsidR="005B07B9" w:rsidRPr="00854828">
        <w:rPr>
          <w:rFonts w:cs="Calibri"/>
          <w:sz w:val="24"/>
          <w:szCs w:val="24"/>
        </w:rPr>
        <w:t>(</w:t>
      </w:r>
      <w:hyperlink r:id="rId8" w:history="1">
        <w:r w:rsidR="00572377" w:rsidRPr="00064520">
          <w:rPr>
            <w:rStyle w:val="Hyperlink"/>
            <w:rFonts w:cs="Calibri"/>
            <w:sz w:val="24"/>
            <w:szCs w:val="24"/>
          </w:rPr>
          <w:t>ed.roberts@imperial.ac.uk</w:t>
        </w:r>
      </w:hyperlink>
      <w:r w:rsidR="005B07B9" w:rsidRPr="00854828">
        <w:rPr>
          <w:rFonts w:cs="Calibri"/>
          <w:sz w:val="24"/>
          <w:szCs w:val="24"/>
        </w:rPr>
        <w:t>)</w:t>
      </w:r>
    </w:p>
    <w:p w14:paraId="1BA03AF8" w14:textId="77777777" w:rsidR="00572377" w:rsidRDefault="00572377" w:rsidP="00854828">
      <w:pPr>
        <w:spacing w:line="480" w:lineRule="auto"/>
        <w:jc w:val="center"/>
        <w:rPr>
          <w:rFonts w:cs="Calibri"/>
          <w:sz w:val="24"/>
          <w:szCs w:val="24"/>
        </w:rPr>
      </w:pPr>
    </w:p>
    <w:p w14:paraId="6D02FF01" w14:textId="77777777" w:rsidR="00572377" w:rsidRDefault="00572377" w:rsidP="00854828">
      <w:pPr>
        <w:spacing w:line="480" w:lineRule="auto"/>
        <w:jc w:val="center"/>
        <w:rPr>
          <w:rFonts w:cs="Calibri"/>
          <w:sz w:val="24"/>
          <w:szCs w:val="24"/>
        </w:rPr>
      </w:pPr>
    </w:p>
    <w:p w14:paraId="26FDAB12" w14:textId="77777777" w:rsidR="00572377" w:rsidRDefault="00572377" w:rsidP="00854828">
      <w:pPr>
        <w:spacing w:line="480" w:lineRule="auto"/>
        <w:jc w:val="center"/>
        <w:rPr>
          <w:rFonts w:cs="Calibri"/>
          <w:sz w:val="24"/>
          <w:szCs w:val="24"/>
        </w:rPr>
      </w:pPr>
    </w:p>
    <w:p w14:paraId="6C98A5FB" w14:textId="77777777" w:rsidR="00572377" w:rsidRDefault="00572377" w:rsidP="00854828">
      <w:pPr>
        <w:spacing w:line="480" w:lineRule="auto"/>
        <w:jc w:val="center"/>
        <w:rPr>
          <w:rFonts w:cs="Calibri"/>
          <w:sz w:val="24"/>
          <w:szCs w:val="24"/>
        </w:rPr>
      </w:pPr>
    </w:p>
    <w:p w14:paraId="37248339" w14:textId="77777777" w:rsidR="00572377" w:rsidRDefault="00572377" w:rsidP="00854828">
      <w:pPr>
        <w:spacing w:line="480" w:lineRule="auto"/>
        <w:jc w:val="center"/>
        <w:rPr>
          <w:rFonts w:cs="Calibri"/>
          <w:sz w:val="24"/>
          <w:szCs w:val="24"/>
        </w:rPr>
      </w:pPr>
    </w:p>
    <w:p w14:paraId="0ECAF10F" w14:textId="77777777" w:rsidR="00572377" w:rsidRDefault="00572377" w:rsidP="00854828">
      <w:pPr>
        <w:spacing w:line="480" w:lineRule="auto"/>
        <w:jc w:val="center"/>
        <w:rPr>
          <w:rFonts w:cs="Calibri"/>
          <w:sz w:val="24"/>
          <w:szCs w:val="24"/>
        </w:rPr>
      </w:pPr>
    </w:p>
    <w:p w14:paraId="1A8E8DA4" w14:textId="0A5301B3" w:rsidR="00572377" w:rsidRDefault="00025B0E" w:rsidP="00854828">
      <w:pPr>
        <w:spacing w:line="480" w:lineRule="auto"/>
        <w:jc w:val="center"/>
        <w:rPr>
          <w:rFonts w:cs="Calibri"/>
          <w:sz w:val="24"/>
          <w:szCs w:val="24"/>
        </w:rPr>
      </w:pPr>
      <w:r>
        <w:rPr>
          <w:rFonts w:cs="Calibri"/>
          <w:sz w:val="24"/>
          <w:szCs w:val="24"/>
        </w:rPr>
        <w:t xml:space="preserve">Keywords: VOR, Pursuit, </w:t>
      </w:r>
      <w:proofErr w:type="spellStart"/>
      <w:r>
        <w:rPr>
          <w:rFonts w:cs="Calibri"/>
          <w:sz w:val="24"/>
          <w:szCs w:val="24"/>
        </w:rPr>
        <w:t>interhemispheric</w:t>
      </w:r>
      <w:proofErr w:type="spellEnd"/>
      <w:r>
        <w:rPr>
          <w:rFonts w:cs="Calibri"/>
          <w:sz w:val="24"/>
          <w:szCs w:val="24"/>
        </w:rPr>
        <w:t>, brain stimulation</w:t>
      </w:r>
      <w:r w:rsidR="004A57A8">
        <w:rPr>
          <w:rFonts w:cs="Calibri"/>
          <w:sz w:val="24"/>
          <w:szCs w:val="24"/>
        </w:rPr>
        <w:t>, vestibular</w:t>
      </w:r>
    </w:p>
    <w:p w14:paraId="69DC811A" w14:textId="77777777" w:rsidR="00572377" w:rsidRDefault="00572377" w:rsidP="00854828">
      <w:pPr>
        <w:spacing w:line="480" w:lineRule="auto"/>
        <w:jc w:val="center"/>
        <w:rPr>
          <w:rFonts w:cs="Calibri"/>
          <w:sz w:val="24"/>
          <w:szCs w:val="24"/>
        </w:rPr>
      </w:pPr>
    </w:p>
    <w:p w14:paraId="4B51A8F2" w14:textId="77777777" w:rsidR="00572377" w:rsidRPr="00854828" w:rsidRDefault="00572377" w:rsidP="00854828">
      <w:pPr>
        <w:spacing w:line="480" w:lineRule="auto"/>
        <w:jc w:val="center"/>
        <w:rPr>
          <w:rFonts w:cs="Calibri"/>
          <w:sz w:val="24"/>
          <w:szCs w:val="24"/>
        </w:rPr>
      </w:pPr>
    </w:p>
    <w:p w14:paraId="16CB3857" w14:textId="77777777" w:rsidR="00E80232" w:rsidRPr="00983AC8" w:rsidRDefault="00E80232" w:rsidP="007C758E">
      <w:pPr>
        <w:spacing w:line="480" w:lineRule="auto"/>
        <w:jc w:val="both"/>
        <w:rPr>
          <w:rFonts w:cs="Calibri"/>
          <w:b/>
          <w:sz w:val="24"/>
          <w:szCs w:val="24"/>
        </w:rPr>
      </w:pPr>
      <w:r w:rsidRPr="00983AC8">
        <w:rPr>
          <w:rFonts w:cs="Calibri"/>
          <w:b/>
          <w:sz w:val="24"/>
          <w:szCs w:val="24"/>
        </w:rPr>
        <w:t>Abstract</w:t>
      </w:r>
    </w:p>
    <w:p w14:paraId="0D3D0EB7" w14:textId="6146A0BB" w:rsidR="00AC2108" w:rsidRDefault="00142C8A" w:rsidP="007C758E">
      <w:pPr>
        <w:spacing w:line="480" w:lineRule="auto"/>
        <w:jc w:val="both"/>
        <w:rPr>
          <w:rFonts w:cs="Calibri"/>
          <w:color w:val="FF0000"/>
          <w:sz w:val="24"/>
          <w:szCs w:val="24"/>
          <w:shd w:val="clear" w:color="auto" w:fill="FFFFFF"/>
        </w:rPr>
      </w:pPr>
      <w:r w:rsidRPr="00983AC8">
        <w:rPr>
          <w:rFonts w:cs="Calibri"/>
          <w:color w:val="222222"/>
          <w:sz w:val="24"/>
          <w:szCs w:val="24"/>
          <w:shd w:val="clear" w:color="auto" w:fill="FFFFFF"/>
        </w:rPr>
        <w:t>Functional imaging, lesion studies and behavioural observations suggest that vestibular proces</w:t>
      </w:r>
      <w:r w:rsidR="00572377">
        <w:rPr>
          <w:rFonts w:cs="Calibri"/>
          <w:color w:val="222222"/>
          <w:sz w:val="24"/>
          <w:szCs w:val="24"/>
          <w:shd w:val="clear" w:color="auto" w:fill="FFFFFF"/>
        </w:rPr>
        <w:t>sing is lateralised to the non-</w:t>
      </w:r>
      <w:r w:rsidRPr="00983AC8">
        <w:rPr>
          <w:rFonts w:cs="Calibri"/>
          <w:color w:val="222222"/>
          <w:sz w:val="24"/>
          <w:szCs w:val="24"/>
          <w:shd w:val="clear" w:color="auto" w:fill="FFFFFF"/>
        </w:rPr>
        <w:t xml:space="preserve">dominant hemisphere.  Moreover, disruption of </w:t>
      </w:r>
      <w:proofErr w:type="spellStart"/>
      <w:r w:rsidRPr="00983AC8">
        <w:rPr>
          <w:rFonts w:cs="Calibri"/>
          <w:color w:val="222222"/>
          <w:sz w:val="24"/>
          <w:szCs w:val="24"/>
          <w:shd w:val="clear" w:color="auto" w:fill="FFFFFF"/>
        </w:rPr>
        <w:t>interhemispheric</w:t>
      </w:r>
      <w:proofErr w:type="spellEnd"/>
      <w:r w:rsidRPr="00983AC8">
        <w:rPr>
          <w:rFonts w:cs="Calibri"/>
          <w:color w:val="222222"/>
          <w:sz w:val="24"/>
          <w:szCs w:val="24"/>
          <w:shd w:val="clear" w:color="auto" w:fill="FFFFFF"/>
        </w:rPr>
        <w:t xml:space="preserve"> balance via inhibition of left parietal cortex </w:t>
      </w:r>
      <w:r w:rsidR="00572377">
        <w:rPr>
          <w:rFonts w:cs="Calibri"/>
          <w:color w:val="222222"/>
          <w:sz w:val="24"/>
          <w:szCs w:val="24"/>
          <w:shd w:val="clear" w:color="auto" w:fill="FFFFFF"/>
        </w:rPr>
        <w:t>using</w:t>
      </w:r>
      <w:r w:rsidRPr="00983AC8">
        <w:rPr>
          <w:rFonts w:cs="Calibri"/>
          <w:color w:val="222222"/>
          <w:sz w:val="24"/>
          <w:szCs w:val="24"/>
          <w:shd w:val="clear" w:color="auto" w:fill="FFFFFF"/>
        </w:rPr>
        <w:t xml:space="preserve"> </w:t>
      </w:r>
      <w:proofErr w:type="spellStart"/>
      <w:r w:rsidRPr="00983AC8">
        <w:rPr>
          <w:rFonts w:cs="Calibri"/>
          <w:color w:val="222222"/>
          <w:sz w:val="24"/>
          <w:szCs w:val="24"/>
          <w:shd w:val="clear" w:color="auto" w:fill="FFFFFF"/>
        </w:rPr>
        <w:t>transcranial</w:t>
      </w:r>
      <w:proofErr w:type="spellEnd"/>
      <w:r w:rsidRPr="00983AC8">
        <w:rPr>
          <w:rFonts w:cs="Calibri"/>
          <w:color w:val="222222"/>
          <w:sz w:val="24"/>
          <w:szCs w:val="24"/>
          <w:shd w:val="clear" w:color="auto" w:fill="FFFFFF"/>
        </w:rPr>
        <w:t xml:space="preserve"> direct current stimulation (</w:t>
      </w:r>
      <w:proofErr w:type="spellStart"/>
      <w:r w:rsidRPr="00983AC8">
        <w:rPr>
          <w:rFonts w:cs="Calibri"/>
          <w:color w:val="222222"/>
          <w:sz w:val="24"/>
          <w:szCs w:val="24"/>
          <w:shd w:val="clear" w:color="auto" w:fill="FFFFFF"/>
        </w:rPr>
        <w:t>tDCS</w:t>
      </w:r>
      <w:proofErr w:type="spellEnd"/>
      <w:r w:rsidRPr="00983AC8">
        <w:rPr>
          <w:rFonts w:cs="Calibri"/>
          <w:color w:val="222222"/>
          <w:sz w:val="24"/>
          <w:szCs w:val="24"/>
          <w:shd w:val="clear" w:color="auto" w:fill="FFFFFF"/>
        </w:rPr>
        <w:t xml:space="preserve">) </w:t>
      </w:r>
      <w:r w:rsidR="00572377">
        <w:rPr>
          <w:rFonts w:cs="Calibri"/>
          <w:color w:val="222222"/>
          <w:sz w:val="24"/>
          <w:szCs w:val="24"/>
          <w:shd w:val="clear" w:color="auto" w:fill="FFFFFF"/>
        </w:rPr>
        <w:t>has been</w:t>
      </w:r>
      <w:r w:rsidRPr="00983AC8">
        <w:rPr>
          <w:rFonts w:cs="Calibri"/>
          <w:color w:val="222222"/>
          <w:sz w:val="24"/>
          <w:szCs w:val="24"/>
          <w:shd w:val="clear" w:color="auto" w:fill="FFFFFF"/>
        </w:rPr>
        <w:t xml:space="preserve"> associated with an asymmetric modulation of the </w:t>
      </w:r>
      <w:proofErr w:type="spellStart"/>
      <w:r w:rsidRPr="00983AC8">
        <w:rPr>
          <w:rFonts w:cs="Calibri"/>
          <w:color w:val="222222"/>
          <w:sz w:val="24"/>
          <w:szCs w:val="24"/>
          <w:shd w:val="clear" w:color="auto" w:fill="FFFFFF"/>
        </w:rPr>
        <w:t>vestibulo</w:t>
      </w:r>
      <w:proofErr w:type="spellEnd"/>
      <w:r w:rsidRPr="00983AC8">
        <w:rPr>
          <w:rFonts w:cs="Calibri"/>
          <w:color w:val="222222"/>
          <w:sz w:val="24"/>
          <w:szCs w:val="24"/>
          <w:shd w:val="clear" w:color="auto" w:fill="FFFFFF"/>
        </w:rPr>
        <w:t>-ocular reflex (VOR).</w:t>
      </w:r>
      <w:r w:rsidR="00A0547E">
        <w:rPr>
          <w:rFonts w:cs="Calibri"/>
          <w:color w:val="222222"/>
          <w:sz w:val="24"/>
          <w:szCs w:val="24"/>
          <w:shd w:val="clear" w:color="auto" w:fill="FFFFFF"/>
        </w:rPr>
        <w:t xml:space="preserve"> </w:t>
      </w:r>
      <w:r w:rsidRPr="00983AC8">
        <w:rPr>
          <w:rFonts w:cs="Calibri"/>
          <w:color w:val="222222"/>
          <w:sz w:val="24"/>
          <w:szCs w:val="24"/>
          <w:shd w:val="clear" w:color="auto" w:fill="FFFFFF"/>
        </w:rPr>
        <w:t xml:space="preserve">However, the mechanism </w:t>
      </w:r>
      <w:r w:rsidR="00572377">
        <w:rPr>
          <w:rFonts w:cs="Calibri"/>
          <w:color w:val="222222"/>
          <w:sz w:val="24"/>
          <w:szCs w:val="24"/>
          <w:shd w:val="clear" w:color="auto" w:fill="FFFFFF"/>
        </w:rPr>
        <w:t>by which</w:t>
      </w:r>
      <w:r w:rsidRPr="00983AC8">
        <w:rPr>
          <w:rFonts w:cs="Calibri"/>
          <w:color w:val="222222"/>
          <w:sz w:val="24"/>
          <w:szCs w:val="24"/>
          <w:shd w:val="clear" w:color="auto" w:fill="FFFFFF"/>
        </w:rPr>
        <w:t xml:space="preserve"> the VOR was modulated remains unknown. </w:t>
      </w:r>
      <w:r w:rsidR="004476A4">
        <w:rPr>
          <w:rFonts w:cs="Calibri"/>
          <w:color w:val="222222"/>
          <w:sz w:val="24"/>
          <w:szCs w:val="24"/>
          <w:shd w:val="clear" w:color="auto" w:fill="FFFFFF"/>
        </w:rPr>
        <w:t>In this paper we review the literature on non-invasive brain stimulation techniques which have been used to probe vestibular function over the last decade. In addition</w:t>
      </w:r>
      <w:r w:rsidRPr="00983AC8">
        <w:rPr>
          <w:rFonts w:cs="Calibri"/>
          <w:color w:val="222222"/>
          <w:sz w:val="24"/>
          <w:szCs w:val="24"/>
          <w:shd w:val="clear" w:color="auto" w:fill="FFFFFF"/>
        </w:rPr>
        <w:t xml:space="preserve">, we </w:t>
      </w:r>
      <w:r w:rsidR="0049224F">
        <w:rPr>
          <w:rFonts w:cs="Calibri"/>
          <w:color w:val="222222"/>
          <w:sz w:val="24"/>
          <w:szCs w:val="24"/>
          <w:shd w:val="clear" w:color="auto" w:fill="FFFFFF"/>
        </w:rPr>
        <w:t xml:space="preserve">investigate </w:t>
      </w:r>
      <w:r w:rsidRPr="00983AC8">
        <w:rPr>
          <w:rFonts w:cs="Calibri"/>
          <w:color w:val="222222"/>
          <w:sz w:val="24"/>
          <w:szCs w:val="24"/>
          <w:shd w:val="clear" w:color="auto" w:fill="FFFFFF"/>
        </w:rPr>
        <w:t xml:space="preserve">the </w:t>
      </w:r>
      <w:r w:rsidR="0049224F">
        <w:rPr>
          <w:rFonts w:cs="Calibri"/>
          <w:color w:val="222222"/>
          <w:sz w:val="24"/>
          <w:szCs w:val="24"/>
          <w:shd w:val="clear" w:color="auto" w:fill="FFFFFF"/>
        </w:rPr>
        <w:t xml:space="preserve">mechanisms whereby </w:t>
      </w:r>
      <w:proofErr w:type="spellStart"/>
      <w:r w:rsidRPr="00983AC8">
        <w:rPr>
          <w:rFonts w:cs="Calibri"/>
          <w:color w:val="222222"/>
          <w:sz w:val="24"/>
          <w:szCs w:val="24"/>
          <w:shd w:val="clear" w:color="auto" w:fill="FFFFFF"/>
        </w:rPr>
        <w:t>tDCS</w:t>
      </w:r>
      <w:proofErr w:type="spellEnd"/>
      <w:r w:rsidRPr="00983AC8">
        <w:rPr>
          <w:rFonts w:cs="Calibri"/>
          <w:color w:val="222222"/>
          <w:sz w:val="24"/>
          <w:szCs w:val="24"/>
          <w:shd w:val="clear" w:color="auto" w:fill="FFFFFF"/>
        </w:rPr>
        <w:t xml:space="preserve"> </w:t>
      </w:r>
      <w:r w:rsidR="0049224F">
        <w:rPr>
          <w:rFonts w:cs="Calibri"/>
          <w:color w:val="222222"/>
          <w:sz w:val="24"/>
          <w:szCs w:val="24"/>
          <w:shd w:val="clear" w:color="auto" w:fill="FFFFFF"/>
        </w:rPr>
        <w:t xml:space="preserve">may </w:t>
      </w:r>
      <w:r w:rsidRPr="00983AC8">
        <w:rPr>
          <w:rFonts w:cs="Calibri"/>
          <w:color w:val="222222"/>
          <w:sz w:val="24"/>
          <w:szCs w:val="24"/>
          <w:shd w:val="clear" w:color="auto" w:fill="FFFFFF"/>
        </w:rPr>
        <w:t>modulat</w:t>
      </w:r>
      <w:r w:rsidR="0049224F">
        <w:rPr>
          <w:rFonts w:cs="Calibri"/>
          <w:color w:val="222222"/>
          <w:sz w:val="24"/>
          <w:szCs w:val="24"/>
          <w:shd w:val="clear" w:color="auto" w:fill="FFFFFF"/>
        </w:rPr>
        <w:t>e</w:t>
      </w:r>
      <w:r w:rsidRPr="00983AC8">
        <w:rPr>
          <w:rFonts w:cs="Calibri"/>
          <w:color w:val="222222"/>
          <w:sz w:val="24"/>
          <w:szCs w:val="24"/>
          <w:shd w:val="clear" w:color="auto" w:fill="FFFFFF"/>
        </w:rPr>
        <w:t xml:space="preserve"> VOR</w:t>
      </w:r>
      <w:r w:rsidR="0049224F" w:rsidRPr="00BA2856">
        <w:rPr>
          <w:rFonts w:cs="Calibri"/>
          <w:color w:val="000000" w:themeColor="text1"/>
          <w:sz w:val="24"/>
          <w:szCs w:val="24"/>
          <w:shd w:val="clear" w:color="auto" w:fill="FFFFFF"/>
        </w:rPr>
        <w:t>,</w:t>
      </w:r>
      <w:r w:rsidR="0049224F" w:rsidRPr="00BA2856">
        <w:rPr>
          <w:rFonts w:cs="Calibri"/>
          <w:strike/>
          <w:color w:val="222222"/>
          <w:sz w:val="24"/>
          <w:szCs w:val="24"/>
          <w:shd w:val="clear" w:color="auto" w:fill="FFFFFF"/>
        </w:rPr>
        <w:t xml:space="preserve"> </w:t>
      </w:r>
      <w:r w:rsidR="0049224F">
        <w:rPr>
          <w:rFonts w:cs="Calibri"/>
          <w:color w:val="222222"/>
          <w:sz w:val="24"/>
          <w:szCs w:val="24"/>
          <w:shd w:val="clear" w:color="auto" w:fill="FFFFFF"/>
        </w:rPr>
        <w:t xml:space="preserve">e.g. </w:t>
      </w:r>
      <w:r w:rsidRPr="00983AC8">
        <w:rPr>
          <w:rFonts w:cs="Calibri"/>
          <w:color w:val="222222"/>
          <w:sz w:val="24"/>
          <w:szCs w:val="24"/>
          <w:shd w:val="clear" w:color="auto" w:fill="FFFFFF"/>
        </w:rPr>
        <w:t>by acting upon pursuit</w:t>
      </w:r>
      <w:r w:rsidR="0049224F">
        <w:rPr>
          <w:rFonts w:cs="Calibri"/>
          <w:color w:val="222222"/>
          <w:sz w:val="24"/>
          <w:szCs w:val="24"/>
          <w:shd w:val="clear" w:color="auto" w:fill="FFFFFF"/>
        </w:rPr>
        <w:t xml:space="preserve">, </w:t>
      </w:r>
      <w:r w:rsidRPr="00983AC8">
        <w:rPr>
          <w:rFonts w:cs="Calibri"/>
          <w:color w:val="222222"/>
          <w:sz w:val="24"/>
          <w:szCs w:val="24"/>
          <w:shd w:val="clear" w:color="auto" w:fill="FFFFFF"/>
        </w:rPr>
        <w:t>V</w:t>
      </w:r>
      <w:r w:rsidR="0049224F">
        <w:rPr>
          <w:rFonts w:cs="Calibri"/>
          <w:color w:val="222222"/>
          <w:sz w:val="24"/>
          <w:szCs w:val="24"/>
          <w:shd w:val="clear" w:color="auto" w:fill="FFFFFF"/>
        </w:rPr>
        <w:t>OR suppression mechanisms or direct VOR modulation. We applied</w:t>
      </w:r>
      <w:r w:rsidRPr="00983AC8">
        <w:rPr>
          <w:rFonts w:cs="Calibri"/>
          <w:color w:val="222222"/>
          <w:sz w:val="24"/>
          <w:szCs w:val="24"/>
          <w:shd w:val="clear" w:color="auto" w:fill="FFFFFF"/>
        </w:rPr>
        <w:t xml:space="preserve"> bi-hemispheric parietal </w:t>
      </w:r>
      <w:proofErr w:type="spellStart"/>
      <w:r w:rsidR="001B5E00" w:rsidRPr="00572377">
        <w:rPr>
          <w:rFonts w:cs="Calibri"/>
          <w:sz w:val="24"/>
          <w:szCs w:val="24"/>
          <w:shd w:val="clear" w:color="auto" w:fill="FFFFFF"/>
        </w:rPr>
        <w:t>tDCS</w:t>
      </w:r>
      <w:proofErr w:type="spellEnd"/>
      <w:r w:rsidR="001B5E00" w:rsidRPr="00572377">
        <w:rPr>
          <w:rFonts w:cs="Calibri"/>
          <w:sz w:val="24"/>
          <w:szCs w:val="24"/>
          <w:shd w:val="clear" w:color="auto" w:fill="FFFFFF"/>
        </w:rPr>
        <w:t xml:space="preserve"> in 11 healthy subjects and </w:t>
      </w:r>
      <w:r w:rsidR="00286C09" w:rsidRPr="00FE0F3D">
        <w:rPr>
          <w:rFonts w:cs="Calibri"/>
          <w:sz w:val="24"/>
          <w:szCs w:val="24"/>
          <w:shd w:val="clear" w:color="auto" w:fill="FFFFFF"/>
        </w:rPr>
        <w:t>only</w:t>
      </w:r>
      <w:r w:rsidR="001B5E00" w:rsidRPr="00572377">
        <w:rPr>
          <w:rFonts w:cs="Calibri"/>
          <w:sz w:val="24"/>
          <w:szCs w:val="24"/>
          <w:shd w:val="clear" w:color="auto" w:fill="FFFFFF"/>
        </w:rPr>
        <w:t xml:space="preserve"> observed significant effects on VOR gain (</w:t>
      </w:r>
      <w:proofErr w:type="spellStart"/>
      <w:r w:rsidR="001B5E00" w:rsidRPr="00572377">
        <w:rPr>
          <w:rFonts w:cs="Calibri"/>
          <w:sz w:val="24"/>
          <w:szCs w:val="24"/>
          <w:shd w:val="clear" w:color="auto" w:fill="FFFFFF"/>
        </w:rPr>
        <w:t>tdcs</w:t>
      </w:r>
      <w:proofErr w:type="spellEnd"/>
      <w:r w:rsidR="001B5E00" w:rsidRPr="00572377">
        <w:rPr>
          <w:rFonts w:cs="Calibri"/>
          <w:sz w:val="24"/>
          <w:szCs w:val="24"/>
          <w:shd w:val="clear" w:color="auto" w:fill="FFFFFF"/>
        </w:rPr>
        <w:t xml:space="preserve">*condition p=0.041) - namely a trend for VOR gain increase with right anodal/left </w:t>
      </w:r>
      <w:proofErr w:type="spellStart"/>
      <w:r w:rsidR="001B5E00" w:rsidRPr="00572377">
        <w:rPr>
          <w:rFonts w:cs="Calibri"/>
          <w:sz w:val="24"/>
          <w:szCs w:val="24"/>
          <w:shd w:val="clear" w:color="auto" w:fill="FFFFFF"/>
        </w:rPr>
        <w:t>cathodal</w:t>
      </w:r>
      <w:proofErr w:type="spellEnd"/>
      <w:r w:rsidR="00572377">
        <w:rPr>
          <w:rFonts w:cs="Calibri"/>
          <w:sz w:val="24"/>
          <w:szCs w:val="24"/>
          <w:shd w:val="clear" w:color="auto" w:fill="FFFFFF"/>
        </w:rPr>
        <w:t xml:space="preserve"> stimulation,</w:t>
      </w:r>
      <w:r w:rsidR="001B5E00" w:rsidRPr="00572377">
        <w:rPr>
          <w:rFonts w:cs="Calibri"/>
          <w:sz w:val="24"/>
          <w:szCs w:val="24"/>
          <w:shd w:val="clear" w:color="auto" w:fill="FFFFFF"/>
        </w:rPr>
        <w:t xml:space="preserve"> and</w:t>
      </w:r>
      <w:r w:rsidR="00572377">
        <w:rPr>
          <w:rFonts w:cs="Calibri"/>
          <w:sz w:val="24"/>
          <w:szCs w:val="24"/>
          <w:shd w:val="clear" w:color="auto" w:fill="FFFFFF"/>
        </w:rPr>
        <w:t xml:space="preserve"> a</w:t>
      </w:r>
      <w:r w:rsidR="001B5E00" w:rsidRPr="00572377">
        <w:rPr>
          <w:rFonts w:cs="Calibri"/>
          <w:sz w:val="24"/>
          <w:szCs w:val="24"/>
          <w:shd w:val="clear" w:color="auto" w:fill="FFFFFF"/>
        </w:rPr>
        <w:t xml:space="preserve"> decrease with right </w:t>
      </w:r>
      <w:proofErr w:type="spellStart"/>
      <w:r w:rsidR="001B5E00" w:rsidRPr="00572377">
        <w:rPr>
          <w:rFonts w:cs="Calibri"/>
          <w:sz w:val="24"/>
          <w:szCs w:val="24"/>
          <w:shd w:val="clear" w:color="auto" w:fill="FFFFFF"/>
        </w:rPr>
        <w:t>cathodal</w:t>
      </w:r>
      <w:proofErr w:type="spellEnd"/>
      <w:r w:rsidR="001B5E00" w:rsidRPr="00572377">
        <w:rPr>
          <w:rFonts w:cs="Calibri"/>
          <w:sz w:val="24"/>
          <w:szCs w:val="24"/>
          <w:shd w:val="clear" w:color="auto" w:fill="FFFFFF"/>
        </w:rPr>
        <w:t>/left anodal stimulation.</w:t>
      </w:r>
      <w:r w:rsidR="00342395">
        <w:rPr>
          <w:rFonts w:cs="Calibri"/>
          <w:color w:val="FF0000"/>
          <w:sz w:val="24"/>
          <w:szCs w:val="24"/>
          <w:shd w:val="clear" w:color="auto" w:fill="FFFFFF"/>
        </w:rPr>
        <w:t xml:space="preserve">  </w:t>
      </w:r>
      <w:r w:rsidR="004476A4">
        <w:rPr>
          <w:rFonts w:cs="Calibri"/>
          <w:color w:val="FF0000"/>
          <w:sz w:val="24"/>
          <w:szCs w:val="24"/>
          <w:shd w:val="clear" w:color="auto" w:fill="FFFFFF"/>
        </w:rPr>
        <w:t xml:space="preserve"> </w:t>
      </w:r>
      <w:r w:rsidRPr="00983AC8">
        <w:rPr>
          <w:rFonts w:cs="Calibri"/>
          <w:color w:val="222222"/>
          <w:sz w:val="24"/>
          <w:szCs w:val="24"/>
          <w:shd w:val="clear" w:color="auto" w:fill="FFFFFF"/>
        </w:rPr>
        <w:t xml:space="preserve">Hence, we suggest that the modulation of the VOR previously </w:t>
      </w:r>
      <w:r w:rsidR="004476A4">
        <w:rPr>
          <w:rFonts w:cs="Calibri"/>
          <w:color w:val="222222"/>
          <w:sz w:val="24"/>
          <w:szCs w:val="24"/>
          <w:shd w:val="clear" w:color="auto" w:fill="FFFFFF"/>
        </w:rPr>
        <w:t xml:space="preserve">and herein </w:t>
      </w:r>
      <w:r w:rsidRPr="00983AC8">
        <w:rPr>
          <w:rFonts w:cs="Calibri"/>
          <w:color w:val="222222"/>
          <w:sz w:val="24"/>
          <w:szCs w:val="24"/>
          <w:shd w:val="clear" w:color="auto" w:fill="FFFFFF"/>
        </w:rPr>
        <w:t xml:space="preserve">observed is directly caused by top-down cortical control </w:t>
      </w:r>
      <w:r w:rsidR="002B063C">
        <w:rPr>
          <w:rFonts w:cs="Calibri"/>
          <w:color w:val="222222"/>
          <w:sz w:val="24"/>
          <w:szCs w:val="24"/>
          <w:shd w:val="clear" w:color="auto" w:fill="FFFFFF"/>
        </w:rPr>
        <w:t xml:space="preserve">of the VOR </w:t>
      </w:r>
      <w:r w:rsidRPr="00983AC8">
        <w:rPr>
          <w:rFonts w:cs="Calibri"/>
          <w:color w:val="222222"/>
          <w:sz w:val="24"/>
          <w:szCs w:val="24"/>
          <w:shd w:val="clear" w:color="auto" w:fill="FFFFFF"/>
        </w:rPr>
        <w:t xml:space="preserve">as a result of disruption to </w:t>
      </w:r>
      <w:proofErr w:type="spellStart"/>
      <w:r w:rsidR="004476A4">
        <w:rPr>
          <w:rFonts w:cs="Calibri"/>
          <w:color w:val="222222"/>
          <w:sz w:val="24"/>
          <w:szCs w:val="24"/>
          <w:shd w:val="clear" w:color="auto" w:fill="FFFFFF"/>
        </w:rPr>
        <w:t>i</w:t>
      </w:r>
      <w:r w:rsidRPr="00983AC8">
        <w:rPr>
          <w:rFonts w:cs="Calibri"/>
          <w:color w:val="222222"/>
          <w:sz w:val="24"/>
          <w:szCs w:val="24"/>
          <w:shd w:val="clear" w:color="auto" w:fill="FFFFFF"/>
        </w:rPr>
        <w:t>nterhemispheric</w:t>
      </w:r>
      <w:proofErr w:type="spellEnd"/>
      <w:r w:rsidRPr="00983AC8">
        <w:rPr>
          <w:rFonts w:cs="Calibri"/>
          <w:color w:val="222222"/>
          <w:sz w:val="24"/>
          <w:szCs w:val="24"/>
          <w:shd w:val="clear" w:color="auto" w:fill="FFFFFF"/>
        </w:rPr>
        <w:t xml:space="preserve"> balance</w:t>
      </w:r>
      <w:r w:rsidR="004476A4">
        <w:rPr>
          <w:rFonts w:cs="Calibri"/>
          <w:color w:val="222222"/>
          <w:sz w:val="24"/>
          <w:szCs w:val="24"/>
          <w:shd w:val="clear" w:color="auto" w:fill="FFFFFF"/>
        </w:rPr>
        <w:t>, likely parietal</w:t>
      </w:r>
      <w:r w:rsidRPr="00983AC8">
        <w:rPr>
          <w:rFonts w:cs="Calibri"/>
          <w:color w:val="222222"/>
          <w:sz w:val="24"/>
          <w:szCs w:val="24"/>
          <w:shd w:val="clear" w:color="auto" w:fill="FFFFFF"/>
        </w:rPr>
        <w:t>.</w:t>
      </w:r>
      <w:r w:rsidR="00A0547E" w:rsidRPr="00A0547E">
        <w:rPr>
          <w:rFonts w:cs="Calibri"/>
          <w:color w:val="222222"/>
          <w:sz w:val="24"/>
          <w:szCs w:val="24"/>
          <w:shd w:val="clear" w:color="auto" w:fill="FFFFFF"/>
        </w:rPr>
        <w:t xml:space="preserve"> </w:t>
      </w:r>
    </w:p>
    <w:p w14:paraId="7A6A434A" w14:textId="77777777" w:rsidR="00AC2108" w:rsidRDefault="00AC2108" w:rsidP="007C758E">
      <w:pPr>
        <w:spacing w:line="480" w:lineRule="auto"/>
        <w:jc w:val="both"/>
        <w:rPr>
          <w:rFonts w:cs="Calibri"/>
          <w:color w:val="FF0000"/>
          <w:sz w:val="24"/>
          <w:szCs w:val="24"/>
          <w:shd w:val="clear" w:color="auto" w:fill="FFFFFF"/>
        </w:rPr>
      </w:pPr>
    </w:p>
    <w:p w14:paraId="59A472A8" w14:textId="77777777" w:rsidR="00572377" w:rsidRDefault="00572377" w:rsidP="007C758E">
      <w:pPr>
        <w:spacing w:line="480" w:lineRule="auto"/>
        <w:jc w:val="both"/>
        <w:rPr>
          <w:rFonts w:cs="Calibri"/>
          <w:color w:val="FF0000"/>
          <w:sz w:val="24"/>
          <w:szCs w:val="24"/>
          <w:shd w:val="clear" w:color="auto" w:fill="FFFFFF"/>
        </w:rPr>
      </w:pPr>
    </w:p>
    <w:p w14:paraId="14CF6BC7" w14:textId="77777777" w:rsidR="00572377" w:rsidRDefault="00572377" w:rsidP="007C758E">
      <w:pPr>
        <w:spacing w:line="480" w:lineRule="auto"/>
        <w:jc w:val="both"/>
        <w:rPr>
          <w:rFonts w:cs="Calibri"/>
          <w:color w:val="FF0000"/>
          <w:sz w:val="24"/>
          <w:szCs w:val="24"/>
          <w:shd w:val="clear" w:color="auto" w:fill="FFFFFF"/>
        </w:rPr>
      </w:pPr>
    </w:p>
    <w:p w14:paraId="7466757A" w14:textId="77777777" w:rsidR="00572377" w:rsidRDefault="00572377" w:rsidP="007C758E">
      <w:pPr>
        <w:spacing w:line="480" w:lineRule="auto"/>
        <w:jc w:val="both"/>
        <w:rPr>
          <w:rFonts w:cs="Calibri"/>
          <w:color w:val="FF0000"/>
          <w:sz w:val="24"/>
          <w:szCs w:val="24"/>
          <w:shd w:val="clear" w:color="auto" w:fill="FFFFFF"/>
        </w:rPr>
      </w:pPr>
    </w:p>
    <w:p w14:paraId="19B5AE67" w14:textId="77777777" w:rsidR="00AC2108" w:rsidRDefault="00AC2108" w:rsidP="007C758E">
      <w:pPr>
        <w:spacing w:line="480" w:lineRule="auto"/>
        <w:jc w:val="both"/>
        <w:rPr>
          <w:rFonts w:cs="Calibri"/>
          <w:color w:val="FF0000"/>
          <w:sz w:val="24"/>
          <w:szCs w:val="24"/>
          <w:shd w:val="clear" w:color="auto" w:fill="FFFFFF"/>
        </w:rPr>
      </w:pPr>
    </w:p>
    <w:p w14:paraId="69F05A3D" w14:textId="77777777" w:rsidR="003323BA" w:rsidRPr="00AC2108" w:rsidRDefault="003323BA" w:rsidP="007C758E">
      <w:pPr>
        <w:spacing w:line="480" w:lineRule="auto"/>
        <w:jc w:val="both"/>
        <w:rPr>
          <w:rFonts w:cs="Calibri"/>
          <w:color w:val="FF0000"/>
          <w:sz w:val="24"/>
          <w:szCs w:val="24"/>
          <w:shd w:val="clear" w:color="auto" w:fill="FFFFFF"/>
        </w:rPr>
      </w:pPr>
      <w:r w:rsidRPr="00983AC8">
        <w:rPr>
          <w:rFonts w:cs="Calibri"/>
          <w:b/>
          <w:sz w:val="24"/>
          <w:szCs w:val="24"/>
        </w:rPr>
        <w:lastRenderedPageBreak/>
        <w:t>Introduction</w:t>
      </w:r>
    </w:p>
    <w:p w14:paraId="44C2D889" w14:textId="689386F6" w:rsidR="007C758E" w:rsidRDefault="007C758E" w:rsidP="007C758E">
      <w:pPr>
        <w:spacing w:line="480" w:lineRule="auto"/>
        <w:jc w:val="both"/>
        <w:rPr>
          <w:rFonts w:cs="Calibri"/>
          <w:sz w:val="24"/>
          <w:szCs w:val="24"/>
        </w:rPr>
      </w:pPr>
      <w:r w:rsidRPr="00983AC8">
        <w:rPr>
          <w:rFonts w:cs="Calibri"/>
          <w:sz w:val="24"/>
          <w:szCs w:val="24"/>
        </w:rPr>
        <w:t>The visual and vestibular systems perform complementary functions in order to stabilise gaze and maintain spatial orientation during head perturbations. In recent years, findings from neuroimaging and lesion studies have highlighted the importance of the cortex in vestibular processing</w:t>
      </w:r>
      <w:r w:rsidR="00164D5A">
        <w:rPr>
          <w:rFonts w:cs="Calibri"/>
          <w:sz w:val="24"/>
          <w:szCs w:val="24"/>
        </w:rPr>
        <w:t xml:space="preserve"> </w:t>
      </w:r>
      <w:r w:rsidR="00286C09">
        <w:rPr>
          <w:rFonts w:cs="Calibri"/>
          <w:sz w:val="24"/>
          <w:szCs w:val="24"/>
        </w:rPr>
        <w:fldChar w:fldCharType="begin">
          <w:fldData xml:space="preserve">PEVuZE5vdGU+PENpdGU+PEF1dGhvcj5EaWV0ZXJpY2g8L0F1dGhvcj48WWVhcj4yMDAzPC9ZZWFy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</w:fldData>
        </w:fldChar>
      </w:r>
      <w:r w:rsidR="006F139F">
        <w:rPr>
          <w:rFonts w:cs="Calibri"/>
          <w:sz w:val="24"/>
          <w:szCs w:val="24"/>
        </w:rPr>
        <w:instrText xml:space="preserve"> ADDIN EN.CITE </w:instrText>
      </w:r>
      <w:r w:rsidR="006F139F">
        <w:rPr>
          <w:rFonts w:cs="Calibri"/>
          <w:sz w:val="24"/>
          <w:szCs w:val="24"/>
        </w:rPr>
        <w:fldChar w:fldCharType="begin">
          <w:fldData xml:space="preserve">PEVuZE5vdGU+PENpdGU+PEF1dGhvcj5EaWV0ZXJpY2g8L0F1dGhvcj48WWVhcj4yMDAzPC9ZZWFy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</w:fldData>
        </w:fldChar>
      </w:r>
      <w:r w:rsidR="006F139F">
        <w:rPr>
          <w:rFonts w:cs="Calibri"/>
          <w:sz w:val="24"/>
          <w:szCs w:val="24"/>
        </w:rPr>
        <w:instrText xml:space="preserve"> ADDIN EN.CITE.DATA </w:instrText>
      </w:r>
      <w:r w:rsidR="006F139F">
        <w:rPr>
          <w:rFonts w:cs="Calibri"/>
          <w:sz w:val="24"/>
          <w:szCs w:val="24"/>
        </w:rPr>
      </w:r>
      <w:r w:rsidR="006F139F">
        <w:rPr>
          <w:rFonts w:cs="Calibri"/>
          <w:sz w:val="24"/>
          <w:szCs w:val="24"/>
        </w:rPr>
        <w:fldChar w:fldCharType="end"/>
      </w:r>
      <w:r w:rsidR="00286C09">
        <w:rPr>
          <w:rFonts w:cs="Calibri"/>
          <w:sz w:val="24"/>
          <w:szCs w:val="24"/>
        </w:rPr>
      </w:r>
      <w:r w:rsidR="00286C09">
        <w:rPr>
          <w:rFonts w:cs="Calibri"/>
          <w:sz w:val="24"/>
          <w:szCs w:val="24"/>
        </w:rPr>
        <w:fldChar w:fldCharType="separate"/>
      </w:r>
      <w:r w:rsidR="006F139F">
        <w:rPr>
          <w:rFonts w:cs="Calibri"/>
          <w:noProof/>
          <w:sz w:val="24"/>
          <w:szCs w:val="24"/>
        </w:rPr>
        <w:t>[</w:t>
      </w:r>
      <w:hyperlink w:anchor="_ENREF_8" w:tooltip="Dieterich, 2003 #165" w:history="1">
        <w:r w:rsidR="006F139F">
          <w:rPr>
            <w:rFonts w:cs="Calibri"/>
            <w:noProof/>
            <w:sz w:val="24"/>
            <w:szCs w:val="24"/>
          </w:rPr>
          <w:t>8</w:t>
        </w:r>
      </w:hyperlink>
      <w:r w:rsidR="006F139F">
        <w:rPr>
          <w:rFonts w:cs="Calibri"/>
          <w:noProof/>
          <w:sz w:val="24"/>
          <w:szCs w:val="24"/>
        </w:rPr>
        <w:t xml:space="preserve">, </w:t>
      </w:r>
      <w:hyperlink w:anchor="_ENREF_13" w:tooltip="Lopez, 2012 #166" w:history="1">
        <w:r w:rsidR="006F139F">
          <w:rPr>
            <w:rFonts w:cs="Calibri"/>
            <w:noProof/>
            <w:sz w:val="24"/>
            <w:szCs w:val="24"/>
          </w:rPr>
          <w:t>13</w:t>
        </w:r>
      </w:hyperlink>
      <w:r w:rsidR="006F139F">
        <w:rPr>
          <w:rFonts w:cs="Calibri"/>
          <w:noProof/>
          <w:sz w:val="24"/>
          <w:szCs w:val="24"/>
        </w:rPr>
        <w:t>]</w:t>
      </w:r>
      <w:r w:rsidR="00286C09">
        <w:rPr>
          <w:rFonts w:cs="Calibri"/>
          <w:sz w:val="24"/>
          <w:szCs w:val="24"/>
        </w:rPr>
        <w:fldChar w:fldCharType="end"/>
      </w:r>
      <w:r w:rsidRPr="00983AC8">
        <w:rPr>
          <w:rFonts w:cs="Calibri"/>
          <w:sz w:val="24"/>
          <w:szCs w:val="24"/>
        </w:rPr>
        <w:t xml:space="preserve">. </w:t>
      </w:r>
      <w:proofErr w:type="spellStart"/>
      <w:r w:rsidR="00155185">
        <w:rPr>
          <w:rFonts w:cs="Calibri"/>
          <w:sz w:val="24"/>
          <w:szCs w:val="24"/>
        </w:rPr>
        <w:t>N</w:t>
      </w:r>
      <w:r w:rsidRPr="00983AC8">
        <w:rPr>
          <w:rFonts w:cs="Calibri"/>
          <w:sz w:val="24"/>
          <w:szCs w:val="24"/>
        </w:rPr>
        <w:t>euromodulation</w:t>
      </w:r>
      <w:proofErr w:type="spellEnd"/>
      <w:r w:rsidRPr="00983AC8">
        <w:rPr>
          <w:rFonts w:cs="Calibri"/>
          <w:sz w:val="24"/>
          <w:szCs w:val="24"/>
        </w:rPr>
        <w:t xml:space="preserve"> techniques</w:t>
      </w:r>
      <w:r w:rsidR="00155185">
        <w:rPr>
          <w:rFonts w:cs="Calibri"/>
          <w:sz w:val="24"/>
          <w:szCs w:val="24"/>
        </w:rPr>
        <w:t xml:space="preserve"> such as</w:t>
      </w:r>
      <w:r w:rsidRPr="00983AC8">
        <w:rPr>
          <w:rFonts w:cs="Calibri"/>
          <w:sz w:val="24"/>
          <w:szCs w:val="24"/>
        </w:rPr>
        <w:t xml:space="preserve"> </w:t>
      </w:r>
      <w:proofErr w:type="spellStart"/>
      <w:r w:rsidRPr="00983AC8">
        <w:rPr>
          <w:rFonts w:cs="Calibri"/>
          <w:sz w:val="24"/>
          <w:szCs w:val="24"/>
        </w:rPr>
        <w:t>transcranial</w:t>
      </w:r>
      <w:proofErr w:type="spellEnd"/>
      <w:r w:rsidRPr="00983AC8">
        <w:rPr>
          <w:rFonts w:cs="Calibri"/>
          <w:sz w:val="24"/>
          <w:szCs w:val="24"/>
        </w:rPr>
        <w:t xml:space="preserve"> magnetic stimulation and </w:t>
      </w:r>
      <w:proofErr w:type="spellStart"/>
      <w:r w:rsidRPr="00983AC8">
        <w:rPr>
          <w:rFonts w:cs="Calibri"/>
          <w:sz w:val="24"/>
          <w:szCs w:val="24"/>
        </w:rPr>
        <w:t>transcranial</w:t>
      </w:r>
      <w:proofErr w:type="spellEnd"/>
      <w:r w:rsidRPr="00983AC8">
        <w:rPr>
          <w:rFonts w:cs="Calibri"/>
          <w:sz w:val="24"/>
          <w:szCs w:val="24"/>
        </w:rPr>
        <w:t xml:space="preserve"> direct current stimulation </w:t>
      </w:r>
      <w:r w:rsidR="0044301D">
        <w:rPr>
          <w:rFonts w:cs="Calibri"/>
          <w:sz w:val="24"/>
          <w:szCs w:val="24"/>
        </w:rPr>
        <w:t>(</w:t>
      </w:r>
      <w:proofErr w:type="spellStart"/>
      <w:r w:rsidR="0044301D">
        <w:rPr>
          <w:rFonts w:cs="Calibri"/>
          <w:sz w:val="24"/>
          <w:szCs w:val="24"/>
        </w:rPr>
        <w:t>tDCS</w:t>
      </w:r>
      <w:proofErr w:type="spellEnd"/>
      <w:r w:rsidR="0044301D">
        <w:rPr>
          <w:rFonts w:cs="Calibri"/>
          <w:sz w:val="24"/>
          <w:szCs w:val="24"/>
        </w:rPr>
        <w:t xml:space="preserve">) </w:t>
      </w:r>
      <w:r w:rsidRPr="00983AC8">
        <w:rPr>
          <w:rFonts w:cs="Calibri"/>
          <w:sz w:val="24"/>
          <w:szCs w:val="24"/>
        </w:rPr>
        <w:t xml:space="preserve">offer different ways of modulating cortical excitability in order to infer underlying functional properties. These techniques differ fundamentally from galvanic vestibular stimulation as they target cortical processing rather than the </w:t>
      </w:r>
      <w:r w:rsidR="00155185">
        <w:rPr>
          <w:rFonts w:cs="Calibri"/>
          <w:sz w:val="24"/>
          <w:szCs w:val="24"/>
        </w:rPr>
        <w:t xml:space="preserve">peripheral </w:t>
      </w:r>
      <w:r w:rsidRPr="00983AC8">
        <w:rPr>
          <w:rFonts w:cs="Calibri"/>
          <w:sz w:val="24"/>
          <w:szCs w:val="24"/>
        </w:rPr>
        <w:t xml:space="preserve">vestibular </w:t>
      </w:r>
      <w:r w:rsidR="00155185">
        <w:rPr>
          <w:rFonts w:cs="Calibri"/>
          <w:sz w:val="24"/>
          <w:szCs w:val="24"/>
        </w:rPr>
        <w:t>system</w:t>
      </w:r>
      <w:r w:rsidRPr="00983AC8">
        <w:rPr>
          <w:rFonts w:cs="Calibri"/>
          <w:sz w:val="24"/>
          <w:szCs w:val="24"/>
        </w:rPr>
        <w:t xml:space="preserve"> directly. In this </w:t>
      </w:r>
      <w:r w:rsidR="00155185">
        <w:rPr>
          <w:rFonts w:cs="Calibri"/>
          <w:sz w:val="24"/>
          <w:szCs w:val="24"/>
        </w:rPr>
        <w:t xml:space="preserve">paper </w:t>
      </w:r>
      <w:r w:rsidRPr="00983AC8">
        <w:rPr>
          <w:rFonts w:cs="Calibri"/>
          <w:sz w:val="24"/>
          <w:szCs w:val="24"/>
        </w:rPr>
        <w:t xml:space="preserve">we discuss the findings of recent studies which have employed these techniques to study vestibular </w:t>
      </w:r>
      <w:r w:rsidR="00155185">
        <w:rPr>
          <w:rFonts w:cs="Calibri"/>
          <w:sz w:val="24"/>
          <w:szCs w:val="24"/>
        </w:rPr>
        <w:t xml:space="preserve">cortical </w:t>
      </w:r>
      <w:r w:rsidRPr="00983AC8">
        <w:rPr>
          <w:rFonts w:cs="Calibri"/>
          <w:sz w:val="24"/>
          <w:szCs w:val="24"/>
        </w:rPr>
        <w:t xml:space="preserve">processing and consider future applications of </w:t>
      </w:r>
      <w:proofErr w:type="spellStart"/>
      <w:r w:rsidRPr="00983AC8">
        <w:rPr>
          <w:rFonts w:cs="Calibri"/>
          <w:sz w:val="24"/>
          <w:szCs w:val="24"/>
        </w:rPr>
        <w:t>neuromodulation</w:t>
      </w:r>
      <w:proofErr w:type="spellEnd"/>
      <w:r w:rsidRPr="00983AC8">
        <w:rPr>
          <w:rFonts w:cs="Calibri"/>
          <w:sz w:val="24"/>
          <w:szCs w:val="24"/>
        </w:rPr>
        <w:t xml:space="preserve"> in vestibular research.</w:t>
      </w:r>
    </w:p>
    <w:p w14:paraId="01F9DBB6" w14:textId="77777777" w:rsidR="007C758E" w:rsidRPr="00983AC8" w:rsidRDefault="007C758E" w:rsidP="007C758E">
      <w:pPr>
        <w:spacing w:line="480" w:lineRule="auto"/>
        <w:jc w:val="both"/>
        <w:rPr>
          <w:rStyle w:val="apple-converted-space"/>
          <w:rFonts w:cs="Calibri"/>
          <w:b/>
          <w:sz w:val="24"/>
          <w:szCs w:val="24"/>
          <w:shd w:val="clear" w:color="auto" w:fill="FFFFFF"/>
        </w:rPr>
      </w:pPr>
      <w:proofErr w:type="spellStart"/>
      <w:r w:rsidRPr="00983AC8">
        <w:rPr>
          <w:rStyle w:val="apple-converted-space"/>
          <w:rFonts w:cs="Calibri"/>
          <w:b/>
          <w:sz w:val="24"/>
          <w:szCs w:val="24"/>
          <w:shd w:val="clear" w:color="auto" w:fill="FFFFFF"/>
        </w:rPr>
        <w:t>Transcranial</w:t>
      </w:r>
      <w:proofErr w:type="spellEnd"/>
      <w:r w:rsidRPr="00983AC8">
        <w:rPr>
          <w:rStyle w:val="apple-converted-space"/>
          <w:rFonts w:cs="Calibri"/>
          <w:b/>
          <w:sz w:val="24"/>
          <w:szCs w:val="24"/>
          <w:shd w:val="clear" w:color="auto" w:fill="FFFFFF"/>
        </w:rPr>
        <w:t xml:space="preserve"> magnetic stimulation</w:t>
      </w:r>
    </w:p>
    <w:p w14:paraId="696E83B8" w14:textId="110A2A5B" w:rsidR="00E510F0" w:rsidRDefault="007C758E" w:rsidP="006E0504">
      <w:pPr>
        <w:spacing w:line="480" w:lineRule="auto"/>
        <w:jc w:val="both"/>
        <w:rPr>
          <w:rStyle w:val="apple-converted-space"/>
          <w:rFonts w:cs="Calibri"/>
          <w:sz w:val="24"/>
          <w:szCs w:val="24"/>
          <w:shd w:val="clear" w:color="auto" w:fill="FFFFFF"/>
        </w:rPr>
      </w:pPr>
      <w:proofErr w:type="spellStart"/>
      <w:r w:rsidRPr="00983AC8">
        <w:rPr>
          <w:rStyle w:val="apple-converted-space"/>
          <w:rFonts w:cs="Calibri"/>
          <w:sz w:val="24"/>
          <w:szCs w:val="24"/>
          <w:shd w:val="clear" w:color="auto" w:fill="FFFFFF"/>
        </w:rPr>
        <w:t>Transcranial</w:t>
      </w:r>
      <w:proofErr w:type="spellEnd"/>
      <w:r w:rsidRPr="00983AC8">
        <w:rPr>
          <w:rStyle w:val="apple-converted-space"/>
          <w:rFonts w:cs="Calibri"/>
          <w:sz w:val="24"/>
          <w:szCs w:val="24"/>
          <w:shd w:val="clear" w:color="auto" w:fill="FFFFFF"/>
        </w:rPr>
        <w:t xml:space="preserve"> magnetic stimulation </w:t>
      </w:r>
      <w:r w:rsidR="00D31379">
        <w:rPr>
          <w:rStyle w:val="apple-converted-space"/>
          <w:rFonts w:cs="Calibri"/>
          <w:sz w:val="24"/>
          <w:szCs w:val="24"/>
          <w:shd w:val="clear" w:color="auto" w:fill="FFFFFF"/>
        </w:rPr>
        <w:t xml:space="preserve">(TMS) </w:t>
      </w:r>
      <w:r w:rsidRPr="00983AC8">
        <w:rPr>
          <w:rStyle w:val="apple-converted-space"/>
          <w:rFonts w:cs="Calibri"/>
          <w:sz w:val="24"/>
          <w:szCs w:val="24"/>
          <w:shd w:val="clear" w:color="auto" w:fill="FFFFFF"/>
        </w:rPr>
        <w:t>can be used to selectively and focally disrupt different cortical regions</w:t>
      </w:r>
      <w:r w:rsidR="00155185">
        <w:rPr>
          <w:rStyle w:val="apple-converted-space"/>
          <w:rFonts w:cs="Calibri"/>
          <w:sz w:val="24"/>
          <w:szCs w:val="24"/>
          <w:shd w:val="clear" w:color="auto" w:fill="FFFFFF"/>
        </w:rPr>
        <w:t xml:space="preserve"> </w:t>
      </w:r>
      <w:r w:rsidR="00155185" w:rsidRPr="00983AC8">
        <w:rPr>
          <w:rStyle w:val="apple-converted-space"/>
          <w:rFonts w:cs="Calibri"/>
          <w:sz w:val="24"/>
          <w:szCs w:val="24"/>
          <w:shd w:val="clear" w:color="auto" w:fill="FFFFFF"/>
        </w:rPr>
        <w:t xml:space="preserve">or </w:t>
      </w:r>
      <w:r w:rsidR="00155185">
        <w:rPr>
          <w:rStyle w:val="apple-converted-space"/>
          <w:rFonts w:cs="Calibri"/>
          <w:sz w:val="24"/>
          <w:szCs w:val="24"/>
          <w:shd w:val="clear" w:color="auto" w:fill="FFFFFF"/>
        </w:rPr>
        <w:t>measure underlying cortical excitability</w:t>
      </w:r>
      <w:r w:rsidR="00164D5A">
        <w:rPr>
          <w:rStyle w:val="apple-converted-space"/>
          <w:rFonts w:cs="Calibri"/>
          <w:sz w:val="24"/>
          <w:szCs w:val="24"/>
          <w:shd w:val="clear" w:color="auto" w:fill="FFFFFF"/>
        </w:rPr>
        <w:t xml:space="preserve"> </w:t>
      </w:r>
      <w:r w:rsidR="00286C09">
        <w:rPr>
          <w:rStyle w:val="apple-converted-space"/>
          <w:rFonts w:cs="Calibri"/>
          <w:sz w:val="24"/>
          <w:szCs w:val="24"/>
          <w:shd w:val="clear" w:color="auto" w:fill="FFFFFF"/>
        </w:rPr>
        <w:fldChar w:fldCharType="begin"/>
      </w:r>
      <w:r w:rsidR="006F139F">
        <w:rPr>
          <w:rStyle w:val="apple-converted-space"/>
          <w:rFonts w:cs="Calibri"/>
          <w:sz w:val="24"/>
          <w:szCs w:val="24"/>
          <w:shd w:val="clear" w:color="auto" w:fill="FFFFFF"/>
        </w:rPr>
        <w:instrText xml:space="preserve"> ADDIN EN.CITE &lt;EndNote&gt;&lt;Cite&gt;&lt;Author&gt;Walsh&lt;/Author&gt;&lt;Year&gt;1999&lt;/Year&gt;&lt;RecNum&gt;167&lt;/RecNum&gt;&lt;DisplayText&gt;[20]&lt;/DisplayText&gt;&lt;record&gt;&lt;rec-number&gt;167&lt;/rec-number&gt;&lt;foreign-keys&gt;&lt;key app="EN" db-id="faep5wdtuv2eelef9vkvfevf0vwtvt00rx9t" timestamp="1392311236"&gt;167&lt;/key&gt;&lt;/foreign-keys&gt;&lt;ref-type name="Journal Article"&gt;17&lt;/ref-type&gt;&lt;contributors&gt;&lt;authors&gt;&lt;author&gt;Walsh, V.&lt;/author&gt;&lt;author&gt;Rushworth, M.&lt;/author&gt;&lt;/authors&gt;&lt;/contributors&gt;&lt;auth-address&gt;Department of Experimental Psychology, University of Oxford, UK. vincent.walsh@psy.ox.ac.uk&lt;/auth-address&gt;&lt;titles&gt;&lt;title&gt;A primer of magnetic stimulation as a tool for neuropsychology&lt;/title&gt;&lt;secondary-title&gt;Neuropsychologia&lt;/secondary-title&gt;&lt;alt-title&gt;Neuropsychologia&lt;/alt-title&gt;&lt;/titles&gt;&lt;periodical&gt;&lt;full-title&gt;Neuropsychologia&lt;/full-title&gt;&lt;abbr-1&gt;Neuropsychologia&lt;/abbr-1&gt;&lt;/periodical&gt;&lt;alt-periodical&gt;&lt;full-title&gt;Neuropsychologia&lt;/full-title&gt;&lt;abbr-1&gt;Neuropsychologia&lt;/abbr-1&gt;&lt;/alt-periodical&gt;&lt;pages&gt;125-35&lt;/pages&gt;&lt;volume&gt;37&lt;/volume&gt;&lt;number&gt;2&lt;/number&gt;&lt;keywords&gt;&lt;keyword&gt;Cerebral Cortex/*physiology&lt;/keyword&gt;&lt;keyword&gt;Cognition/physiology&lt;/keyword&gt;&lt;keyword&gt;*Electromagnetic Fields/adverse effects&lt;/keyword&gt;&lt;keyword&gt;Humans&lt;/keyword&gt;&lt;keyword&gt;Neuropsychology&lt;/keyword&gt;&lt;keyword&gt;Time Factors&lt;/keyword&gt;&lt;/keywords&gt;&lt;dates&gt;&lt;year&gt;1999&lt;/year&gt;&lt;pub-dates&gt;&lt;date&gt;Feb&lt;/date&gt;&lt;/pub-dates&gt;&lt;/dates&gt;&lt;isbn&gt;0028-3932 (Print)&amp;#xD;0028-3932 (Linking)&lt;/isbn&gt;&lt;accession-num&gt;10080370&lt;/accession-num&gt;&lt;urls&gt;&lt;related-urls&gt;&lt;url&gt;http://www.ncbi.nlm.nih.gov/pubmed/10080370&lt;/url&gt;&lt;/related-urls&gt;&lt;/urls&gt;&lt;/record&gt;&lt;/Cite&gt;&lt;/EndNote&gt;</w:instrText>
      </w:r>
      <w:r w:rsidR="00286C09">
        <w:rPr>
          <w:rStyle w:val="apple-converted-space"/>
          <w:rFonts w:cs="Calibri"/>
          <w:sz w:val="24"/>
          <w:szCs w:val="24"/>
          <w:shd w:val="clear" w:color="auto" w:fill="FFFFFF"/>
        </w:rPr>
        <w:fldChar w:fldCharType="separate"/>
      </w:r>
      <w:r w:rsidR="006F139F">
        <w:rPr>
          <w:rStyle w:val="apple-converted-space"/>
          <w:rFonts w:cs="Calibri"/>
          <w:noProof/>
          <w:sz w:val="24"/>
          <w:szCs w:val="24"/>
          <w:shd w:val="clear" w:color="auto" w:fill="FFFFFF"/>
        </w:rPr>
        <w:t>[</w:t>
      </w:r>
      <w:hyperlink w:anchor="_ENREF_20" w:tooltip="Walsh, 1999 #167" w:history="1">
        <w:r w:rsidR="006F139F">
          <w:rPr>
            <w:rStyle w:val="apple-converted-space"/>
            <w:rFonts w:cs="Calibri"/>
            <w:noProof/>
            <w:sz w:val="24"/>
            <w:szCs w:val="24"/>
            <w:shd w:val="clear" w:color="auto" w:fill="FFFFFF"/>
          </w:rPr>
          <w:t>20</w:t>
        </w:r>
      </w:hyperlink>
      <w:r w:rsidR="006F139F">
        <w:rPr>
          <w:rStyle w:val="apple-converted-space"/>
          <w:rFonts w:cs="Calibri"/>
          <w:noProof/>
          <w:sz w:val="24"/>
          <w:szCs w:val="24"/>
          <w:shd w:val="clear" w:color="auto" w:fill="FFFFFF"/>
        </w:rPr>
        <w:t>]</w:t>
      </w:r>
      <w:r w:rsidR="00286C09">
        <w:rPr>
          <w:rStyle w:val="apple-converted-space"/>
          <w:rFonts w:cs="Calibri"/>
          <w:sz w:val="24"/>
          <w:szCs w:val="24"/>
          <w:shd w:val="clear" w:color="auto" w:fill="FFFFFF"/>
        </w:rPr>
        <w:fldChar w:fldCharType="end"/>
      </w:r>
      <w:r w:rsidRPr="00983AC8">
        <w:rPr>
          <w:rStyle w:val="apple-converted-space"/>
          <w:rFonts w:cs="Calibri"/>
          <w:sz w:val="24"/>
          <w:szCs w:val="24"/>
          <w:shd w:val="clear" w:color="auto" w:fill="FFFFFF"/>
        </w:rPr>
        <w:t xml:space="preserve">. A major advantage of this approach is the </w:t>
      </w:r>
      <w:r w:rsidR="006E0504">
        <w:rPr>
          <w:rStyle w:val="apple-converted-space"/>
          <w:rFonts w:cs="Calibri"/>
          <w:sz w:val="24"/>
          <w:szCs w:val="24"/>
          <w:shd w:val="clear" w:color="auto" w:fill="FFFFFF"/>
        </w:rPr>
        <w:t xml:space="preserve">spatial and temporal </w:t>
      </w:r>
      <w:r w:rsidRPr="00983AC8">
        <w:rPr>
          <w:rStyle w:val="apple-converted-space"/>
          <w:rFonts w:cs="Calibri"/>
          <w:sz w:val="24"/>
          <w:szCs w:val="24"/>
          <w:shd w:val="clear" w:color="auto" w:fill="FFFFFF"/>
        </w:rPr>
        <w:t>specificity with which it is possible to stimulate the cortex compared to the relatively</w:t>
      </w:r>
      <w:r w:rsidR="00280698">
        <w:rPr>
          <w:rStyle w:val="apple-converted-space"/>
          <w:rFonts w:cs="Calibri"/>
          <w:sz w:val="24"/>
          <w:szCs w:val="24"/>
          <w:shd w:val="clear" w:color="auto" w:fill="FFFFFF"/>
        </w:rPr>
        <w:t xml:space="preserve"> less focal</w:t>
      </w:r>
      <w:r w:rsidRPr="00983AC8">
        <w:rPr>
          <w:rStyle w:val="apple-converted-space"/>
          <w:rFonts w:cs="Calibri"/>
          <w:sz w:val="24"/>
          <w:szCs w:val="24"/>
          <w:shd w:val="clear" w:color="auto" w:fill="FFFFFF"/>
        </w:rPr>
        <w:t xml:space="preserve"> stimulation achieved with </w:t>
      </w:r>
      <w:proofErr w:type="spellStart"/>
      <w:r w:rsidR="00155185">
        <w:rPr>
          <w:rStyle w:val="apple-converted-space"/>
          <w:rFonts w:cs="Calibri"/>
          <w:sz w:val="24"/>
          <w:szCs w:val="24"/>
          <w:shd w:val="clear" w:color="auto" w:fill="FFFFFF"/>
        </w:rPr>
        <w:t>t</w:t>
      </w:r>
      <w:r w:rsidRPr="00983AC8">
        <w:rPr>
          <w:rStyle w:val="apple-converted-space"/>
          <w:rFonts w:cs="Calibri"/>
          <w:sz w:val="24"/>
          <w:szCs w:val="24"/>
          <w:shd w:val="clear" w:color="auto" w:fill="FFFFFF"/>
        </w:rPr>
        <w:t>DCS</w:t>
      </w:r>
      <w:proofErr w:type="spellEnd"/>
      <w:r w:rsidRPr="00983AC8">
        <w:rPr>
          <w:rStyle w:val="apple-converted-space"/>
          <w:rFonts w:cs="Calibri"/>
          <w:sz w:val="24"/>
          <w:szCs w:val="24"/>
          <w:shd w:val="clear" w:color="auto" w:fill="FFFFFF"/>
        </w:rPr>
        <w:t xml:space="preserve">. </w:t>
      </w:r>
      <w:r w:rsidR="004A562B">
        <w:rPr>
          <w:rStyle w:val="apple-converted-space"/>
          <w:rFonts w:cs="Calibri"/>
          <w:sz w:val="24"/>
          <w:szCs w:val="24"/>
          <w:shd w:val="clear" w:color="auto" w:fill="FFFFFF"/>
        </w:rPr>
        <w:t xml:space="preserve">An example of this is the work of </w:t>
      </w:r>
      <w:r w:rsidRPr="00983AC8">
        <w:rPr>
          <w:rStyle w:val="apple-converted-space"/>
          <w:rFonts w:cs="Calibri"/>
          <w:sz w:val="24"/>
          <w:szCs w:val="24"/>
          <w:shd w:val="clear" w:color="auto" w:fill="FFFFFF"/>
        </w:rPr>
        <w:t>Seemungal and colleagues</w:t>
      </w:r>
      <w:r w:rsidR="004A562B">
        <w:rPr>
          <w:rStyle w:val="apple-converted-space"/>
          <w:rFonts w:cs="Calibri"/>
          <w:sz w:val="24"/>
          <w:szCs w:val="24"/>
          <w:shd w:val="clear" w:color="auto" w:fill="FFFFFF"/>
        </w:rPr>
        <w:t xml:space="preserve"> who</w:t>
      </w:r>
      <w:r w:rsidRPr="00983AC8">
        <w:rPr>
          <w:rStyle w:val="apple-converted-space"/>
          <w:rFonts w:cs="Calibri"/>
          <w:sz w:val="24"/>
          <w:szCs w:val="24"/>
          <w:shd w:val="clear" w:color="auto" w:fill="FFFFFF"/>
        </w:rPr>
        <w:t xml:space="preserve"> stimulated visual cortex with TMS in order to induce </w:t>
      </w:r>
      <w:proofErr w:type="spellStart"/>
      <w:r w:rsidRPr="00983AC8">
        <w:rPr>
          <w:rStyle w:val="apple-converted-space"/>
          <w:rFonts w:cs="Calibri"/>
          <w:sz w:val="24"/>
          <w:szCs w:val="24"/>
          <w:shd w:val="clear" w:color="auto" w:fill="FFFFFF"/>
        </w:rPr>
        <w:t>phosphenes</w:t>
      </w:r>
      <w:proofErr w:type="spellEnd"/>
      <w:r w:rsidRPr="00983AC8">
        <w:rPr>
          <w:rStyle w:val="apple-converted-space"/>
          <w:rFonts w:cs="Calibri"/>
          <w:sz w:val="24"/>
          <w:szCs w:val="24"/>
          <w:shd w:val="clear" w:color="auto" w:fill="FFFFFF"/>
        </w:rPr>
        <w:t xml:space="preserve"> </w:t>
      </w:r>
      <w:r w:rsidR="00286C09">
        <w:rPr>
          <w:rStyle w:val="apple-converted-space"/>
          <w:rFonts w:cs="Calibri"/>
          <w:sz w:val="24"/>
          <w:szCs w:val="24"/>
          <w:shd w:val="clear" w:color="auto" w:fill="FFFFFF"/>
        </w:rPr>
        <w:fldChar w:fldCharType="begin">
          <w:fldData xml:space="preserve">PEVuZE5vdGU+PENpdGU+PEF1dGhvcj5TZWVtdW5nYWw8L0F1dGhvcj48WWVhcj4yMDEzPC9ZZWFy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==
</w:fldData>
        </w:fldChar>
      </w:r>
      <w:r w:rsidR="006F139F">
        <w:rPr>
          <w:rStyle w:val="apple-converted-space"/>
          <w:rFonts w:cs="Calibri"/>
          <w:sz w:val="24"/>
          <w:szCs w:val="24"/>
          <w:shd w:val="clear" w:color="auto" w:fill="FFFFFF"/>
        </w:rPr>
        <w:instrText xml:space="preserve"> ADDIN EN.CITE </w:instrText>
      </w:r>
      <w:r w:rsidR="006F139F">
        <w:rPr>
          <w:rStyle w:val="apple-converted-space"/>
          <w:rFonts w:cs="Calibri"/>
          <w:sz w:val="24"/>
          <w:szCs w:val="24"/>
          <w:shd w:val="clear" w:color="auto" w:fill="FFFFFF"/>
        </w:rPr>
        <w:fldChar w:fldCharType="begin">
          <w:fldData xml:space="preserve">PEVuZE5vdGU+PENpdGU+PEF1dGhvcj5TZWVtdW5nYWw8L0F1dGhvcj48WWVhcj4yMDEzPC9ZZWFy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==
</w:fldData>
        </w:fldChar>
      </w:r>
      <w:r w:rsidR="006F139F">
        <w:rPr>
          <w:rStyle w:val="apple-converted-space"/>
          <w:rFonts w:cs="Calibri"/>
          <w:sz w:val="24"/>
          <w:szCs w:val="24"/>
          <w:shd w:val="clear" w:color="auto" w:fill="FFFFFF"/>
        </w:rPr>
        <w:instrText xml:space="preserve"> ADDIN EN.CITE.DATA </w:instrText>
      </w:r>
      <w:r w:rsidR="006F139F">
        <w:rPr>
          <w:rStyle w:val="apple-converted-space"/>
          <w:rFonts w:cs="Calibri"/>
          <w:sz w:val="24"/>
          <w:szCs w:val="24"/>
          <w:shd w:val="clear" w:color="auto" w:fill="FFFFFF"/>
        </w:rPr>
      </w:r>
      <w:r w:rsidR="006F139F">
        <w:rPr>
          <w:rStyle w:val="apple-converted-space"/>
          <w:rFonts w:cs="Calibri"/>
          <w:sz w:val="24"/>
          <w:szCs w:val="24"/>
          <w:shd w:val="clear" w:color="auto" w:fill="FFFFFF"/>
        </w:rPr>
        <w:fldChar w:fldCharType="end"/>
      </w:r>
      <w:r w:rsidR="00286C09">
        <w:rPr>
          <w:rStyle w:val="apple-converted-space"/>
          <w:rFonts w:cs="Calibri"/>
          <w:sz w:val="24"/>
          <w:szCs w:val="24"/>
          <w:shd w:val="clear" w:color="auto" w:fill="FFFFFF"/>
        </w:rPr>
      </w:r>
      <w:r w:rsidR="00286C09">
        <w:rPr>
          <w:rStyle w:val="apple-converted-space"/>
          <w:rFonts w:cs="Calibri"/>
          <w:sz w:val="24"/>
          <w:szCs w:val="24"/>
          <w:shd w:val="clear" w:color="auto" w:fill="FFFFFF"/>
        </w:rPr>
        <w:fldChar w:fldCharType="separate"/>
      </w:r>
      <w:r w:rsidR="006F139F">
        <w:rPr>
          <w:rStyle w:val="apple-converted-space"/>
          <w:rFonts w:cs="Calibri"/>
          <w:noProof/>
          <w:sz w:val="24"/>
          <w:szCs w:val="24"/>
          <w:shd w:val="clear" w:color="auto" w:fill="FFFFFF"/>
        </w:rPr>
        <w:t>[</w:t>
      </w:r>
      <w:hyperlink w:anchor="_ENREF_16" w:tooltip="Seemungal, 2013 #168" w:history="1">
        <w:r w:rsidR="006F139F">
          <w:rPr>
            <w:rStyle w:val="apple-converted-space"/>
            <w:rFonts w:cs="Calibri"/>
            <w:noProof/>
            <w:sz w:val="24"/>
            <w:szCs w:val="24"/>
            <w:shd w:val="clear" w:color="auto" w:fill="FFFFFF"/>
          </w:rPr>
          <w:t>16</w:t>
        </w:r>
      </w:hyperlink>
      <w:r w:rsidR="006F139F">
        <w:rPr>
          <w:rStyle w:val="apple-converted-space"/>
          <w:rFonts w:cs="Calibri"/>
          <w:noProof/>
          <w:sz w:val="24"/>
          <w:szCs w:val="24"/>
          <w:shd w:val="clear" w:color="auto" w:fill="FFFFFF"/>
        </w:rPr>
        <w:t>]</w:t>
      </w:r>
      <w:r w:rsidR="00286C09">
        <w:rPr>
          <w:rStyle w:val="apple-converted-space"/>
          <w:rFonts w:cs="Calibri"/>
          <w:sz w:val="24"/>
          <w:szCs w:val="24"/>
          <w:shd w:val="clear" w:color="auto" w:fill="FFFFFF"/>
        </w:rPr>
        <w:fldChar w:fldCharType="end"/>
      </w:r>
      <w:r w:rsidRPr="00983AC8">
        <w:rPr>
          <w:rStyle w:val="apple-converted-space"/>
          <w:rFonts w:cs="Calibri"/>
          <w:sz w:val="24"/>
          <w:szCs w:val="24"/>
          <w:shd w:val="clear" w:color="auto" w:fill="FFFFFF"/>
        </w:rPr>
        <w:t xml:space="preserve">. </w:t>
      </w:r>
      <w:proofErr w:type="spellStart"/>
      <w:r w:rsidRPr="00983AC8">
        <w:rPr>
          <w:rStyle w:val="apple-converted-space"/>
          <w:rFonts w:cs="Calibri"/>
          <w:sz w:val="24"/>
          <w:szCs w:val="24"/>
          <w:shd w:val="clear" w:color="auto" w:fill="FFFFFF"/>
        </w:rPr>
        <w:t>Phosphenes</w:t>
      </w:r>
      <w:proofErr w:type="spellEnd"/>
      <w:r w:rsidRPr="00983AC8">
        <w:rPr>
          <w:rStyle w:val="apple-converted-space"/>
          <w:rFonts w:cs="Calibri"/>
          <w:sz w:val="24"/>
          <w:szCs w:val="24"/>
          <w:shd w:val="clear" w:color="auto" w:fill="FFFFFF"/>
        </w:rPr>
        <w:t xml:space="preserve"> are perceived as brief flashes in the visual field which correspond to excitation of particular areas of visual cortex and are used as a </w:t>
      </w:r>
      <w:r w:rsidR="00183989">
        <w:rPr>
          <w:rStyle w:val="apple-converted-space"/>
          <w:rFonts w:cs="Calibri"/>
          <w:sz w:val="24"/>
          <w:szCs w:val="24"/>
          <w:shd w:val="clear" w:color="auto" w:fill="FFFFFF"/>
        </w:rPr>
        <w:t>direct</w:t>
      </w:r>
      <w:r w:rsidR="004A562B">
        <w:rPr>
          <w:rStyle w:val="apple-converted-space"/>
          <w:rFonts w:cs="Calibri"/>
          <w:sz w:val="24"/>
          <w:szCs w:val="24"/>
          <w:shd w:val="clear" w:color="auto" w:fill="FFFFFF"/>
        </w:rPr>
        <w:t>,</w:t>
      </w:r>
      <w:r w:rsidR="00183989">
        <w:rPr>
          <w:rStyle w:val="apple-converted-space"/>
          <w:rFonts w:cs="Calibri"/>
          <w:sz w:val="24"/>
          <w:szCs w:val="24"/>
          <w:shd w:val="clear" w:color="auto" w:fill="FFFFFF"/>
        </w:rPr>
        <w:t xml:space="preserve"> albeit </w:t>
      </w:r>
      <w:r w:rsidRPr="00983AC8">
        <w:rPr>
          <w:rStyle w:val="apple-converted-space"/>
          <w:rFonts w:cs="Calibri"/>
          <w:sz w:val="24"/>
          <w:szCs w:val="24"/>
          <w:shd w:val="clear" w:color="auto" w:fill="FFFFFF"/>
        </w:rPr>
        <w:t>subjective</w:t>
      </w:r>
      <w:r w:rsidR="004A562B">
        <w:rPr>
          <w:rStyle w:val="apple-converted-space"/>
          <w:rFonts w:cs="Calibri"/>
          <w:sz w:val="24"/>
          <w:szCs w:val="24"/>
          <w:shd w:val="clear" w:color="auto" w:fill="FFFFFF"/>
        </w:rPr>
        <w:t>,</w:t>
      </w:r>
      <w:r w:rsidRPr="00983AC8">
        <w:rPr>
          <w:rStyle w:val="apple-converted-space"/>
          <w:rFonts w:cs="Calibri"/>
          <w:sz w:val="24"/>
          <w:szCs w:val="24"/>
          <w:shd w:val="clear" w:color="auto" w:fill="FFFFFF"/>
        </w:rPr>
        <w:t xml:space="preserve"> measure of visual cortex excitability. Since vestibular and visual cortices are thought to be </w:t>
      </w:r>
      <w:r w:rsidR="00155185">
        <w:rPr>
          <w:rStyle w:val="apple-converted-space"/>
          <w:rFonts w:cs="Calibri"/>
          <w:sz w:val="24"/>
          <w:szCs w:val="24"/>
          <w:shd w:val="clear" w:color="auto" w:fill="FFFFFF"/>
        </w:rPr>
        <w:t>linked via</w:t>
      </w:r>
      <w:r w:rsidRPr="00983AC8">
        <w:rPr>
          <w:rStyle w:val="apple-converted-space"/>
          <w:rFonts w:cs="Calibri"/>
          <w:sz w:val="24"/>
          <w:szCs w:val="24"/>
          <w:shd w:val="clear" w:color="auto" w:fill="FFFFFF"/>
        </w:rPr>
        <w:t xml:space="preserve"> reciprocal inhibitory mechanisms </w:t>
      </w:r>
      <w:r w:rsidR="00286C09">
        <w:rPr>
          <w:rStyle w:val="apple-converted-space"/>
          <w:rFonts w:cs="Calibri"/>
          <w:sz w:val="24"/>
          <w:szCs w:val="24"/>
          <w:shd w:val="clear" w:color="auto" w:fill="FFFFFF"/>
        </w:rPr>
        <w:fldChar w:fldCharType="begin">
          <w:fldData xml:space="preserve">PEVuZE5vdGU+PENpdGU+PEF1dGhvcj5CcmFuZHQ8L0F1dGhvcj48WWVhcj4xOTk4PC9ZZWFyPjxS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</w:fldData>
        </w:fldChar>
      </w:r>
      <w:r w:rsidR="00164D5A">
        <w:rPr>
          <w:rStyle w:val="apple-converted-space"/>
          <w:rFonts w:cs="Calibri"/>
          <w:sz w:val="24"/>
          <w:szCs w:val="24"/>
          <w:shd w:val="clear" w:color="auto" w:fill="FFFFFF"/>
        </w:rPr>
        <w:instrText xml:space="preserve"> ADDIN EN.CITE </w:instrText>
      </w:r>
      <w:r w:rsidR="00286C09">
        <w:rPr>
          <w:rStyle w:val="apple-converted-space"/>
          <w:rFonts w:cs="Calibri"/>
          <w:sz w:val="24"/>
          <w:szCs w:val="24"/>
          <w:shd w:val="clear" w:color="auto" w:fill="FFFFFF"/>
        </w:rPr>
        <w:fldChar w:fldCharType="begin">
          <w:fldData xml:space="preserve">PEVuZE5vdGU+PENpdGU+PEF1dGhvcj5CcmFuZHQ8L0F1dGhvcj48WWVhcj4xOTk4PC9ZZWFyPjxS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</w:fldData>
        </w:fldChar>
      </w:r>
      <w:r w:rsidR="00164D5A">
        <w:rPr>
          <w:rStyle w:val="apple-converted-space"/>
          <w:rFonts w:cs="Calibri"/>
          <w:sz w:val="24"/>
          <w:szCs w:val="24"/>
          <w:shd w:val="clear" w:color="auto" w:fill="FFFFFF"/>
        </w:rPr>
        <w:instrText xml:space="preserve"> ADDIN EN.CITE.DATA </w:instrText>
      </w:r>
      <w:r w:rsidR="00286C09">
        <w:rPr>
          <w:rStyle w:val="apple-converted-space"/>
          <w:rFonts w:cs="Calibri"/>
          <w:sz w:val="24"/>
          <w:szCs w:val="24"/>
          <w:shd w:val="clear" w:color="auto" w:fill="FFFFFF"/>
        </w:rPr>
      </w:r>
      <w:r w:rsidR="00286C09">
        <w:rPr>
          <w:rStyle w:val="apple-converted-space"/>
          <w:rFonts w:cs="Calibri"/>
          <w:sz w:val="24"/>
          <w:szCs w:val="24"/>
          <w:shd w:val="clear" w:color="auto" w:fill="FFFFFF"/>
        </w:rPr>
        <w:fldChar w:fldCharType="end"/>
      </w:r>
      <w:r w:rsidR="00286C09">
        <w:rPr>
          <w:rStyle w:val="apple-converted-space"/>
          <w:rFonts w:cs="Calibri"/>
          <w:sz w:val="24"/>
          <w:szCs w:val="24"/>
          <w:shd w:val="clear" w:color="auto" w:fill="FFFFFF"/>
        </w:rPr>
      </w:r>
      <w:r w:rsidR="00286C09">
        <w:rPr>
          <w:rStyle w:val="apple-converted-space"/>
          <w:rFonts w:cs="Calibri"/>
          <w:sz w:val="24"/>
          <w:szCs w:val="24"/>
          <w:shd w:val="clear" w:color="auto" w:fill="FFFFFF"/>
        </w:rPr>
        <w:fldChar w:fldCharType="separate"/>
      </w:r>
      <w:r w:rsidR="00164D5A">
        <w:rPr>
          <w:rStyle w:val="apple-converted-space"/>
          <w:rFonts w:cs="Calibri"/>
          <w:noProof/>
          <w:sz w:val="24"/>
          <w:szCs w:val="24"/>
          <w:shd w:val="clear" w:color="auto" w:fill="FFFFFF"/>
        </w:rPr>
        <w:t>[</w:t>
      </w:r>
      <w:hyperlink w:anchor="_ENREF_5" w:tooltip="Brandt, 1998 #169" w:history="1">
        <w:r w:rsidR="006F139F">
          <w:rPr>
            <w:rStyle w:val="apple-converted-space"/>
            <w:rFonts w:cs="Calibri"/>
            <w:noProof/>
            <w:sz w:val="24"/>
            <w:szCs w:val="24"/>
            <w:shd w:val="clear" w:color="auto" w:fill="FFFFFF"/>
          </w:rPr>
          <w:t>5</w:t>
        </w:r>
      </w:hyperlink>
      <w:r w:rsidR="00164D5A">
        <w:rPr>
          <w:rStyle w:val="apple-converted-space"/>
          <w:rFonts w:cs="Calibri"/>
          <w:noProof/>
          <w:sz w:val="24"/>
          <w:szCs w:val="24"/>
          <w:shd w:val="clear" w:color="auto" w:fill="FFFFFF"/>
        </w:rPr>
        <w:t>]</w:t>
      </w:r>
      <w:r w:rsidR="00286C09">
        <w:rPr>
          <w:rStyle w:val="apple-converted-space"/>
          <w:rFonts w:cs="Calibri"/>
          <w:sz w:val="24"/>
          <w:szCs w:val="24"/>
          <w:shd w:val="clear" w:color="auto" w:fill="FFFFFF"/>
        </w:rPr>
        <w:fldChar w:fldCharType="end"/>
      </w:r>
      <w:r w:rsidRPr="00983AC8">
        <w:rPr>
          <w:rStyle w:val="apple-converted-space"/>
          <w:rFonts w:cs="Calibri"/>
          <w:sz w:val="24"/>
          <w:szCs w:val="24"/>
          <w:shd w:val="clear" w:color="auto" w:fill="FFFFFF"/>
        </w:rPr>
        <w:t xml:space="preserve">, </w:t>
      </w:r>
      <w:proofErr w:type="spellStart"/>
      <w:r w:rsidRPr="00983AC8">
        <w:rPr>
          <w:rStyle w:val="apple-converted-space"/>
          <w:rFonts w:cs="Calibri"/>
          <w:sz w:val="24"/>
          <w:szCs w:val="24"/>
          <w:shd w:val="clear" w:color="auto" w:fill="FFFFFF"/>
        </w:rPr>
        <w:t>phosphenes</w:t>
      </w:r>
      <w:proofErr w:type="spellEnd"/>
      <w:r w:rsidRPr="00983AC8">
        <w:rPr>
          <w:rStyle w:val="apple-converted-space"/>
          <w:rFonts w:cs="Calibri"/>
          <w:sz w:val="24"/>
          <w:szCs w:val="24"/>
          <w:shd w:val="clear" w:color="auto" w:fill="FFFFFF"/>
        </w:rPr>
        <w:t xml:space="preserve"> offer a direct way of quantifying the influence of the vestibular system </w:t>
      </w:r>
      <w:r w:rsidR="00155185">
        <w:rPr>
          <w:rStyle w:val="apple-converted-space"/>
          <w:rFonts w:cs="Calibri"/>
          <w:sz w:val="24"/>
          <w:szCs w:val="24"/>
          <w:shd w:val="clear" w:color="auto" w:fill="FFFFFF"/>
        </w:rPr>
        <w:t>up</w:t>
      </w:r>
      <w:r w:rsidRPr="00983AC8">
        <w:rPr>
          <w:rStyle w:val="apple-converted-space"/>
          <w:rFonts w:cs="Calibri"/>
          <w:sz w:val="24"/>
          <w:szCs w:val="24"/>
          <w:shd w:val="clear" w:color="auto" w:fill="FFFFFF"/>
        </w:rPr>
        <w:t xml:space="preserve">on visual cortex excitability. The authors found that vestibular activation via caloric stimulation differentially </w:t>
      </w:r>
      <w:r w:rsidRPr="00983AC8">
        <w:rPr>
          <w:rStyle w:val="apple-converted-space"/>
          <w:rFonts w:cs="Calibri"/>
          <w:sz w:val="24"/>
          <w:szCs w:val="24"/>
          <w:shd w:val="clear" w:color="auto" w:fill="FFFFFF"/>
        </w:rPr>
        <w:lastRenderedPageBreak/>
        <w:t>modulated early visual cortex (V1) and motion sensitive visual cortex (V5/MT)</w:t>
      </w:r>
      <w:r w:rsidR="00155185">
        <w:rPr>
          <w:rStyle w:val="apple-converted-space"/>
          <w:rFonts w:cs="Calibri"/>
          <w:sz w:val="24"/>
          <w:szCs w:val="24"/>
          <w:shd w:val="clear" w:color="auto" w:fill="FFFFFF"/>
        </w:rPr>
        <w:t xml:space="preserve"> excitability as measured by</w:t>
      </w:r>
      <w:r w:rsidRPr="00983AC8">
        <w:rPr>
          <w:rStyle w:val="apple-converted-space"/>
          <w:rFonts w:cs="Calibri"/>
          <w:sz w:val="24"/>
          <w:szCs w:val="24"/>
          <w:shd w:val="clear" w:color="auto" w:fill="FFFFFF"/>
        </w:rPr>
        <w:t xml:space="preserve"> </w:t>
      </w:r>
      <w:r w:rsidR="004A562B">
        <w:rPr>
          <w:rStyle w:val="apple-converted-space"/>
          <w:rFonts w:cs="Calibri"/>
          <w:sz w:val="24"/>
          <w:szCs w:val="24"/>
          <w:shd w:val="clear" w:color="auto" w:fill="FFFFFF"/>
        </w:rPr>
        <w:t>TMS-</w:t>
      </w:r>
      <w:r w:rsidRPr="00983AC8">
        <w:rPr>
          <w:rStyle w:val="apple-converted-space"/>
          <w:rFonts w:cs="Calibri"/>
          <w:sz w:val="24"/>
          <w:szCs w:val="24"/>
          <w:shd w:val="clear" w:color="auto" w:fill="FFFFFF"/>
        </w:rPr>
        <w:t xml:space="preserve">induced </w:t>
      </w:r>
      <w:proofErr w:type="spellStart"/>
      <w:r w:rsidRPr="00983AC8">
        <w:rPr>
          <w:rStyle w:val="apple-converted-space"/>
          <w:rFonts w:cs="Calibri"/>
          <w:sz w:val="24"/>
          <w:szCs w:val="24"/>
          <w:shd w:val="clear" w:color="auto" w:fill="FFFFFF"/>
        </w:rPr>
        <w:t>phosphenes</w:t>
      </w:r>
      <w:proofErr w:type="spellEnd"/>
      <w:r w:rsidR="00155185">
        <w:rPr>
          <w:rStyle w:val="apple-converted-space"/>
          <w:rFonts w:cs="Calibri"/>
          <w:sz w:val="24"/>
          <w:szCs w:val="24"/>
          <w:shd w:val="clear" w:color="auto" w:fill="FFFFFF"/>
        </w:rPr>
        <w:t>.</w:t>
      </w:r>
      <w:r w:rsidRPr="00983AC8">
        <w:rPr>
          <w:rStyle w:val="apple-converted-space"/>
          <w:rFonts w:cs="Calibri"/>
          <w:sz w:val="24"/>
          <w:szCs w:val="24"/>
          <w:shd w:val="clear" w:color="auto" w:fill="FFFFFF"/>
        </w:rPr>
        <w:t xml:space="preserve"> </w:t>
      </w:r>
      <w:r w:rsidR="00155185">
        <w:rPr>
          <w:rStyle w:val="apple-converted-space"/>
          <w:rFonts w:cs="Calibri"/>
          <w:sz w:val="24"/>
          <w:szCs w:val="24"/>
          <w:shd w:val="clear" w:color="auto" w:fill="FFFFFF"/>
        </w:rPr>
        <w:t xml:space="preserve">It was found that </w:t>
      </w:r>
      <w:r w:rsidR="00E510F0">
        <w:rPr>
          <w:rStyle w:val="apple-converted-space"/>
          <w:rFonts w:cs="Calibri"/>
          <w:sz w:val="24"/>
          <w:szCs w:val="24"/>
          <w:shd w:val="clear" w:color="auto" w:fill="FFFFFF"/>
        </w:rPr>
        <w:t xml:space="preserve">area </w:t>
      </w:r>
      <w:r w:rsidRPr="00983AC8">
        <w:rPr>
          <w:rStyle w:val="apple-converted-space"/>
          <w:rFonts w:cs="Calibri"/>
          <w:sz w:val="24"/>
          <w:szCs w:val="24"/>
          <w:shd w:val="clear" w:color="auto" w:fill="FFFFFF"/>
        </w:rPr>
        <w:t xml:space="preserve">V5/MT </w:t>
      </w:r>
      <w:r w:rsidR="00155185">
        <w:rPr>
          <w:rStyle w:val="apple-converted-space"/>
          <w:rFonts w:cs="Calibri"/>
          <w:sz w:val="24"/>
          <w:szCs w:val="24"/>
          <w:shd w:val="clear" w:color="auto" w:fill="FFFFFF"/>
        </w:rPr>
        <w:t xml:space="preserve">was </w:t>
      </w:r>
      <w:r w:rsidRPr="00983AC8">
        <w:rPr>
          <w:rStyle w:val="apple-converted-space"/>
          <w:rFonts w:cs="Calibri"/>
          <w:sz w:val="24"/>
          <w:szCs w:val="24"/>
          <w:shd w:val="clear" w:color="auto" w:fill="FFFFFF"/>
        </w:rPr>
        <w:t>selectively inhibited</w:t>
      </w:r>
      <w:r w:rsidR="00155185">
        <w:rPr>
          <w:rStyle w:val="apple-converted-space"/>
          <w:rFonts w:cs="Calibri"/>
          <w:sz w:val="24"/>
          <w:szCs w:val="24"/>
          <w:shd w:val="clear" w:color="auto" w:fill="FFFFFF"/>
        </w:rPr>
        <w:t>, whereas a generalised non-specific enhancement was</w:t>
      </w:r>
      <w:r w:rsidRPr="00983AC8">
        <w:rPr>
          <w:rStyle w:val="apple-converted-space"/>
          <w:rFonts w:cs="Calibri"/>
          <w:sz w:val="24"/>
          <w:szCs w:val="24"/>
          <w:shd w:val="clear" w:color="auto" w:fill="FFFFFF"/>
        </w:rPr>
        <w:t xml:space="preserve"> observed </w:t>
      </w:r>
      <w:r w:rsidR="00E510F0">
        <w:rPr>
          <w:rStyle w:val="apple-converted-space"/>
          <w:rFonts w:cs="Calibri"/>
          <w:sz w:val="24"/>
          <w:szCs w:val="24"/>
          <w:shd w:val="clear" w:color="auto" w:fill="FFFFFF"/>
        </w:rPr>
        <w:t>for the early visual cortex (</w:t>
      </w:r>
      <w:r w:rsidRPr="00983AC8">
        <w:rPr>
          <w:rStyle w:val="apple-converted-space"/>
          <w:rFonts w:cs="Calibri"/>
          <w:sz w:val="24"/>
          <w:szCs w:val="24"/>
          <w:shd w:val="clear" w:color="auto" w:fill="FFFFFF"/>
        </w:rPr>
        <w:t>V1</w:t>
      </w:r>
      <w:r w:rsidR="00E510F0">
        <w:rPr>
          <w:rStyle w:val="apple-converted-space"/>
          <w:rFonts w:cs="Calibri"/>
          <w:sz w:val="24"/>
          <w:szCs w:val="24"/>
          <w:shd w:val="clear" w:color="auto" w:fill="FFFFFF"/>
        </w:rPr>
        <w:t>)</w:t>
      </w:r>
      <w:r w:rsidR="00164D5A">
        <w:rPr>
          <w:rStyle w:val="apple-converted-space"/>
          <w:rFonts w:cs="Calibri"/>
          <w:sz w:val="24"/>
          <w:szCs w:val="24"/>
          <w:shd w:val="clear" w:color="auto" w:fill="FFFFFF"/>
        </w:rPr>
        <w:t xml:space="preserve"> </w:t>
      </w:r>
      <w:r w:rsidR="00286C09">
        <w:rPr>
          <w:rStyle w:val="apple-converted-space"/>
          <w:rFonts w:cs="Calibri"/>
          <w:sz w:val="24"/>
          <w:szCs w:val="24"/>
          <w:shd w:val="clear" w:color="auto" w:fill="FFFFFF"/>
        </w:rPr>
        <w:fldChar w:fldCharType="begin">
          <w:fldData xml:space="preserve">PEVuZE5vdGU+PENpdGU+PEF1dGhvcj5TZWVtdW5nYWw8L0F1dGhvcj48WWVhcj4yMDEzPC9ZZWFy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==
</w:fldData>
        </w:fldChar>
      </w:r>
      <w:r w:rsidR="006F139F">
        <w:rPr>
          <w:rStyle w:val="apple-converted-space"/>
          <w:rFonts w:cs="Calibri"/>
          <w:sz w:val="24"/>
          <w:szCs w:val="24"/>
          <w:shd w:val="clear" w:color="auto" w:fill="FFFFFF"/>
        </w:rPr>
        <w:instrText xml:space="preserve"> ADDIN EN.CITE </w:instrText>
      </w:r>
      <w:r w:rsidR="006F139F">
        <w:rPr>
          <w:rStyle w:val="apple-converted-space"/>
          <w:rFonts w:cs="Calibri"/>
          <w:sz w:val="24"/>
          <w:szCs w:val="24"/>
          <w:shd w:val="clear" w:color="auto" w:fill="FFFFFF"/>
        </w:rPr>
        <w:fldChar w:fldCharType="begin">
          <w:fldData xml:space="preserve">PEVuZE5vdGU+PENpdGU+PEF1dGhvcj5TZWVtdW5nYWw8L0F1dGhvcj48WWVhcj4yMDEzPC9ZZWFy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==
</w:fldData>
        </w:fldChar>
      </w:r>
      <w:r w:rsidR="006F139F">
        <w:rPr>
          <w:rStyle w:val="apple-converted-space"/>
          <w:rFonts w:cs="Calibri"/>
          <w:sz w:val="24"/>
          <w:szCs w:val="24"/>
          <w:shd w:val="clear" w:color="auto" w:fill="FFFFFF"/>
        </w:rPr>
        <w:instrText xml:space="preserve"> ADDIN EN.CITE.DATA </w:instrText>
      </w:r>
      <w:r w:rsidR="006F139F">
        <w:rPr>
          <w:rStyle w:val="apple-converted-space"/>
          <w:rFonts w:cs="Calibri"/>
          <w:sz w:val="24"/>
          <w:szCs w:val="24"/>
          <w:shd w:val="clear" w:color="auto" w:fill="FFFFFF"/>
        </w:rPr>
      </w:r>
      <w:r w:rsidR="006F139F">
        <w:rPr>
          <w:rStyle w:val="apple-converted-space"/>
          <w:rFonts w:cs="Calibri"/>
          <w:sz w:val="24"/>
          <w:szCs w:val="24"/>
          <w:shd w:val="clear" w:color="auto" w:fill="FFFFFF"/>
        </w:rPr>
        <w:fldChar w:fldCharType="end"/>
      </w:r>
      <w:r w:rsidR="00286C09">
        <w:rPr>
          <w:rStyle w:val="apple-converted-space"/>
          <w:rFonts w:cs="Calibri"/>
          <w:sz w:val="24"/>
          <w:szCs w:val="24"/>
          <w:shd w:val="clear" w:color="auto" w:fill="FFFFFF"/>
        </w:rPr>
      </w:r>
      <w:r w:rsidR="00286C09">
        <w:rPr>
          <w:rStyle w:val="apple-converted-space"/>
          <w:rFonts w:cs="Calibri"/>
          <w:sz w:val="24"/>
          <w:szCs w:val="24"/>
          <w:shd w:val="clear" w:color="auto" w:fill="FFFFFF"/>
        </w:rPr>
        <w:fldChar w:fldCharType="separate"/>
      </w:r>
      <w:r w:rsidR="006F139F">
        <w:rPr>
          <w:rStyle w:val="apple-converted-space"/>
          <w:rFonts w:cs="Calibri"/>
          <w:noProof/>
          <w:sz w:val="24"/>
          <w:szCs w:val="24"/>
          <w:shd w:val="clear" w:color="auto" w:fill="FFFFFF"/>
        </w:rPr>
        <w:t>[</w:t>
      </w:r>
      <w:hyperlink w:anchor="_ENREF_16" w:tooltip="Seemungal, 2013 #168" w:history="1">
        <w:r w:rsidR="006F139F">
          <w:rPr>
            <w:rStyle w:val="apple-converted-space"/>
            <w:rFonts w:cs="Calibri"/>
            <w:noProof/>
            <w:sz w:val="24"/>
            <w:szCs w:val="24"/>
            <w:shd w:val="clear" w:color="auto" w:fill="FFFFFF"/>
          </w:rPr>
          <w:t>16</w:t>
        </w:r>
      </w:hyperlink>
      <w:r w:rsidR="006F139F">
        <w:rPr>
          <w:rStyle w:val="apple-converted-space"/>
          <w:rFonts w:cs="Calibri"/>
          <w:noProof/>
          <w:sz w:val="24"/>
          <w:szCs w:val="24"/>
          <w:shd w:val="clear" w:color="auto" w:fill="FFFFFF"/>
        </w:rPr>
        <w:t>]</w:t>
      </w:r>
      <w:r w:rsidR="00286C09">
        <w:rPr>
          <w:rStyle w:val="apple-converted-space"/>
          <w:rFonts w:cs="Calibri"/>
          <w:sz w:val="24"/>
          <w:szCs w:val="24"/>
          <w:shd w:val="clear" w:color="auto" w:fill="FFFFFF"/>
        </w:rPr>
        <w:fldChar w:fldCharType="end"/>
      </w:r>
      <w:r w:rsidRPr="00983AC8">
        <w:rPr>
          <w:rStyle w:val="apple-converted-space"/>
          <w:rFonts w:cs="Calibri"/>
          <w:sz w:val="24"/>
          <w:szCs w:val="24"/>
          <w:shd w:val="clear" w:color="auto" w:fill="FFFFFF"/>
        </w:rPr>
        <w:t>. T</w:t>
      </w:r>
      <w:r w:rsidRPr="00983AC8">
        <w:rPr>
          <w:rFonts w:cs="Calibri"/>
          <w:sz w:val="24"/>
          <w:szCs w:val="24"/>
        </w:rPr>
        <w:t>his work was extended by examining the role which spatial attenti</w:t>
      </w:r>
      <w:r w:rsidR="004A562B">
        <w:rPr>
          <w:rFonts w:cs="Calibri"/>
          <w:sz w:val="24"/>
          <w:szCs w:val="24"/>
        </w:rPr>
        <w:t>on mechanisms might have on these</w:t>
      </w:r>
      <w:r w:rsidRPr="00983AC8">
        <w:rPr>
          <w:rFonts w:cs="Calibri"/>
          <w:sz w:val="24"/>
          <w:szCs w:val="24"/>
        </w:rPr>
        <w:t xml:space="preserve"> system</w:t>
      </w:r>
      <w:r w:rsidR="004A562B">
        <w:rPr>
          <w:rFonts w:cs="Calibri"/>
          <w:sz w:val="24"/>
          <w:szCs w:val="24"/>
        </w:rPr>
        <w:t>s</w:t>
      </w:r>
      <w:r w:rsidR="00164D5A">
        <w:rPr>
          <w:rFonts w:cs="Calibri"/>
          <w:sz w:val="24"/>
          <w:szCs w:val="24"/>
        </w:rPr>
        <w:t xml:space="preserve"> </w:t>
      </w:r>
      <w:r w:rsidR="00286C09">
        <w:rPr>
          <w:rFonts w:cs="Calibri"/>
          <w:sz w:val="24"/>
          <w:szCs w:val="24"/>
        </w:rPr>
        <w:fldChar w:fldCharType="begin"/>
      </w:r>
      <w:r w:rsidR="006F139F">
        <w:rPr>
          <w:rFonts w:cs="Calibri"/>
          <w:sz w:val="24"/>
          <w:szCs w:val="24"/>
        </w:rPr>
        <w:instrText xml:space="preserve"> ADDIN EN.CITE &lt;EndNote&gt;&lt;Cite&gt;&lt;Author&gt;Arshad&lt;/Author&gt;&lt;Year&gt;2013&lt;/Year&gt;&lt;RecNum&gt;170&lt;/RecNum&gt;&lt;DisplayText&gt;[1]&lt;/DisplayText&gt;&lt;record&gt;&lt;rec-number&gt;170&lt;/rec-number&gt;&lt;foreign-keys&gt;&lt;key app="EN" db-id="faep5wdtuv2eelef9vkvfevf0vwtvt00rx9t" timestamp="1392311443"&gt;170&lt;/key&gt;&lt;/foreign-keys&gt;&lt;ref-type name="Journal Article"&gt;17&lt;/ref-type&gt;&lt;contributors&gt;&lt;authors&gt;&lt;author&gt;Arshad, Q.&lt;/author&gt;&lt;author&gt;Nigmatullina, Y.&lt;/author&gt;&lt;author&gt;Bhrugubanda, V.&lt;/author&gt;&lt;author&gt;Asavarut, P.&lt;/author&gt;&lt;author&gt;Obrocki, P.&lt;/author&gt;&lt;author&gt;Bronstein, A. M.&lt;/author&gt;&lt;author&gt;Roberts, R. E.&lt;/author&gt;&lt;/authors&gt;&lt;/contributors&gt;&lt;auth-address&gt;Academic Department of Neuro-otology, Division of Brain Sciences, Charing Cross Hospital Campus, Imperial College London, London, UK.&lt;/auth-address&gt;&lt;titles&gt;&lt;title&gt;Separate attentional components modulate early visual cortex excitability&lt;/title&gt;&lt;secondary-title&gt;Cortex&lt;/secondary-title&gt;&lt;alt-title&gt;Cortex; a journal devoted to the study of the nervous system and behavior&lt;/alt-title&gt;&lt;/titles&gt;&lt;periodical&gt;&lt;full-title&gt;Cortex&lt;/full-title&gt;&lt;abbr-1&gt;Cortex; a journal devoted to the study of the nervous system and behavior&lt;/abbr-1&gt;&lt;/periodical&gt;&lt;alt-periodical&gt;&lt;full-title&gt;Cortex&lt;/full-title&gt;&lt;abbr-1&gt;Cortex; a journal devoted to the study of the nervous system and behavior&lt;/abbr-1&gt;&lt;/alt-periodical&gt;&lt;pages&gt;2938-40&lt;/pages&gt;&lt;volume&gt;49&lt;/volume&gt;&lt;number&gt;10&lt;/number&gt;&lt;dates&gt;&lt;year&gt;2013&lt;/year&gt;&lt;pub-dates&gt;&lt;date&gt;Nov-Dec&lt;/date&gt;&lt;/pub-dates&gt;&lt;/dates&gt;&lt;isbn&gt;1973-8102 (Electronic)&amp;#xD;0010-9452 (Linking)&lt;/isbn&gt;&lt;accession-num&gt;24090998&lt;/accession-num&gt;&lt;urls&gt;&lt;related-urls&gt;&lt;url&gt;http://www.ncbi.nlm.nih.gov/pubmed/24090998&lt;/url&gt;&lt;/related-urls&gt;&lt;/urls&gt;&lt;electronic-resource-num&gt;10.1016/j.cortex.2013.08.016&lt;/electronic-resource-num&gt;&lt;/record&gt;&lt;/Cite&gt;&lt;/EndNote&gt;</w:instrText>
      </w:r>
      <w:r w:rsidR="00286C09">
        <w:rPr>
          <w:rFonts w:cs="Calibri"/>
          <w:sz w:val="24"/>
          <w:szCs w:val="24"/>
        </w:rPr>
        <w:fldChar w:fldCharType="separate"/>
      </w:r>
      <w:r w:rsidR="006F139F">
        <w:rPr>
          <w:rFonts w:cs="Calibri"/>
          <w:noProof/>
          <w:sz w:val="24"/>
          <w:szCs w:val="24"/>
        </w:rPr>
        <w:t>[</w:t>
      </w:r>
      <w:hyperlink w:anchor="_ENREF_1" w:tooltip="Arshad, 2013 #170" w:history="1">
        <w:r w:rsidR="006F139F">
          <w:rPr>
            <w:rFonts w:cs="Calibri"/>
            <w:noProof/>
            <w:sz w:val="24"/>
            <w:szCs w:val="24"/>
          </w:rPr>
          <w:t>1</w:t>
        </w:r>
      </w:hyperlink>
      <w:r w:rsidR="006F139F">
        <w:rPr>
          <w:rFonts w:cs="Calibri"/>
          <w:noProof/>
          <w:sz w:val="24"/>
          <w:szCs w:val="24"/>
        </w:rPr>
        <w:t>]</w:t>
      </w:r>
      <w:r w:rsidR="00286C09">
        <w:rPr>
          <w:rFonts w:cs="Calibri"/>
          <w:sz w:val="24"/>
          <w:szCs w:val="24"/>
        </w:rPr>
        <w:fldChar w:fldCharType="end"/>
      </w:r>
      <w:r w:rsidR="00164D5A">
        <w:rPr>
          <w:rFonts w:cs="Calibri"/>
          <w:sz w:val="24"/>
          <w:szCs w:val="24"/>
        </w:rPr>
        <w:t>.</w:t>
      </w:r>
      <w:r w:rsidRPr="00983AC8">
        <w:rPr>
          <w:rFonts w:cs="Calibri"/>
          <w:sz w:val="24"/>
          <w:szCs w:val="24"/>
        </w:rPr>
        <w:t xml:space="preserve"> </w:t>
      </w:r>
      <w:r w:rsidR="004A562B">
        <w:rPr>
          <w:rFonts w:cs="Calibri"/>
          <w:sz w:val="24"/>
          <w:szCs w:val="24"/>
        </w:rPr>
        <w:t>The i</w:t>
      </w:r>
      <w:r w:rsidRPr="00983AC8">
        <w:rPr>
          <w:rFonts w:cs="Calibri"/>
          <w:sz w:val="24"/>
          <w:szCs w:val="24"/>
        </w:rPr>
        <w:t>nteraction between vestibular</w:t>
      </w:r>
      <w:r w:rsidR="004A562B">
        <w:rPr>
          <w:rFonts w:cs="Calibri"/>
          <w:sz w:val="24"/>
          <w:szCs w:val="24"/>
        </w:rPr>
        <w:t xml:space="preserve"> cortical</w:t>
      </w:r>
      <w:r w:rsidRPr="00983AC8">
        <w:rPr>
          <w:rFonts w:cs="Calibri"/>
          <w:sz w:val="24"/>
          <w:szCs w:val="24"/>
        </w:rPr>
        <w:t xml:space="preserve"> and s</w:t>
      </w:r>
      <w:r w:rsidR="004A562B">
        <w:rPr>
          <w:rFonts w:cs="Calibri"/>
          <w:sz w:val="24"/>
          <w:szCs w:val="24"/>
        </w:rPr>
        <w:t>patial attention mechanisms has</w:t>
      </w:r>
      <w:r w:rsidRPr="00983AC8">
        <w:rPr>
          <w:rFonts w:cs="Calibri"/>
          <w:sz w:val="24"/>
          <w:szCs w:val="24"/>
        </w:rPr>
        <w:t xml:space="preserve"> previously been </w:t>
      </w:r>
      <w:r w:rsidR="004A562B">
        <w:rPr>
          <w:rFonts w:cs="Calibri"/>
          <w:sz w:val="24"/>
          <w:szCs w:val="24"/>
        </w:rPr>
        <w:t>shown to display</w:t>
      </w:r>
      <w:r w:rsidR="0091139C">
        <w:rPr>
          <w:rFonts w:cs="Calibri"/>
          <w:sz w:val="24"/>
          <w:szCs w:val="24"/>
        </w:rPr>
        <w:t xml:space="preserve"> a bi-directiona</w:t>
      </w:r>
      <w:r w:rsidR="00280698">
        <w:rPr>
          <w:rFonts w:cs="Calibri"/>
          <w:sz w:val="24"/>
          <w:szCs w:val="24"/>
        </w:rPr>
        <w:t xml:space="preserve">l </w:t>
      </w:r>
      <w:r w:rsidR="00E510F0">
        <w:rPr>
          <w:rFonts w:cs="Calibri"/>
          <w:sz w:val="24"/>
          <w:szCs w:val="24"/>
        </w:rPr>
        <w:t>relationship</w:t>
      </w:r>
      <w:r w:rsidR="00164D5A">
        <w:rPr>
          <w:rFonts w:cs="Calibri"/>
          <w:sz w:val="24"/>
          <w:szCs w:val="24"/>
        </w:rPr>
        <w:t xml:space="preserve"> </w:t>
      </w:r>
      <w:r w:rsidR="00286C09">
        <w:rPr>
          <w:rFonts w:cs="Calibri"/>
          <w:sz w:val="24"/>
          <w:szCs w:val="24"/>
        </w:rPr>
        <w:fldChar w:fldCharType="begin">
          <w:fldData xml:space="preserve">PEVuZE5vdGU+PENpdGU+PEF1dGhvcj5BcnNoYWQ8L0F1dGhvcj48WWVhcj4yMDEzPC9ZZWFyPjxS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</w:fldData>
        </w:fldChar>
      </w:r>
      <w:r w:rsidR="006F139F">
        <w:rPr>
          <w:rFonts w:cs="Calibri"/>
          <w:sz w:val="24"/>
          <w:szCs w:val="24"/>
        </w:rPr>
        <w:instrText xml:space="preserve"> ADDIN EN.CITE </w:instrText>
      </w:r>
      <w:r w:rsidR="006F139F">
        <w:rPr>
          <w:rFonts w:cs="Calibri"/>
          <w:sz w:val="24"/>
          <w:szCs w:val="24"/>
        </w:rPr>
        <w:fldChar w:fldCharType="begin">
          <w:fldData xml:space="preserve">PEVuZE5vdGU+PENpdGU+PEF1dGhvcj5BcnNoYWQ8L0F1dGhvcj48WWVhcj4yMDEzPC9ZZWFyPjxS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</w:fldData>
        </w:fldChar>
      </w:r>
      <w:r w:rsidR="006F139F">
        <w:rPr>
          <w:rFonts w:cs="Calibri"/>
          <w:sz w:val="24"/>
          <w:szCs w:val="24"/>
        </w:rPr>
        <w:instrText xml:space="preserve"> ADDIN EN.CITE.DATA </w:instrText>
      </w:r>
      <w:r w:rsidR="006F139F">
        <w:rPr>
          <w:rFonts w:cs="Calibri"/>
          <w:sz w:val="24"/>
          <w:szCs w:val="24"/>
        </w:rPr>
      </w:r>
      <w:r w:rsidR="006F139F">
        <w:rPr>
          <w:rFonts w:cs="Calibri"/>
          <w:sz w:val="24"/>
          <w:szCs w:val="24"/>
        </w:rPr>
        <w:fldChar w:fldCharType="end"/>
      </w:r>
      <w:r w:rsidR="00286C09">
        <w:rPr>
          <w:rFonts w:cs="Calibri"/>
          <w:sz w:val="24"/>
          <w:szCs w:val="24"/>
        </w:rPr>
      </w:r>
      <w:r w:rsidR="00286C09">
        <w:rPr>
          <w:rFonts w:cs="Calibri"/>
          <w:sz w:val="24"/>
          <w:szCs w:val="24"/>
        </w:rPr>
        <w:fldChar w:fldCharType="separate"/>
      </w:r>
      <w:r w:rsidR="006F139F">
        <w:rPr>
          <w:rFonts w:cs="Calibri"/>
          <w:noProof/>
          <w:sz w:val="24"/>
          <w:szCs w:val="24"/>
        </w:rPr>
        <w:t>[</w:t>
      </w:r>
      <w:hyperlink w:anchor="_ENREF_2" w:tooltip="Arshad, 2013 #67" w:history="1">
        <w:r w:rsidR="006F139F">
          <w:rPr>
            <w:rFonts w:cs="Calibri"/>
            <w:noProof/>
            <w:sz w:val="24"/>
            <w:szCs w:val="24"/>
          </w:rPr>
          <w:t>2</w:t>
        </w:r>
      </w:hyperlink>
      <w:r w:rsidR="006F139F">
        <w:rPr>
          <w:rFonts w:cs="Calibri"/>
          <w:noProof/>
          <w:sz w:val="24"/>
          <w:szCs w:val="24"/>
        </w:rPr>
        <w:t>]</w:t>
      </w:r>
      <w:r w:rsidR="00286C09">
        <w:rPr>
          <w:rFonts w:cs="Calibri"/>
          <w:sz w:val="24"/>
          <w:szCs w:val="24"/>
        </w:rPr>
        <w:fldChar w:fldCharType="end"/>
      </w:r>
      <w:r w:rsidRPr="00983AC8">
        <w:rPr>
          <w:rFonts w:cs="Calibri"/>
          <w:sz w:val="24"/>
          <w:szCs w:val="24"/>
        </w:rPr>
        <w:t xml:space="preserve">.  This </w:t>
      </w:r>
      <w:r w:rsidR="004A562B">
        <w:rPr>
          <w:rFonts w:cs="Calibri"/>
          <w:sz w:val="24"/>
          <w:szCs w:val="24"/>
        </w:rPr>
        <w:t>is thought to occur because</w:t>
      </w:r>
      <w:r w:rsidRPr="00983AC8">
        <w:rPr>
          <w:rFonts w:cs="Calibri"/>
          <w:sz w:val="24"/>
          <w:szCs w:val="24"/>
        </w:rPr>
        <w:t xml:space="preserve"> the cortical area</w:t>
      </w:r>
      <w:r w:rsidR="00E510F0">
        <w:rPr>
          <w:rFonts w:cs="Calibri"/>
          <w:sz w:val="24"/>
          <w:szCs w:val="24"/>
        </w:rPr>
        <w:t>s</w:t>
      </w:r>
      <w:r w:rsidRPr="00983AC8">
        <w:rPr>
          <w:rFonts w:cs="Calibri"/>
          <w:sz w:val="24"/>
          <w:szCs w:val="24"/>
        </w:rPr>
        <w:t xml:space="preserve"> most frequently implicated in processing vestibular signals </w:t>
      </w:r>
      <w:r w:rsidR="00E510F0">
        <w:rPr>
          <w:rFonts w:cs="Calibri"/>
          <w:sz w:val="24"/>
          <w:szCs w:val="24"/>
        </w:rPr>
        <w:t xml:space="preserve">(i.e. the </w:t>
      </w:r>
      <w:r w:rsidRPr="00983AC8">
        <w:rPr>
          <w:rFonts w:cs="Calibri"/>
          <w:sz w:val="24"/>
          <w:szCs w:val="24"/>
        </w:rPr>
        <w:t xml:space="preserve">multi-sensory </w:t>
      </w:r>
      <w:proofErr w:type="spellStart"/>
      <w:r w:rsidRPr="00983AC8">
        <w:rPr>
          <w:rFonts w:cs="Calibri"/>
          <w:sz w:val="24"/>
          <w:szCs w:val="24"/>
        </w:rPr>
        <w:t>fronto</w:t>
      </w:r>
      <w:proofErr w:type="spellEnd"/>
      <w:r w:rsidRPr="00983AC8">
        <w:rPr>
          <w:rFonts w:cs="Calibri"/>
          <w:sz w:val="24"/>
          <w:szCs w:val="24"/>
        </w:rPr>
        <w:t>-parietal network</w:t>
      </w:r>
      <w:r w:rsidR="00E510F0">
        <w:rPr>
          <w:rFonts w:cs="Calibri"/>
          <w:sz w:val="24"/>
          <w:szCs w:val="24"/>
        </w:rPr>
        <w:t>)</w:t>
      </w:r>
      <w:r w:rsidR="004A562B">
        <w:rPr>
          <w:rFonts w:cs="Calibri"/>
          <w:sz w:val="24"/>
          <w:szCs w:val="24"/>
        </w:rPr>
        <w:t xml:space="preserve">, located </w:t>
      </w:r>
      <w:r w:rsidRPr="00983AC8">
        <w:rPr>
          <w:rFonts w:cs="Calibri"/>
          <w:sz w:val="24"/>
          <w:szCs w:val="24"/>
        </w:rPr>
        <w:t>predominantly in the non-dominant hemisphere</w:t>
      </w:r>
      <w:r w:rsidR="004A562B">
        <w:rPr>
          <w:rFonts w:cs="Calibri"/>
          <w:sz w:val="24"/>
          <w:szCs w:val="24"/>
        </w:rPr>
        <w:t>,</w:t>
      </w:r>
      <w:r w:rsidR="00E510F0">
        <w:rPr>
          <w:rFonts w:cs="Calibri"/>
          <w:sz w:val="24"/>
          <w:szCs w:val="24"/>
        </w:rPr>
        <w:t xml:space="preserve"> are </w:t>
      </w:r>
      <w:r w:rsidRPr="00983AC8">
        <w:rPr>
          <w:rFonts w:cs="Calibri"/>
          <w:sz w:val="24"/>
          <w:szCs w:val="24"/>
        </w:rPr>
        <w:t xml:space="preserve">also known to play a critical role in spatial attention </w:t>
      </w:r>
      <w:r w:rsidR="00164D5A">
        <w:rPr>
          <w:rFonts w:cs="Calibri"/>
          <w:sz w:val="24"/>
          <w:szCs w:val="24"/>
        </w:rPr>
        <w:t xml:space="preserve"> </w:t>
      </w:r>
      <w:r w:rsidR="00286C09">
        <w:rPr>
          <w:rFonts w:cs="Calibri"/>
          <w:sz w:val="24"/>
          <w:szCs w:val="24"/>
        </w:rPr>
        <w:fldChar w:fldCharType="begin">
          <w:fldData xml:space="preserve">PEVuZE5vdGU+PENpdGU+PEF1dGhvcj5EaWV0ZXJpY2g8L0F1dGhvcj48WWVhcj4yMDAzPC9ZZWFy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</w:fldData>
        </w:fldChar>
      </w:r>
      <w:r w:rsidR="006F139F">
        <w:rPr>
          <w:rFonts w:cs="Calibri"/>
          <w:sz w:val="24"/>
          <w:szCs w:val="24"/>
        </w:rPr>
        <w:instrText xml:space="preserve"> ADDIN EN.CITE </w:instrText>
      </w:r>
      <w:r w:rsidR="006F139F">
        <w:rPr>
          <w:rFonts w:cs="Calibri"/>
          <w:sz w:val="24"/>
          <w:szCs w:val="24"/>
        </w:rPr>
        <w:fldChar w:fldCharType="begin">
          <w:fldData xml:space="preserve">PEVuZE5vdGU+PENpdGU+PEF1dGhvcj5EaWV0ZXJpY2g8L0F1dGhvcj48WWVhcj4yMDAzPC9ZZWFy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</w:fldData>
        </w:fldChar>
      </w:r>
      <w:r w:rsidR="006F139F">
        <w:rPr>
          <w:rFonts w:cs="Calibri"/>
          <w:sz w:val="24"/>
          <w:szCs w:val="24"/>
        </w:rPr>
        <w:instrText xml:space="preserve"> ADDIN EN.CITE.DATA </w:instrText>
      </w:r>
      <w:r w:rsidR="006F139F">
        <w:rPr>
          <w:rFonts w:cs="Calibri"/>
          <w:sz w:val="24"/>
          <w:szCs w:val="24"/>
        </w:rPr>
      </w:r>
      <w:r w:rsidR="006F139F">
        <w:rPr>
          <w:rFonts w:cs="Calibri"/>
          <w:sz w:val="24"/>
          <w:szCs w:val="24"/>
        </w:rPr>
        <w:fldChar w:fldCharType="end"/>
      </w:r>
      <w:r w:rsidR="00286C09">
        <w:rPr>
          <w:rFonts w:cs="Calibri"/>
          <w:sz w:val="24"/>
          <w:szCs w:val="24"/>
        </w:rPr>
      </w:r>
      <w:r w:rsidR="00286C09">
        <w:rPr>
          <w:rFonts w:cs="Calibri"/>
          <w:sz w:val="24"/>
          <w:szCs w:val="24"/>
        </w:rPr>
        <w:fldChar w:fldCharType="separate"/>
      </w:r>
      <w:r w:rsidR="006F139F">
        <w:rPr>
          <w:rFonts w:cs="Calibri"/>
          <w:noProof/>
          <w:sz w:val="24"/>
          <w:szCs w:val="24"/>
        </w:rPr>
        <w:t>[</w:t>
      </w:r>
      <w:hyperlink w:anchor="_ENREF_6" w:tooltip="Corbetta, 2002 #172" w:history="1">
        <w:r w:rsidR="006F139F">
          <w:rPr>
            <w:rFonts w:cs="Calibri"/>
            <w:noProof/>
            <w:sz w:val="24"/>
            <w:szCs w:val="24"/>
          </w:rPr>
          <w:t>6</w:t>
        </w:r>
      </w:hyperlink>
      <w:r w:rsidR="006F139F">
        <w:rPr>
          <w:rFonts w:cs="Calibri"/>
          <w:noProof/>
          <w:sz w:val="24"/>
          <w:szCs w:val="24"/>
        </w:rPr>
        <w:t xml:space="preserve">, </w:t>
      </w:r>
      <w:hyperlink w:anchor="_ENREF_8" w:tooltip="Dieterich, 2003 #165" w:history="1">
        <w:r w:rsidR="006F139F">
          <w:rPr>
            <w:rFonts w:cs="Calibri"/>
            <w:noProof/>
            <w:sz w:val="24"/>
            <w:szCs w:val="24"/>
          </w:rPr>
          <w:t>8</w:t>
        </w:r>
      </w:hyperlink>
      <w:r w:rsidR="006F139F">
        <w:rPr>
          <w:rFonts w:cs="Calibri"/>
          <w:noProof/>
          <w:sz w:val="24"/>
          <w:szCs w:val="24"/>
        </w:rPr>
        <w:t>]</w:t>
      </w:r>
      <w:r w:rsidR="00286C09">
        <w:rPr>
          <w:rFonts w:cs="Calibri"/>
          <w:sz w:val="24"/>
          <w:szCs w:val="24"/>
        </w:rPr>
        <w:fldChar w:fldCharType="end"/>
      </w:r>
      <w:r w:rsidRPr="00983AC8">
        <w:rPr>
          <w:rFonts w:cs="Calibri"/>
          <w:sz w:val="24"/>
          <w:szCs w:val="24"/>
        </w:rPr>
        <w:t>.  In this study, TMS was used to probe V1 excitability during caloric stimulation</w:t>
      </w:r>
      <w:r w:rsidR="004A562B">
        <w:rPr>
          <w:rFonts w:cs="Calibri"/>
          <w:sz w:val="24"/>
          <w:szCs w:val="24"/>
        </w:rPr>
        <w:t xml:space="preserve">, and then </w:t>
      </w:r>
      <w:r w:rsidRPr="00983AC8">
        <w:rPr>
          <w:rFonts w:cs="Calibri"/>
          <w:sz w:val="24"/>
          <w:szCs w:val="24"/>
        </w:rPr>
        <w:t xml:space="preserve">combined with </w:t>
      </w:r>
      <w:r w:rsidRPr="00983AC8">
        <w:rPr>
          <w:rStyle w:val="apple-converted-space"/>
          <w:rFonts w:cs="Calibri"/>
          <w:sz w:val="24"/>
          <w:szCs w:val="24"/>
          <w:shd w:val="clear" w:color="auto" w:fill="FFFFFF"/>
        </w:rPr>
        <w:t xml:space="preserve">a visuospatial or non-visuospatial task. A specific reduction in the perceived intensity of </w:t>
      </w:r>
      <w:proofErr w:type="spellStart"/>
      <w:r w:rsidRPr="00983AC8">
        <w:rPr>
          <w:rStyle w:val="apple-converted-space"/>
          <w:rFonts w:cs="Calibri"/>
          <w:sz w:val="24"/>
          <w:szCs w:val="24"/>
          <w:shd w:val="clear" w:color="auto" w:fill="FFFFFF"/>
        </w:rPr>
        <w:t>phosphenes</w:t>
      </w:r>
      <w:proofErr w:type="spellEnd"/>
      <w:r w:rsidRPr="00983AC8">
        <w:rPr>
          <w:rStyle w:val="apple-converted-space"/>
          <w:rFonts w:cs="Calibri"/>
          <w:sz w:val="24"/>
          <w:szCs w:val="24"/>
          <w:shd w:val="clear" w:color="auto" w:fill="FFFFFF"/>
        </w:rPr>
        <w:t xml:space="preserve"> was observed </w:t>
      </w:r>
      <w:r w:rsidRPr="004A562B">
        <w:rPr>
          <w:rStyle w:val="apple-converted-space"/>
          <w:rFonts w:cs="Calibri"/>
          <w:i/>
          <w:sz w:val="24"/>
          <w:szCs w:val="24"/>
          <w:shd w:val="clear" w:color="auto" w:fill="FFFFFF"/>
        </w:rPr>
        <w:t>only</w:t>
      </w:r>
      <w:r w:rsidRPr="00983AC8">
        <w:rPr>
          <w:rStyle w:val="apple-converted-space"/>
          <w:rFonts w:cs="Calibri"/>
          <w:sz w:val="24"/>
          <w:szCs w:val="24"/>
          <w:shd w:val="clear" w:color="auto" w:fill="FFFFFF"/>
        </w:rPr>
        <w:t xml:space="preserve"> during a right cold caloric (activating primarily left hemisphere) combined with a visuospatial task (remembering a grid of numbers</w:t>
      </w:r>
      <w:r w:rsidR="00E510F0">
        <w:rPr>
          <w:rStyle w:val="apple-converted-space"/>
          <w:rFonts w:cs="Calibri"/>
          <w:sz w:val="24"/>
          <w:szCs w:val="24"/>
          <w:shd w:val="clear" w:color="auto" w:fill="FFFFFF"/>
        </w:rPr>
        <w:t xml:space="preserve"> and their allotted locations</w:t>
      </w:r>
      <w:r w:rsidRPr="00983AC8">
        <w:rPr>
          <w:rStyle w:val="apple-converted-space"/>
          <w:rFonts w:cs="Calibri"/>
          <w:sz w:val="24"/>
          <w:szCs w:val="24"/>
          <w:shd w:val="clear" w:color="auto" w:fill="FFFFFF"/>
        </w:rPr>
        <w:t xml:space="preserve">). However, no changes were observed during left cold caloric or performance of the non-spatial task. These findings suggest that </w:t>
      </w:r>
      <w:r w:rsidR="0091139C">
        <w:rPr>
          <w:rStyle w:val="apple-converted-space"/>
          <w:rFonts w:cs="Calibri"/>
          <w:sz w:val="24"/>
          <w:szCs w:val="24"/>
          <w:shd w:val="clear" w:color="auto" w:fill="FFFFFF"/>
        </w:rPr>
        <w:t xml:space="preserve">concurrent </w:t>
      </w:r>
      <w:r w:rsidRPr="00983AC8">
        <w:rPr>
          <w:rStyle w:val="apple-converted-space"/>
          <w:rFonts w:cs="Calibri"/>
          <w:sz w:val="24"/>
          <w:szCs w:val="24"/>
          <w:shd w:val="clear" w:color="auto" w:fill="FFFFFF"/>
        </w:rPr>
        <w:t xml:space="preserve">vestibular and spatial attention </w:t>
      </w:r>
      <w:r w:rsidR="0091139C">
        <w:rPr>
          <w:rStyle w:val="apple-converted-space"/>
          <w:rFonts w:cs="Calibri"/>
          <w:sz w:val="24"/>
          <w:szCs w:val="24"/>
          <w:shd w:val="clear" w:color="auto" w:fill="FFFFFF"/>
        </w:rPr>
        <w:t xml:space="preserve">processing </w:t>
      </w:r>
      <w:r w:rsidRPr="00983AC8">
        <w:rPr>
          <w:rStyle w:val="apple-converted-space"/>
          <w:rFonts w:cs="Calibri"/>
          <w:sz w:val="24"/>
          <w:szCs w:val="24"/>
          <w:shd w:val="clear" w:color="auto" w:fill="FFFFFF"/>
        </w:rPr>
        <w:t xml:space="preserve">results in suppression </w:t>
      </w:r>
      <w:r w:rsidR="0091139C">
        <w:rPr>
          <w:rStyle w:val="apple-converted-space"/>
          <w:rFonts w:cs="Calibri"/>
          <w:sz w:val="24"/>
          <w:szCs w:val="24"/>
          <w:shd w:val="clear" w:color="auto" w:fill="FFFFFF"/>
        </w:rPr>
        <w:t>of early</w:t>
      </w:r>
      <w:r w:rsidRPr="00983AC8">
        <w:rPr>
          <w:rStyle w:val="apple-converted-space"/>
          <w:rFonts w:cs="Calibri"/>
          <w:sz w:val="24"/>
          <w:szCs w:val="24"/>
          <w:shd w:val="clear" w:color="auto" w:fill="FFFFFF"/>
        </w:rPr>
        <w:t xml:space="preserve"> visual cortex</w:t>
      </w:r>
      <w:r w:rsidR="00164D5A">
        <w:rPr>
          <w:rStyle w:val="apple-converted-space"/>
          <w:rFonts w:cs="Calibri"/>
          <w:sz w:val="24"/>
          <w:szCs w:val="24"/>
          <w:shd w:val="clear" w:color="auto" w:fill="FFFFFF"/>
        </w:rPr>
        <w:t xml:space="preserve"> </w:t>
      </w:r>
      <w:r w:rsidR="00286C09">
        <w:rPr>
          <w:rStyle w:val="apple-converted-space"/>
          <w:rFonts w:cs="Calibri"/>
          <w:sz w:val="24"/>
          <w:szCs w:val="24"/>
          <w:shd w:val="clear" w:color="auto" w:fill="FFFFFF"/>
        </w:rPr>
        <w:fldChar w:fldCharType="begin"/>
      </w:r>
      <w:r w:rsidR="006F139F">
        <w:rPr>
          <w:rStyle w:val="apple-converted-space"/>
          <w:rFonts w:cs="Calibri"/>
          <w:sz w:val="24"/>
          <w:szCs w:val="24"/>
          <w:shd w:val="clear" w:color="auto" w:fill="FFFFFF"/>
        </w:rPr>
        <w:instrText xml:space="preserve"> ADDIN EN.CITE &lt;EndNote&gt;&lt;Cite&gt;&lt;Author&gt;Arshad&lt;/Author&gt;&lt;Year&gt;2013&lt;/Year&gt;&lt;RecNum&gt;170&lt;/RecNum&gt;&lt;DisplayText&gt;[1]&lt;/DisplayText&gt;&lt;record&gt;&lt;rec-number&gt;170&lt;/rec-number&gt;&lt;foreign-keys&gt;&lt;key app="EN" db-id="faep5wdtuv2eelef9vkvfevf0vwtvt00rx9t" timestamp="1392311443"&gt;170&lt;/key&gt;&lt;/foreign-keys&gt;&lt;ref-type name="Journal Article"&gt;17&lt;/ref-type&gt;&lt;contributors&gt;&lt;authors&gt;&lt;author&gt;Arshad, Q.&lt;/author&gt;&lt;author&gt;Nigmatullina, Y.&lt;/author&gt;&lt;author&gt;Bhrugubanda, V.&lt;/author&gt;&lt;author&gt;Asavarut, P.&lt;/author&gt;&lt;author&gt;Obrocki, P.&lt;/author&gt;&lt;author&gt;Bronstein, A. M.&lt;/author&gt;&lt;author&gt;Roberts, R. E.&lt;/author&gt;&lt;/authors&gt;&lt;/contributors&gt;&lt;auth-address&gt;Academic Department of Neuro-otology, Division of Brain Sciences, Charing Cross Hospital Campus, Imperial College London, London, UK.&lt;/auth-address&gt;&lt;titles&gt;&lt;title&gt;Separate attentional components modulate early visual cortex excitability&lt;/title&gt;&lt;secondary-title&gt;Cortex&lt;/secondary-title&gt;&lt;alt-title&gt;Cortex; a journal devoted to the study of the nervous system and behavior&lt;/alt-title&gt;&lt;/titles&gt;&lt;periodical&gt;&lt;full-title&gt;Cortex&lt;/full-title&gt;&lt;abbr-1&gt;Cortex; a journal devoted to the study of the nervous system and behavior&lt;/abbr-1&gt;&lt;/periodical&gt;&lt;alt-periodical&gt;&lt;full-title&gt;Cortex&lt;/full-title&gt;&lt;abbr-1&gt;Cortex; a journal devoted to the study of the nervous system and behavior&lt;/abbr-1&gt;&lt;/alt-periodical&gt;&lt;pages&gt;2938-40&lt;/pages&gt;&lt;volume&gt;49&lt;/volume&gt;&lt;number&gt;10&lt;/number&gt;&lt;dates&gt;&lt;year&gt;2013&lt;/year&gt;&lt;pub-dates&gt;&lt;date&gt;Nov-Dec&lt;/date&gt;&lt;/pub-dates&gt;&lt;/dates&gt;&lt;isbn&gt;1973-8102 (Electronic)&amp;#xD;0010-9452 (Linking)&lt;/isbn&gt;&lt;accession-num&gt;24090998&lt;/accession-num&gt;&lt;urls&gt;&lt;related-urls&gt;&lt;url&gt;http://www.ncbi.nlm.nih.gov/pubmed/24090998&lt;/url&gt;&lt;/related-urls&gt;&lt;/urls&gt;&lt;electronic-resource-num&gt;10.1016/j.cortex.2013.08.016&lt;/electronic-resource-num&gt;&lt;/record&gt;&lt;/Cite&gt;&lt;/EndNote&gt;</w:instrText>
      </w:r>
      <w:r w:rsidR="00286C09">
        <w:rPr>
          <w:rStyle w:val="apple-converted-space"/>
          <w:rFonts w:cs="Calibri"/>
          <w:sz w:val="24"/>
          <w:szCs w:val="24"/>
          <w:shd w:val="clear" w:color="auto" w:fill="FFFFFF"/>
        </w:rPr>
        <w:fldChar w:fldCharType="separate"/>
      </w:r>
      <w:r w:rsidR="006F139F">
        <w:rPr>
          <w:rStyle w:val="apple-converted-space"/>
          <w:rFonts w:cs="Calibri"/>
          <w:noProof/>
          <w:sz w:val="24"/>
          <w:szCs w:val="24"/>
          <w:shd w:val="clear" w:color="auto" w:fill="FFFFFF"/>
        </w:rPr>
        <w:t>[</w:t>
      </w:r>
      <w:hyperlink w:anchor="_ENREF_1" w:tooltip="Arshad, 2013 #170" w:history="1">
        <w:r w:rsidR="006F139F">
          <w:rPr>
            <w:rStyle w:val="apple-converted-space"/>
            <w:rFonts w:cs="Calibri"/>
            <w:noProof/>
            <w:sz w:val="24"/>
            <w:szCs w:val="24"/>
            <w:shd w:val="clear" w:color="auto" w:fill="FFFFFF"/>
          </w:rPr>
          <w:t>1</w:t>
        </w:r>
      </w:hyperlink>
      <w:r w:rsidR="006F139F">
        <w:rPr>
          <w:rStyle w:val="apple-converted-space"/>
          <w:rFonts w:cs="Calibri"/>
          <w:noProof/>
          <w:sz w:val="24"/>
          <w:szCs w:val="24"/>
          <w:shd w:val="clear" w:color="auto" w:fill="FFFFFF"/>
        </w:rPr>
        <w:t>]</w:t>
      </w:r>
      <w:r w:rsidR="00286C09">
        <w:rPr>
          <w:rStyle w:val="apple-converted-space"/>
          <w:rFonts w:cs="Calibri"/>
          <w:sz w:val="24"/>
          <w:szCs w:val="24"/>
          <w:shd w:val="clear" w:color="auto" w:fill="FFFFFF"/>
        </w:rPr>
        <w:fldChar w:fldCharType="end"/>
      </w:r>
      <w:r w:rsidRPr="00983AC8">
        <w:rPr>
          <w:rStyle w:val="apple-converted-space"/>
          <w:rFonts w:cs="Calibri"/>
          <w:sz w:val="24"/>
          <w:szCs w:val="24"/>
          <w:shd w:val="clear" w:color="auto" w:fill="FFFFFF"/>
        </w:rPr>
        <w:t>. The</w:t>
      </w:r>
      <w:r w:rsidR="00FE0F3D">
        <w:rPr>
          <w:rStyle w:val="apple-converted-space"/>
          <w:rFonts w:cs="Calibri"/>
          <w:sz w:val="24"/>
          <w:szCs w:val="24"/>
          <w:shd w:val="clear" w:color="auto" w:fill="FFFFFF"/>
        </w:rPr>
        <w:t xml:space="preserve"> above</w:t>
      </w:r>
      <w:r w:rsidRPr="00983AC8">
        <w:rPr>
          <w:rStyle w:val="apple-converted-space"/>
          <w:rFonts w:cs="Calibri"/>
          <w:sz w:val="24"/>
          <w:szCs w:val="24"/>
          <w:shd w:val="clear" w:color="auto" w:fill="FFFFFF"/>
        </w:rPr>
        <w:t xml:space="preserve"> studies illustrate how TMS can be used to </w:t>
      </w:r>
      <w:r w:rsidR="0091139C">
        <w:rPr>
          <w:rStyle w:val="apple-converted-space"/>
          <w:rFonts w:cs="Calibri"/>
          <w:sz w:val="24"/>
          <w:szCs w:val="24"/>
          <w:shd w:val="clear" w:color="auto" w:fill="FFFFFF"/>
        </w:rPr>
        <w:t xml:space="preserve">explore visual-vestibular interactions and </w:t>
      </w:r>
      <w:r w:rsidRPr="00983AC8">
        <w:rPr>
          <w:rStyle w:val="apple-converted-space"/>
          <w:rFonts w:cs="Calibri"/>
          <w:sz w:val="24"/>
          <w:szCs w:val="24"/>
          <w:shd w:val="clear" w:color="auto" w:fill="FFFFFF"/>
        </w:rPr>
        <w:t>expand the findings of functional imaging studies by providing causal evidence for the directionality of effects observed in the scanner.</w:t>
      </w:r>
      <w:r w:rsidR="006E0504">
        <w:rPr>
          <w:rStyle w:val="apple-converted-space"/>
          <w:rFonts w:cs="Calibri"/>
          <w:sz w:val="24"/>
          <w:szCs w:val="24"/>
          <w:shd w:val="clear" w:color="auto" w:fill="FFFFFF"/>
        </w:rPr>
        <w:t xml:space="preserve">  </w:t>
      </w:r>
    </w:p>
    <w:p w14:paraId="4FC0294C" w14:textId="1AE6B182" w:rsidR="007C758E" w:rsidRPr="0091139C" w:rsidRDefault="00E510F0" w:rsidP="006E0504">
      <w:pPr>
        <w:spacing w:line="480" w:lineRule="auto"/>
        <w:jc w:val="both"/>
        <w:rPr>
          <w:rStyle w:val="apple-converted-space"/>
          <w:rFonts w:cs="Calibri"/>
          <w:sz w:val="24"/>
          <w:szCs w:val="24"/>
          <w:shd w:val="clear" w:color="auto" w:fill="FFFFFF"/>
        </w:rPr>
      </w:pPr>
      <w:r>
        <w:rPr>
          <w:rStyle w:val="apple-converted-space"/>
          <w:rFonts w:cs="Calibri"/>
          <w:sz w:val="24"/>
          <w:szCs w:val="24"/>
          <w:shd w:val="clear" w:color="auto" w:fill="FFFFFF"/>
        </w:rPr>
        <w:t>Indeed, o</w:t>
      </w:r>
      <w:r w:rsidR="006E0504">
        <w:rPr>
          <w:rStyle w:val="apple-converted-space"/>
          <w:rFonts w:cs="Calibri"/>
          <w:sz w:val="24"/>
          <w:szCs w:val="24"/>
          <w:shd w:val="clear" w:color="auto" w:fill="FFFFFF"/>
        </w:rPr>
        <w:t xml:space="preserve">ther </w:t>
      </w:r>
      <w:proofErr w:type="spellStart"/>
      <w:r w:rsidR="006E0504">
        <w:rPr>
          <w:rStyle w:val="apple-converted-space"/>
          <w:rFonts w:cs="Calibri"/>
          <w:sz w:val="24"/>
          <w:szCs w:val="24"/>
          <w:shd w:val="clear" w:color="auto" w:fill="FFFFFF"/>
        </w:rPr>
        <w:t>vestibulo</w:t>
      </w:r>
      <w:proofErr w:type="spellEnd"/>
      <w:r w:rsidR="006E0504">
        <w:rPr>
          <w:rStyle w:val="apple-converted-space"/>
          <w:rFonts w:cs="Calibri"/>
          <w:sz w:val="24"/>
          <w:szCs w:val="24"/>
          <w:shd w:val="clear" w:color="auto" w:fill="FFFFFF"/>
        </w:rPr>
        <w:t>-cortical interactions can also</w:t>
      </w:r>
      <w:r w:rsidR="00482773">
        <w:rPr>
          <w:rStyle w:val="apple-converted-space"/>
          <w:rFonts w:cs="Calibri"/>
          <w:sz w:val="24"/>
          <w:szCs w:val="24"/>
          <w:shd w:val="clear" w:color="auto" w:fill="FFFFFF"/>
        </w:rPr>
        <w:t xml:space="preserve"> be probed using TMS</w:t>
      </w:r>
      <w:r w:rsidR="006E0504">
        <w:rPr>
          <w:rStyle w:val="apple-converted-space"/>
          <w:rFonts w:cs="Calibri"/>
          <w:sz w:val="24"/>
          <w:szCs w:val="24"/>
          <w:shd w:val="clear" w:color="auto" w:fill="FFFFFF"/>
        </w:rPr>
        <w:t xml:space="preserve">, such as vestibular-induced modifications of the </w:t>
      </w:r>
      <w:proofErr w:type="spellStart"/>
      <w:r w:rsidR="006E0504">
        <w:rPr>
          <w:rStyle w:val="apple-converted-space"/>
          <w:rFonts w:cs="Calibri"/>
          <w:sz w:val="24"/>
          <w:szCs w:val="24"/>
          <w:shd w:val="clear" w:color="auto" w:fill="FFFFFF"/>
        </w:rPr>
        <w:t>corticospinal</w:t>
      </w:r>
      <w:proofErr w:type="spellEnd"/>
      <w:r w:rsidR="006E0504">
        <w:rPr>
          <w:rStyle w:val="apple-converted-space"/>
          <w:rFonts w:cs="Calibri"/>
          <w:sz w:val="24"/>
          <w:szCs w:val="24"/>
          <w:shd w:val="clear" w:color="auto" w:fill="FFFFFF"/>
        </w:rPr>
        <w:t xml:space="preserve"> tract</w:t>
      </w:r>
      <w:r w:rsidR="00482773">
        <w:rPr>
          <w:rStyle w:val="apple-converted-space"/>
          <w:rFonts w:cs="Calibri"/>
          <w:sz w:val="24"/>
          <w:szCs w:val="24"/>
          <w:shd w:val="clear" w:color="auto" w:fill="FFFFFF"/>
        </w:rPr>
        <w:t xml:space="preserve">. </w:t>
      </w:r>
      <w:r w:rsidR="001166C7">
        <w:rPr>
          <w:rStyle w:val="apple-converted-space"/>
          <w:rFonts w:cs="Calibri"/>
          <w:sz w:val="24"/>
          <w:szCs w:val="24"/>
          <w:shd w:val="clear" w:color="auto" w:fill="FFFFFF"/>
        </w:rPr>
        <w:t>This has been investigated by measuring the effect of</w:t>
      </w:r>
      <w:r w:rsidR="00482773">
        <w:rPr>
          <w:rStyle w:val="apple-converted-space"/>
          <w:rFonts w:cs="Calibri"/>
          <w:sz w:val="24"/>
          <w:szCs w:val="24"/>
          <w:shd w:val="clear" w:color="auto" w:fill="FFFFFF"/>
        </w:rPr>
        <w:t xml:space="preserve"> caloric irrigation </w:t>
      </w:r>
      <w:r w:rsidR="001166C7">
        <w:rPr>
          <w:rStyle w:val="apple-converted-space"/>
          <w:rFonts w:cs="Calibri"/>
          <w:sz w:val="24"/>
          <w:szCs w:val="24"/>
          <w:shd w:val="clear" w:color="auto" w:fill="FFFFFF"/>
        </w:rPr>
        <w:t>on the amplitude of</w:t>
      </w:r>
      <w:r w:rsidR="00482773">
        <w:rPr>
          <w:rStyle w:val="apple-converted-space"/>
          <w:rFonts w:cs="Calibri"/>
          <w:sz w:val="24"/>
          <w:szCs w:val="24"/>
          <w:shd w:val="clear" w:color="auto" w:fill="FFFFFF"/>
        </w:rPr>
        <w:t xml:space="preserve"> motor evoked potentials (MEP) evoked by applying TMS over the primary motor cortex. It was demonstrated that during caloric</w:t>
      </w:r>
      <w:r w:rsidR="001166C7">
        <w:rPr>
          <w:rStyle w:val="apple-converted-space"/>
          <w:rFonts w:cs="Calibri"/>
          <w:sz w:val="24"/>
          <w:szCs w:val="24"/>
          <w:shd w:val="clear" w:color="auto" w:fill="FFFFFF"/>
        </w:rPr>
        <w:t xml:space="preserve"> activation</w:t>
      </w:r>
      <w:r w:rsidR="00482773">
        <w:rPr>
          <w:rStyle w:val="apple-converted-space"/>
          <w:rFonts w:cs="Calibri"/>
          <w:sz w:val="24"/>
          <w:szCs w:val="24"/>
          <w:shd w:val="clear" w:color="auto" w:fill="FFFFFF"/>
        </w:rPr>
        <w:t xml:space="preserve"> the ac</w:t>
      </w:r>
      <w:r w:rsidR="00726C45">
        <w:rPr>
          <w:rStyle w:val="apple-converted-space"/>
          <w:rFonts w:cs="Calibri"/>
          <w:sz w:val="24"/>
          <w:szCs w:val="24"/>
          <w:shd w:val="clear" w:color="auto" w:fill="FFFFFF"/>
        </w:rPr>
        <w:t xml:space="preserve">tivity of the sternocleidomastoid muscle was modulated, suggesting </w:t>
      </w:r>
      <w:r w:rsidR="00726C45">
        <w:rPr>
          <w:rStyle w:val="apple-converted-space"/>
          <w:rFonts w:cs="Calibri"/>
          <w:sz w:val="24"/>
          <w:szCs w:val="24"/>
          <w:shd w:val="clear" w:color="auto" w:fill="FFFFFF"/>
        </w:rPr>
        <w:lastRenderedPageBreak/>
        <w:t xml:space="preserve">that this neck muscle operates under both </w:t>
      </w:r>
      <w:proofErr w:type="spellStart"/>
      <w:r w:rsidR="00726C45">
        <w:rPr>
          <w:rStyle w:val="apple-converted-space"/>
          <w:rFonts w:cs="Calibri"/>
          <w:sz w:val="24"/>
          <w:szCs w:val="24"/>
          <w:shd w:val="clear" w:color="auto" w:fill="FFFFFF"/>
        </w:rPr>
        <w:t>corticospinal</w:t>
      </w:r>
      <w:proofErr w:type="spellEnd"/>
      <w:r w:rsidR="00726C45">
        <w:rPr>
          <w:rStyle w:val="apple-converted-space"/>
          <w:rFonts w:cs="Calibri"/>
          <w:sz w:val="24"/>
          <w:szCs w:val="24"/>
          <w:shd w:val="clear" w:color="auto" w:fill="FFFFFF"/>
        </w:rPr>
        <w:t xml:space="preserve"> </w:t>
      </w:r>
      <w:r w:rsidR="00726C45" w:rsidRPr="001166C7">
        <w:rPr>
          <w:rStyle w:val="apple-converted-space"/>
          <w:rFonts w:cs="Calibri"/>
          <w:i/>
          <w:sz w:val="24"/>
          <w:szCs w:val="24"/>
          <w:shd w:val="clear" w:color="auto" w:fill="FFFFFF"/>
        </w:rPr>
        <w:t>and</w:t>
      </w:r>
      <w:r w:rsidR="00726C45">
        <w:rPr>
          <w:rStyle w:val="apple-converted-space"/>
          <w:rFonts w:cs="Calibri"/>
          <w:sz w:val="24"/>
          <w:szCs w:val="24"/>
          <w:shd w:val="clear" w:color="auto" w:fill="FFFFFF"/>
        </w:rPr>
        <w:t xml:space="preserve"> horizontal semi-circular canal control</w:t>
      </w:r>
      <w:r w:rsidR="00164D5A">
        <w:rPr>
          <w:rStyle w:val="apple-converted-space"/>
          <w:rFonts w:cs="Calibri"/>
          <w:sz w:val="24"/>
          <w:szCs w:val="24"/>
          <w:shd w:val="clear" w:color="auto" w:fill="FFFFFF"/>
        </w:rPr>
        <w:t xml:space="preserve"> </w:t>
      </w:r>
      <w:r w:rsidR="00286C09">
        <w:rPr>
          <w:rStyle w:val="apple-converted-space"/>
          <w:rFonts w:cs="Calibri"/>
          <w:sz w:val="24"/>
          <w:szCs w:val="24"/>
          <w:shd w:val="clear" w:color="auto" w:fill="FFFFFF"/>
        </w:rPr>
        <w:fldChar w:fldCharType="begin">
          <w:fldData xml:space="preserve">PEVuZE5vdGU+PENpdGU+PEF1dGhvcj5HdXptYW4tTG9wZXo8L0F1dGhvcj48WWVhcj4yMDExPC9Z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</w:fldData>
        </w:fldChar>
      </w:r>
      <w:r w:rsidR="00164D5A">
        <w:rPr>
          <w:rStyle w:val="apple-converted-space"/>
          <w:rFonts w:cs="Calibri"/>
          <w:sz w:val="24"/>
          <w:szCs w:val="24"/>
          <w:shd w:val="clear" w:color="auto" w:fill="FFFFFF"/>
        </w:rPr>
        <w:instrText xml:space="preserve"> ADDIN EN.CITE </w:instrText>
      </w:r>
      <w:r w:rsidR="00286C09">
        <w:rPr>
          <w:rStyle w:val="apple-converted-space"/>
          <w:rFonts w:cs="Calibri"/>
          <w:sz w:val="24"/>
          <w:szCs w:val="24"/>
          <w:shd w:val="clear" w:color="auto" w:fill="FFFFFF"/>
        </w:rPr>
        <w:fldChar w:fldCharType="begin">
          <w:fldData xml:space="preserve">PEVuZE5vdGU+PENpdGU+PEF1dGhvcj5HdXptYW4tTG9wZXo8L0F1dGhvcj48WWVhcj4yMDExPC9Z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</w:fldData>
        </w:fldChar>
      </w:r>
      <w:r w:rsidR="00164D5A">
        <w:rPr>
          <w:rStyle w:val="apple-converted-space"/>
          <w:rFonts w:cs="Calibri"/>
          <w:sz w:val="24"/>
          <w:szCs w:val="24"/>
          <w:shd w:val="clear" w:color="auto" w:fill="FFFFFF"/>
        </w:rPr>
        <w:instrText xml:space="preserve"> ADDIN EN.CITE.DATA </w:instrText>
      </w:r>
      <w:r w:rsidR="00286C09">
        <w:rPr>
          <w:rStyle w:val="apple-converted-space"/>
          <w:rFonts w:cs="Calibri"/>
          <w:sz w:val="24"/>
          <w:szCs w:val="24"/>
          <w:shd w:val="clear" w:color="auto" w:fill="FFFFFF"/>
        </w:rPr>
      </w:r>
      <w:r w:rsidR="00286C09">
        <w:rPr>
          <w:rStyle w:val="apple-converted-space"/>
          <w:rFonts w:cs="Calibri"/>
          <w:sz w:val="24"/>
          <w:szCs w:val="24"/>
          <w:shd w:val="clear" w:color="auto" w:fill="FFFFFF"/>
        </w:rPr>
        <w:fldChar w:fldCharType="end"/>
      </w:r>
      <w:r w:rsidR="00286C09">
        <w:rPr>
          <w:rStyle w:val="apple-converted-space"/>
          <w:rFonts w:cs="Calibri"/>
          <w:sz w:val="24"/>
          <w:szCs w:val="24"/>
          <w:shd w:val="clear" w:color="auto" w:fill="FFFFFF"/>
        </w:rPr>
      </w:r>
      <w:r w:rsidR="00286C09">
        <w:rPr>
          <w:rStyle w:val="apple-converted-space"/>
          <w:rFonts w:cs="Calibri"/>
          <w:sz w:val="24"/>
          <w:szCs w:val="24"/>
          <w:shd w:val="clear" w:color="auto" w:fill="FFFFFF"/>
        </w:rPr>
        <w:fldChar w:fldCharType="separate"/>
      </w:r>
      <w:r w:rsidR="00164D5A">
        <w:rPr>
          <w:rStyle w:val="apple-converted-space"/>
          <w:rFonts w:cs="Calibri"/>
          <w:noProof/>
          <w:sz w:val="24"/>
          <w:szCs w:val="24"/>
          <w:shd w:val="clear" w:color="auto" w:fill="FFFFFF"/>
        </w:rPr>
        <w:t>[</w:t>
      </w:r>
      <w:hyperlink w:anchor="_ENREF_9" w:tooltip="Guzman-Lopez, 2011 #173" w:history="1">
        <w:r w:rsidR="006F139F">
          <w:rPr>
            <w:rStyle w:val="apple-converted-space"/>
            <w:rFonts w:cs="Calibri"/>
            <w:noProof/>
            <w:sz w:val="24"/>
            <w:szCs w:val="24"/>
            <w:shd w:val="clear" w:color="auto" w:fill="FFFFFF"/>
          </w:rPr>
          <w:t>9</w:t>
        </w:r>
      </w:hyperlink>
      <w:r w:rsidR="00164D5A">
        <w:rPr>
          <w:rStyle w:val="apple-converted-space"/>
          <w:rFonts w:cs="Calibri"/>
          <w:noProof/>
          <w:sz w:val="24"/>
          <w:szCs w:val="24"/>
          <w:shd w:val="clear" w:color="auto" w:fill="FFFFFF"/>
        </w:rPr>
        <w:t>]</w:t>
      </w:r>
      <w:r w:rsidR="00286C09">
        <w:rPr>
          <w:rStyle w:val="apple-converted-space"/>
          <w:rFonts w:cs="Calibri"/>
          <w:sz w:val="24"/>
          <w:szCs w:val="24"/>
          <w:shd w:val="clear" w:color="auto" w:fill="FFFFFF"/>
        </w:rPr>
        <w:fldChar w:fldCharType="end"/>
      </w:r>
      <w:r w:rsidR="00726C45">
        <w:rPr>
          <w:rStyle w:val="apple-converted-space"/>
          <w:rFonts w:cs="Calibri"/>
          <w:sz w:val="24"/>
          <w:szCs w:val="24"/>
          <w:shd w:val="clear" w:color="auto" w:fill="FFFFFF"/>
        </w:rPr>
        <w:t xml:space="preserve">. </w:t>
      </w:r>
      <w:r w:rsidR="00482773">
        <w:rPr>
          <w:rStyle w:val="apple-converted-space"/>
          <w:rFonts w:cs="Calibri"/>
          <w:sz w:val="24"/>
          <w:szCs w:val="24"/>
          <w:shd w:val="clear" w:color="auto" w:fill="FFFFFF"/>
        </w:rPr>
        <w:t xml:space="preserve"> </w:t>
      </w:r>
    </w:p>
    <w:p w14:paraId="19FD3855" w14:textId="5F78A02D" w:rsidR="00F510C3" w:rsidRDefault="007C758E" w:rsidP="007C758E">
      <w:pPr>
        <w:spacing w:line="480" w:lineRule="auto"/>
        <w:jc w:val="both"/>
        <w:rPr>
          <w:rStyle w:val="apple-converted-space"/>
          <w:rFonts w:cs="Calibri"/>
          <w:sz w:val="24"/>
          <w:szCs w:val="24"/>
          <w:shd w:val="clear" w:color="auto" w:fill="FFFFFF"/>
        </w:rPr>
      </w:pPr>
      <w:r w:rsidRPr="00983AC8">
        <w:rPr>
          <w:rStyle w:val="apple-converted-space"/>
          <w:rFonts w:cs="Calibri"/>
          <w:sz w:val="24"/>
          <w:szCs w:val="24"/>
          <w:shd w:val="clear" w:color="auto" w:fill="FFFFFF"/>
        </w:rPr>
        <w:t xml:space="preserve">TMS can also be used to selectively inhibit and disrupt the function of selected brain areas in order to assess their functional relevance. This approach was recently employed in a study which used TMS to inhibit sub-regions within parietal cortex </w:t>
      </w:r>
      <w:r w:rsidR="00B23827">
        <w:rPr>
          <w:rStyle w:val="apple-converted-space"/>
          <w:rFonts w:cs="Calibri"/>
          <w:sz w:val="24"/>
          <w:szCs w:val="24"/>
          <w:shd w:val="clear" w:color="auto" w:fill="FFFFFF"/>
        </w:rPr>
        <w:t xml:space="preserve">before measuring </w:t>
      </w:r>
      <w:r w:rsidRPr="00983AC8">
        <w:rPr>
          <w:rStyle w:val="apple-converted-space"/>
          <w:rFonts w:cs="Calibri"/>
          <w:sz w:val="24"/>
          <w:szCs w:val="24"/>
          <w:shd w:val="clear" w:color="auto" w:fill="FFFFFF"/>
        </w:rPr>
        <w:t>subjective judgements of</w:t>
      </w:r>
      <w:r w:rsidR="00F510C3">
        <w:rPr>
          <w:rStyle w:val="apple-converted-space"/>
          <w:rFonts w:cs="Calibri"/>
          <w:sz w:val="24"/>
          <w:szCs w:val="24"/>
          <w:shd w:val="clear" w:color="auto" w:fill="FFFFFF"/>
        </w:rPr>
        <w:t xml:space="preserve"> the</w:t>
      </w:r>
      <w:r w:rsidRPr="00983AC8">
        <w:rPr>
          <w:rStyle w:val="apple-converted-space"/>
          <w:rFonts w:cs="Calibri"/>
          <w:sz w:val="24"/>
          <w:szCs w:val="24"/>
          <w:shd w:val="clear" w:color="auto" w:fill="FFFFFF"/>
        </w:rPr>
        <w:t xml:space="preserve"> visual vertical </w:t>
      </w:r>
      <w:r w:rsidR="00286C09">
        <w:rPr>
          <w:rStyle w:val="apple-converted-space"/>
          <w:rFonts w:cs="Calibri"/>
          <w:sz w:val="24"/>
          <w:szCs w:val="24"/>
          <w:shd w:val="clear" w:color="auto" w:fill="FFFFFF"/>
        </w:rPr>
        <w:fldChar w:fldCharType="begin"/>
      </w:r>
      <w:r w:rsidR="006F139F">
        <w:rPr>
          <w:rStyle w:val="apple-converted-space"/>
          <w:rFonts w:cs="Calibri"/>
          <w:sz w:val="24"/>
          <w:szCs w:val="24"/>
          <w:shd w:val="clear" w:color="auto" w:fill="FFFFFF"/>
        </w:rPr>
        <w:instrText xml:space="preserve"> ADDIN EN.CITE &lt;EndNote&gt;&lt;Cite&gt;&lt;Author&gt;Kheradmand&lt;/Author&gt;&lt;Year&gt;2013&lt;/Year&gt;&lt;RecNum&gt;174&lt;/RecNum&gt;&lt;DisplayText&gt;[11]&lt;/DisplayText&gt;&lt;record&gt;&lt;rec-number&gt;174&lt;/rec-number&gt;&lt;foreign-keys&gt;&lt;key app="EN" db-id="faep5wdtuv2eelef9vkvfevf0vwtvt00rx9t" timestamp="1392311716"&gt;174&lt;/key&gt;&lt;/foreign-keys&gt;&lt;ref-type name="Journal Article"&gt;17&lt;/ref-type&gt;&lt;contributors&gt;&lt;authors&gt;&lt;author&gt;Kheradmand, A.&lt;/author&gt;&lt;author&gt;Lasker, A.&lt;/author&gt;&lt;author&gt;Zee, D. S.&lt;/author&gt;&lt;/authors&gt;&lt;/contributors&gt;&lt;auth-address&gt;Department of Neurology.&lt;/auth-address&gt;&lt;titles&gt;&lt;title&gt;Transcranial Magnetic Stimulation (TMS) of the Supramarginal Gyrus: A Window to Perception of Upright&lt;/title&gt;&lt;secondary-title&gt;Cereb Cortex&lt;/secondary-title&gt;&lt;alt-title&gt;Cerebral cortex&lt;/alt-title&gt;&lt;/titles&gt;&lt;periodical&gt;&lt;full-title&gt;Cereb Cortex&lt;/full-title&gt;&lt;abbr-1&gt;Cerebral cortex&lt;/abbr-1&gt;&lt;/periodical&gt;&lt;alt-periodical&gt;&lt;full-title&gt;Cereb Cortex&lt;/full-title&gt;&lt;abbr-1&gt;Cerebral cortex&lt;/abbr-1&gt;&lt;/alt-periodical&gt;&lt;dates&gt;&lt;year&gt;2013&lt;/year&gt;&lt;pub-dates&gt;&lt;date&gt;Oct 1&lt;/date&gt;&lt;/pub-dates&gt;&lt;/dates&gt;&lt;isbn&gt;1460-2199 (Electronic)&amp;#xD;1047-3211 (Linking)&lt;/isbn&gt;&lt;accession-num&gt;24084127&lt;/accession-num&gt;&lt;urls&gt;&lt;related-urls&gt;&lt;url&gt;http://www.ncbi.nlm.nih.gov/pubmed/24084127&lt;/url&gt;&lt;/related-urls&gt;&lt;/urls&gt;&lt;electronic-resource-num&gt;10.1093/cercor/bht267&lt;/electronic-resource-num&gt;&lt;/record&gt;&lt;/Cite&gt;&lt;/EndNote&gt;</w:instrText>
      </w:r>
      <w:r w:rsidR="00286C09">
        <w:rPr>
          <w:rStyle w:val="apple-converted-space"/>
          <w:rFonts w:cs="Calibri"/>
          <w:sz w:val="24"/>
          <w:szCs w:val="24"/>
          <w:shd w:val="clear" w:color="auto" w:fill="FFFFFF"/>
        </w:rPr>
        <w:fldChar w:fldCharType="separate"/>
      </w:r>
      <w:r w:rsidR="006F139F">
        <w:rPr>
          <w:rStyle w:val="apple-converted-space"/>
          <w:rFonts w:cs="Calibri"/>
          <w:noProof/>
          <w:sz w:val="24"/>
          <w:szCs w:val="24"/>
          <w:shd w:val="clear" w:color="auto" w:fill="FFFFFF"/>
        </w:rPr>
        <w:t>[</w:t>
      </w:r>
      <w:hyperlink w:anchor="_ENREF_11" w:tooltip="Kheradmand, 2013 #174" w:history="1">
        <w:r w:rsidR="006F139F">
          <w:rPr>
            <w:rStyle w:val="apple-converted-space"/>
            <w:rFonts w:cs="Calibri"/>
            <w:noProof/>
            <w:sz w:val="24"/>
            <w:szCs w:val="24"/>
            <w:shd w:val="clear" w:color="auto" w:fill="FFFFFF"/>
          </w:rPr>
          <w:t>11</w:t>
        </w:r>
      </w:hyperlink>
      <w:r w:rsidR="006F139F">
        <w:rPr>
          <w:rStyle w:val="apple-converted-space"/>
          <w:rFonts w:cs="Calibri"/>
          <w:noProof/>
          <w:sz w:val="24"/>
          <w:szCs w:val="24"/>
          <w:shd w:val="clear" w:color="auto" w:fill="FFFFFF"/>
        </w:rPr>
        <w:t>]</w:t>
      </w:r>
      <w:r w:rsidR="00286C09">
        <w:rPr>
          <w:rStyle w:val="apple-converted-space"/>
          <w:rFonts w:cs="Calibri"/>
          <w:sz w:val="24"/>
          <w:szCs w:val="24"/>
          <w:shd w:val="clear" w:color="auto" w:fill="FFFFFF"/>
        </w:rPr>
        <w:fldChar w:fldCharType="end"/>
      </w:r>
      <w:r w:rsidRPr="00983AC8">
        <w:rPr>
          <w:rStyle w:val="apple-converted-space"/>
          <w:rFonts w:cs="Calibri"/>
          <w:sz w:val="24"/>
          <w:szCs w:val="24"/>
          <w:shd w:val="clear" w:color="auto" w:fill="FFFFFF"/>
        </w:rPr>
        <w:t>. Prior to participants making a judgement about the verticality of a line</w:t>
      </w:r>
      <w:r w:rsidR="001166C7">
        <w:rPr>
          <w:rStyle w:val="apple-converted-space"/>
          <w:rFonts w:cs="Calibri"/>
          <w:sz w:val="24"/>
          <w:szCs w:val="24"/>
          <w:shd w:val="clear" w:color="auto" w:fill="FFFFFF"/>
        </w:rPr>
        <w:t>,</w:t>
      </w:r>
      <w:r w:rsidRPr="00983AC8">
        <w:rPr>
          <w:rStyle w:val="apple-converted-space"/>
          <w:rFonts w:cs="Calibri"/>
          <w:sz w:val="24"/>
          <w:szCs w:val="24"/>
          <w:shd w:val="clear" w:color="auto" w:fill="FFFFFF"/>
        </w:rPr>
        <w:t xml:space="preserve"> a high frequency inhibitory burst of TMS (continuous theta burst) was applied to the right parietal cortex. By varying the location of the stimulation site</w:t>
      </w:r>
      <w:r w:rsidR="00B23827">
        <w:rPr>
          <w:rStyle w:val="apple-converted-space"/>
          <w:rFonts w:cs="Calibri"/>
          <w:sz w:val="24"/>
          <w:szCs w:val="24"/>
          <w:shd w:val="clear" w:color="auto" w:fill="FFFFFF"/>
        </w:rPr>
        <w:t>,</w:t>
      </w:r>
      <w:r w:rsidRPr="00983AC8">
        <w:rPr>
          <w:rStyle w:val="apple-converted-space"/>
          <w:rFonts w:cs="Calibri"/>
          <w:sz w:val="24"/>
          <w:szCs w:val="24"/>
          <w:shd w:val="clear" w:color="auto" w:fill="FFFFFF"/>
        </w:rPr>
        <w:t xml:space="preserve"> the authors found that the posterior aspect of </w:t>
      </w:r>
      <w:proofErr w:type="spellStart"/>
      <w:r w:rsidRPr="00983AC8">
        <w:rPr>
          <w:rStyle w:val="apple-converted-space"/>
          <w:rFonts w:cs="Calibri"/>
          <w:sz w:val="24"/>
          <w:szCs w:val="24"/>
          <w:shd w:val="clear" w:color="auto" w:fill="FFFFFF"/>
        </w:rPr>
        <w:t>supramarginal</w:t>
      </w:r>
      <w:proofErr w:type="spellEnd"/>
      <w:r w:rsidRPr="00983AC8">
        <w:rPr>
          <w:rStyle w:val="apple-converted-space"/>
          <w:rFonts w:cs="Calibri"/>
          <w:sz w:val="24"/>
          <w:szCs w:val="24"/>
          <w:shd w:val="clear" w:color="auto" w:fill="FFFFFF"/>
        </w:rPr>
        <w:t xml:space="preserve"> </w:t>
      </w:r>
      <w:proofErr w:type="spellStart"/>
      <w:r w:rsidRPr="00983AC8">
        <w:rPr>
          <w:rStyle w:val="apple-converted-space"/>
          <w:rFonts w:cs="Calibri"/>
          <w:sz w:val="24"/>
          <w:szCs w:val="24"/>
          <w:shd w:val="clear" w:color="auto" w:fill="FFFFFF"/>
        </w:rPr>
        <w:t>gyrus</w:t>
      </w:r>
      <w:proofErr w:type="spellEnd"/>
      <w:r w:rsidRPr="00983AC8">
        <w:rPr>
          <w:rStyle w:val="apple-converted-space"/>
          <w:rFonts w:cs="Calibri"/>
          <w:sz w:val="24"/>
          <w:szCs w:val="24"/>
          <w:shd w:val="clear" w:color="auto" w:fill="FFFFFF"/>
        </w:rPr>
        <w:t xml:space="preserve"> was associated with significant distortions in the perceived tilt of a line. The </w:t>
      </w:r>
      <w:r w:rsidR="006C60BE">
        <w:rPr>
          <w:rStyle w:val="apple-converted-space"/>
          <w:rFonts w:cs="Calibri"/>
          <w:sz w:val="24"/>
          <w:szCs w:val="24"/>
          <w:shd w:val="clear" w:color="auto" w:fill="FFFFFF"/>
        </w:rPr>
        <w:t xml:space="preserve">application of </w:t>
      </w:r>
      <w:r w:rsidRPr="00983AC8">
        <w:rPr>
          <w:rStyle w:val="apple-converted-space"/>
          <w:rFonts w:cs="Calibri"/>
          <w:sz w:val="24"/>
          <w:szCs w:val="24"/>
          <w:shd w:val="clear" w:color="auto" w:fill="FFFFFF"/>
        </w:rPr>
        <w:t xml:space="preserve">TMS </w:t>
      </w:r>
      <w:r w:rsidR="006C60BE">
        <w:rPr>
          <w:rStyle w:val="apple-converted-space"/>
          <w:rFonts w:cs="Calibri"/>
          <w:sz w:val="24"/>
          <w:szCs w:val="24"/>
          <w:shd w:val="clear" w:color="auto" w:fill="FFFFFF"/>
        </w:rPr>
        <w:t xml:space="preserve">was </w:t>
      </w:r>
      <w:r w:rsidRPr="00983AC8">
        <w:rPr>
          <w:rStyle w:val="apple-converted-space"/>
          <w:rFonts w:cs="Calibri"/>
          <w:sz w:val="24"/>
          <w:szCs w:val="24"/>
          <w:shd w:val="clear" w:color="auto" w:fill="FFFFFF"/>
        </w:rPr>
        <w:t xml:space="preserve">combined with </w:t>
      </w:r>
      <w:proofErr w:type="spellStart"/>
      <w:r w:rsidR="001166C7">
        <w:rPr>
          <w:rStyle w:val="apple-converted-space"/>
          <w:rFonts w:cs="Calibri"/>
          <w:sz w:val="24"/>
          <w:szCs w:val="24"/>
          <w:shd w:val="clear" w:color="auto" w:fill="FFFFFF"/>
        </w:rPr>
        <w:t>n</w:t>
      </w:r>
      <w:r w:rsidRPr="00983AC8">
        <w:rPr>
          <w:rStyle w:val="apple-converted-space"/>
          <w:rFonts w:cs="Calibri"/>
          <w:sz w:val="24"/>
          <w:szCs w:val="24"/>
          <w:shd w:val="clear" w:color="auto" w:fill="FFFFFF"/>
        </w:rPr>
        <w:t>euro</w:t>
      </w:r>
      <w:proofErr w:type="spellEnd"/>
      <w:r w:rsidR="00807AA0">
        <w:rPr>
          <w:rStyle w:val="apple-converted-space"/>
          <w:rFonts w:cs="Calibri"/>
          <w:sz w:val="24"/>
          <w:szCs w:val="24"/>
          <w:shd w:val="clear" w:color="auto" w:fill="FFFFFF"/>
        </w:rPr>
        <w:t>-</w:t>
      </w:r>
      <w:r w:rsidR="001166C7">
        <w:rPr>
          <w:rStyle w:val="apple-converted-space"/>
          <w:rFonts w:cs="Calibri"/>
          <w:sz w:val="24"/>
          <w:szCs w:val="24"/>
          <w:shd w:val="clear" w:color="auto" w:fill="FFFFFF"/>
        </w:rPr>
        <w:t>navigation techniques in order to</w:t>
      </w:r>
      <w:r w:rsidRPr="00983AC8">
        <w:rPr>
          <w:rStyle w:val="apple-converted-space"/>
          <w:rFonts w:cs="Calibri"/>
          <w:sz w:val="24"/>
          <w:szCs w:val="24"/>
          <w:shd w:val="clear" w:color="auto" w:fill="FFFFFF"/>
        </w:rPr>
        <w:t xml:space="preserve"> </w:t>
      </w:r>
      <w:r w:rsidR="006C60BE">
        <w:rPr>
          <w:rStyle w:val="apple-converted-space"/>
          <w:rFonts w:cs="Calibri"/>
          <w:sz w:val="24"/>
          <w:szCs w:val="24"/>
          <w:shd w:val="clear" w:color="auto" w:fill="FFFFFF"/>
        </w:rPr>
        <w:t>accurate</w:t>
      </w:r>
      <w:r w:rsidR="001166C7">
        <w:rPr>
          <w:rStyle w:val="apple-converted-space"/>
          <w:rFonts w:cs="Calibri"/>
          <w:sz w:val="24"/>
          <w:szCs w:val="24"/>
          <w:shd w:val="clear" w:color="auto" w:fill="FFFFFF"/>
        </w:rPr>
        <w:t>ly</w:t>
      </w:r>
      <w:r w:rsidR="006C60BE">
        <w:rPr>
          <w:rStyle w:val="apple-converted-space"/>
          <w:rFonts w:cs="Calibri"/>
          <w:sz w:val="24"/>
          <w:szCs w:val="24"/>
          <w:shd w:val="clear" w:color="auto" w:fill="FFFFFF"/>
        </w:rPr>
        <w:t xml:space="preserve"> </w:t>
      </w:r>
      <w:r w:rsidRPr="00983AC8">
        <w:rPr>
          <w:rStyle w:val="apple-converted-space"/>
          <w:rFonts w:cs="Calibri"/>
          <w:sz w:val="24"/>
          <w:szCs w:val="24"/>
          <w:shd w:val="clear" w:color="auto" w:fill="FFFFFF"/>
        </w:rPr>
        <w:t>localis</w:t>
      </w:r>
      <w:r w:rsidR="001166C7">
        <w:rPr>
          <w:rStyle w:val="apple-converted-space"/>
          <w:rFonts w:cs="Calibri"/>
          <w:sz w:val="24"/>
          <w:szCs w:val="24"/>
          <w:shd w:val="clear" w:color="auto" w:fill="FFFFFF"/>
        </w:rPr>
        <w:t>e</w:t>
      </w:r>
      <w:r w:rsidRPr="00983AC8">
        <w:rPr>
          <w:rStyle w:val="apple-converted-space"/>
          <w:rFonts w:cs="Calibri"/>
          <w:sz w:val="24"/>
          <w:szCs w:val="24"/>
          <w:shd w:val="clear" w:color="auto" w:fill="FFFFFF"/>
        </w:rPr>
        <w:t xml:space="preserve"> </w:t>
      </w:r>
      <w:r w:rsidR="001166C7">
        <w:rPr>
          <w:rStyle w:val="apple-converted-space"/>
          <w:rFonts w:cs="Calibri"/>
          <w:sz w:val="24"/>
          <w:szCs w:val="24"/>
          <w:shd w:val="clear" w:color="auto" w:fill="FFFFFF"/>
        </w:rPr>
        <w:t>and identify the</w:t>
      </w:r>
      <w:r w:rsidR="006C60BE">
        <w:rPr>
          <w:rStyle w:val="apple-converted-space"/>
          <w:rFonts w:cs="Calibri"/>
          <w:sz w:val="24"/>
          <w:szCs w:val="24"/>
          <w:shd w:val="clear" w:color="auto" w:fill="FFFFFF"/>
        </w:rPr>
        <w:t xml:space="preserve"> targeted brain </w:t>
      </w:r>
      <w:r w:rsidR="001166C7">
        <w:rPr>
          <w:rStyle w:val="apple-converted-space"/>
          <w:rFonts w:cs="Calibri"/>
          <w:sz w:val="24"/>
          <w:szCs w:val="24"/>
          <w:shd w:val="clear" w:color="auto" w:fill="FFFFFF"/>
        </w:rPr>
        <w:t>areas</w:t>
      </w:r>
      <w:r w:rsidRPr="00983AC8">
        <w:rPr>
          <w:rStyle w:val="apple-converted-space"/>
          <w:rFonts w:cs="Calibri"/>
          <w:sz w:val="24"/>
          <w:szCs w:val="24"/>
          <w:shd w:val="clear" w:color="auto" w:fill="FFFFFF"/>
        </w:rPr>
        <w:t xml:space="preserve"> using structural brain scans</w:t>
      </w:r>
      <w:r w:rsidR="00807AA0">
        <w:rPr>
          <w:rStyle w:val="apple-converted-space"/>
          <w:rFonts w:cs="Calibri"/>
          <w:sz w:val="24"/>
          <w:szCs w:val="24"/>
          <w:shd w:val="clear" w:color="auto" w:fill="FFFFFF"/>
        </w:rPr>
        <w:t xml:space="preserve"> </w:t>
      </w:r>
      <w:r w:rsidR="00286C09">
        <w:rPr>
          <w:rStyle w:val="apple-converted-space"/>
          <w:rFonts w:cs="Calibri"/>
          <w:sz w:val="24"/>
          <w:szCs w:val="24"/>
          <w:shd w:val="clear" w:color="auto" w:fill="FFFFFF"/>
        </w:rPr>
        <w:fldChar w:fldCharType="begin"/>
      </w:r>
      <w:r w:rsidR="006F139F">
        <w:rPr>
          <w:rStyle w:val="apple-converted-space"/>
          <w:rFonts w:cs="Calibri"/>
          <w:sz w:val="24"/>
          <w:szCs w:val="24"/>
          <w:shd w:val="clear" w:color="auto" w:fill="FFFFFF"/>
        </w:rPr>
        <w:instrText xml:space="preserve"> ADDIN EN.CITE &lt;EndNote&gt;&lt;Cite&gt;&lt;Author&gt;Kheradmand&lt;/Author&gt;&lt;Year&gt;2013&lt;/Year&gt;&lt;RecNum&gt;174&lt;/RecNum&gt;&lt;DisplayText&gt;[11]&lt;/DisplayText&gt;&lt;record&gt;&lt;rec-number&gt;174&lt;/rec-number&gt;&lt;foreign-keys&gt;&lt;key app="EN" db-id="faep5wdtuv2eelef9vkvfevf0vwtvt00rx9t" timestamp="1392311716"&gt;174&lt;/key&gt;&lt;/foreign-keys&gt;&lt;ref-type name="Journal Article"&gt;17&lt;/ref-type&gt;&lt;contributors&gt;&lt;authors&gt;&lt;author&gt;Kheradmand, A.&lt;/author&gt;&lt;author&gt;Lasker, A.&lt;/author&gt;&lt;author&gt;Zee, D. S.&lt;/author&gt;&lt;/authors&gt;&lt;/contributors&gt;&lt;auth-address&gt;Department of Neurology.&lt;/auth-address&gt;&lt;titles&gt;&lt;title&gt;Transcranial Magnetic Stimulation (TMS) of the Supramarginal Gyrus: A Window to Perception of Upright&lt;/title&gt;&lt;secondary-title&gt;Cereb Cortex&lt;/secondary-title&gt;&lt;alt-title&gt;Cerebral cortex&lt;/alt-title&gt;&lt;/titles&gt;&lt;periodical&gt;&lt;full-title&gt;Cereb Cortex&lt;/full-title&gt;&lt;abbr-1&gt;Cerebral cortex&lt;/abbr-1&gt;&lt;/periodical&gt;&lt;alt-periodical&gt;&lt;full-title&gt;Cereb Cortex&lt;/full-title&gt;&lt;abbr-1&gt;Cerebral cortex&lt;/abbr-1&gt;&lt;/alt-periodical&gt;&lt;dates&gt;&lt;year&gt;2013&lt;/year&gt;&lt;pub-dates&gt;&lt;date&gt;Oct 1&lt;/date&gt;&lt;/pub-dates&gt;&lt;/dates&gt;&lt;isbn&gt;1460-2199 (Electronic)&amp;#xD;1047-3211 (Linking)&lt;/isbn&gt;&lt;accession-num&gt;24084127&lt;/accession-num&gt;&lt;urls&gt;&lt;related-urls&gt;&lt;url&gt;http://www.ncbi.nlm.nih.gov/pubmed/24084127&lt;/url&gt;&lt;/related-urls&gt;&lt;/urls&gt;&lt;electronic-resource-num&gt;10.1093/cercor/bht267&lt;/electronic-resource-num&gt;&lt;/record&gt;&lt;/Cite&gt;&lt;/EndNote&gt;</w:instrText>
      </w:r>
      <w:r w:rsidR="00286C09">
        <w:rPr>
          <w:rStyle w:val="apple-converted-space"/>
          <w:rFonts w:cs="Calibri"/>
          <w:sz w:val="24"/>
          <w:szCs w:val="24"/>
          <w:shd w:val="clear" w:color="auto" w:fill="FFFFFF"/>
        </w:rPr>
        <w:fldChar w:fldCharType="separate"/>
      </w:r>
      <w:r w:rsidR="006F139F">
        <w:rPr>
          <w:rStyle w:val="apple-converted-space"/>
          <w:rFonts w:cs="Calibri"/>
          <w:noProof/>
          <w:sz w:val="24"/>
          <w:szCs w:val="24"/>
          <w:shd w:val="clear" w:color="auto" w:fill="FFFFFF"/>
        </w:rPr>
        <w:t>[</w:t>
      </w:r>
      <w:hyperlink w:anchor="_ENREF_11" w:tooltip="Kheradmand, 2013 #174" w:history="1">
        <w:r w:rsidR="006F139F">
          <w:rPr>
            <w:rStyle w:val="apple-converted-space"/>
            <w:rFonts w:cs="Calibri"/>
            <w:noProof/>
            <w:sz w:val="24"/>
            <w:szCs w:val="24"/>
            <w:shd w:val="clear" w:color="auto" w:fill="FFFFFF"/>
          </w:rPr>
          <w:t>11</w:t>
        </w:r>
      </w:hyperlink>
      <w:r w:rsidR="006F139F">
        <w:rPr>
          <w:rStyle w:val="apple-converted-space"/>
          <w:rFonts w:cs="Calibri"/>
          <w:noProof/>
          <w:sz w:val="24"/>
          <w:szCs w:val="24"/>
          <w:shd w:val="clear" w:color="auto" w:fill="FFFFFF"/>
        </w:rPr>
        <w:t>]</w:t>
      </w:r>
      <w:r w:rsidR="00286C09">
        <w:rPr>
          <w:rStyle w:val="apple-converted-space"/>
          <w:rFonts w:cs="Calibri"/>
          <w:sz w:val="24"/>
          <w:szCs w:val="24"/>
          <w:shd w:val="clear" w:color="auto" w:fill="FFFFFF"/>
        </w:rPr>
        <w:fldChar w:fldCharType="end"/>
      </w:r>
      <w:r w:rsidR="006C60BE">
        <w:rPr>
          <w:rStyle w:val="apple-converted-space"/>
          <w:rFonts w:cs="Calibri"/>
          <w:sz w:val="24"/>
          <w:szCs w:val="24"/>
          <w:shd w:val="clear" w:color="auto" w:fill="FFFFFF"/>
        </w:rPr>
        <w:t xml:space="preserve">. </w:t>
      </w:r>
      <w:r w:rsidR="001166C7">
        <w:rPr>
          <w:rStyle w:val="apple-converted-space"/>
          <w:rFonts w:cs="Calibri"/>
          <w:sz w:val="24"/>
          <w:szCs w:val="24"/>
          <w:shd w:val="clear" w:color="auto" w:fill="FFFFFF"/>
        </w:rPr>
        <w:t>The a</w:t>
      </w:r>
      <w:r w:rsidR="00246131">
        <w:rPr>
          <w:rStyle w:val="apple-converted-space"/>
          <w:rFonts w:cs="Calibri"/>
          <w:sz w:val="24"/>
          <w:szCs w:val="24"/>
          <w:shd w:val="clear" w:color="auto" w:fill="FFFFFF"/>
        </w:rPr>
        <w:t xml:space="preserve">pplication of inhibitory repetitive TMS has </w:t>
      </w:r>
      <w:r w:rsidR="001166C7">
        <w:rPr>
          <w:rStyle w:val="apple-converted-space"/>
          <w:rFonts w:cs="Calibri"/>
          <w:sz w:val="24"/>
          <w:szCs w:val="24"/>
          <w:shd w:val="clear" w:color="auto" w:fill="FFFFFF"/>
        </w:rPr>
        <w:t xml:space="preserve">also </w:t>
      </w:r>
      <w:r w:rsidR="00246131">
        <w:rPr>
          <w:rStyle w:val="apple-converted-space"/>
          <w:rFonts w:cs="Calibri"/>
          <w:sz w:val="24"/>
          <w:szCs w:val="24"/>
          <w:shd w:val="clear" w:color="auto" w:fill="FFFFFF"/>
        </w:rPr>
        <w:t xml:space="preserve">been used to probe the perception of position in space as the body is rotated. </w:t>
      </w:r>
      <w:r w:rsidR="001166C7">
        <w:rPr>
          <w:rStyle w:val="apple-converted-space"/>
          <w:rFonts w:cs="Calibri"/>
          <w:sz w:val="24"/>
          <w:szCs w:val="24"/>
          <w:shd w:val="clear" w:color="auto" w:fill="FFFFFF"/>
        </w:rPr>
        <w:t xml:space="preserve">When </w:t>
      </w:r>
      <w:r w:rsidR="00246131">
        <w:rPr>
          <w:rStyle w:val="apple-converted-space"/>
          <w:rFonts w:cs="Calibri"/>
          <w:sz w:val="24"/>
          <w:szCs w:val="24"/>
          <w:shd w:val="clear" w:color="auto" w:fill="FFFFFF"/>
        </w:rPr>
        <w:t xml:space="preserve">TMS was applied to posterior parietal cortex during the </w:t>
      </w:r>
      <w:r w:rsidR="001166C7">
        <w:rPr>
          <w:rStyle w:val="apple-converted-space"/>
          <w:rFonts w:cs="Calibri"/>
          <w:sz w:val="24"/>
          <w:szCs w:val="24"/>
          <w:shd w:val="clear" w:color="auto" w:fill="FFFFFF"/>
        </w:rPr>
        <w:t xml:space="preserve">encoding phase of a rotation it resulted in increased errors when estimating angular displacements, but it did not affect velocity perception. </w:t>
      </w:r>
      <w:r w:rsidR="00246131">
        <w:rPr>
          <w:rStyle w:val="apple-converted-space"/>
          <w:rFonts w:cs="Calibri"/>
          <w:sz w:val="24"/>
          <w:szCs w:val="24"/>
          <w:shd w:val="clear" w:color="auto" w:fill="FFFFFF"/>
        </w:rPr>
        <w:t>This revealed that</w:t>
      </w:r>
      <w:r w:rsidR="001166C7">
        <w:rPr>
          <w:rStyle w:val="apple-converted-space"/>
          <w:rFonts w:cs="Calibri"/>
          <w:sz w:val="24"/>
          <w:szCs w:val="24"/>
          <w:shd w:val="clear" w:color="auto" w:fill="FFFFFF"/>
        </w:rPr>
        <w:t xml:space="preserve"> posterior parietal cortex may</w:t>
      </w:r>
      <w:r w:rsidR="00246131">
        <w:rPr>
          <w:rStyle w:val="apple-converted-space"/>
          <w:rFonts w:cs="Calibri"/>
          <w:sz w:val="24"/>
          <w:szCs w:val="24"/>
          <w:shd w:val="clear" w:color="auto" w:fill="FFFFFF"/>
        </w:rPr>
        <w:t xml:space="preserve"> play a critical role in path integration – the process by which angular position in space is determined </w:t>
      </w:r>
      <w:r w:rsidR="00286C09">
        <w:rPr>
          <w:rStyle w:val="apple-converted-space"/>
          <w:rFonts w:cs="Calibri"/>
          <w:sz w:val="24"/>
          <w:szCs w:val="24"/>
          <w:shd w:val="clear" w:color="auto" w:fill="FFFFFF"/>
        </w:rPr>
        <w:fldChar w:fldCharType="begin">
          <w:fldData xml:space="preserve">PEVuZE5vdGU+PENpdGU+PEF1dGhvcj5TZWVtdW5nYWw8L0F1dGhvcj48WWVhcj4yMDA3PC9ZZWFy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</w:fldData>
        </w:fldChar>
      </w:r>
      <w:r w:rsidR="006F139F">
        <w:rPr>
          <w:rStyle w:val="apple-converted-space"/>
          <w:rFonts w:cs="Calibri"/>
          <w:sz w:val="24"/>
          <w:szCs w:val="24"/>
          <w:shd w:val="clear" w:color="auto" w:fill="FFFFFF"/>
        </w:rPr>
        <w:instrText xml:space="preserve"> ADDIN EN.CITE </w:instrText>
      </w:r>
      <w:r w:rsidR="006F139F">
        <w:rPr>
          <w:rStyle w:val="apple-converted-space"/>
          <w:rFonts w:cs="Calibri"/>
          <w:sz w:val="24"/>
          <w:szCs w:val="24"/>
          <w:shd w:val="clear" w:color="auto" w:fill="FFFFFF"/>
        </w:rPr>
        <w:fldChar w:fldCharType="begin">
          <w:fldData xml:space="preserve">PEVuZE5vdGU+PENpdGU+PEF1dGhvcj5TZWVtdW5nYWw8L0F1dGhvcj48WWVhcj4yMDA3PC9ZZWFy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</w:fldData>
        </w:fldChar>
      </w:r>
      <w:r w:rsidR="006F139F">
        <w:rPr>
          <w:rStyle w:val="apple-converted-space"/>
          <w:rFonts w:cs="Calibri"/>
          <w:sz w:val="24"/>
          <w:szCs w:val="24"/>
          <w:shd w:val="clear" w:color="auto" w:fill="FFFFFF"/>
        </w:rPr>
        <w:instrText xml:space="preserve"> ADDIN EN.CITE.DATA </w:instrText>
      </w:r>
      <w:r w:rsidR="006F139F">
        <w:rPr>
          <w:rStyle w:val="apple-converted-space"/>
          <w:rFonts w:cs="Calibri"/>
          <w:sz w:val="24"/>
          <w:szCs w:val="24"/>
          <w:shd w:val="clear" w:color="auto" w:fill="FFFFFF"/>
        </w:rPr>
      </w:r>
      <w:r w:rsidR="006F139F">
        <w:rPr>
          <w:rStyle w:val="apple-converted-space"/>
          <w:rFonts w:cs="Calibri"/>
          <w:sz w:val="24"/>
          <w:szCs w:val="24"/>
          <w:shd w:val="clear" w:color="auto" w:fill="FFFFFF"/>
        </w:rPr>
        <w:fldChar w:fldCharType="end"/>
      </w:r>
      <w:r w:rsidR="00286C09">
        <w:rPr>
          <w:rStyle w:val="apple-converted-space"/>
          <w:rFonts w:cs="Calibri"/>
          <w:sz w:val="24"/>
          <w:szCs w:val="24"/>
          <w:shd w:val="clear" w:color="auto" w:fill="FFFFFF"/>
        </w:rPr>
      </w:r>
      <w:r w:rsidR="00286C09">
        <w:rPr>
          <w:rStyle w:val="apple-converted-space"/>
          <w:rFonts w:cs="Calibri"/>
          <w:sz w:val="24"/>
          <w:szCs w:val="24"/>
          <w:shd w:val="clear" w:color="auto" w:fill="FFFFFF"/>
        </w:rPr>
        <w:fldChar w:fldCharType="separate"/>
      </w:r>
      <w:r w:rsidR="006F139F">
        <w:rPr>
          <w:rStyle w:val="apple-converted-space"/>
          <w:rFonts w:cs="Calibri"/>
          <w:noProof/>
          <w:sz w:val="24"/>
          <w:szCs w:val="24"/>
          <w:shd w:val="clear" w:color="auto" w:fill="FFFFFF"/>
        </w:rPr>
        <w:t>[</w:t>
      </w:r>
      <w:hyperlink w:anchor="_ENREF_15" w:tooltip="Seemungal, 2007 #81" w:history="1">
        <w:r w:rsidR="006F139F">
          <w:rPr>
            <w:rStyle w:val="apple-converted-space"/>
            <w:rFonts w:cs="Calibri"/>
            <w:noProof/>
            <w:sz w:val="24"/>
            <w:szCs w:val="24"/>
            <w:shd w:val="clear" w:color="auto" w:fill="FFFFFF"/>
          </w:rPr>
          <w:t>15</w:t>
        </w:r>
      </w:hyperlink>
      <w:r w:rsidR="006F139F">
        <w:rPr>
          <w:rStyle w:val="apple-converted-space"/>
          <w:rFonts w:cs="Calibri"/>
          <w:noProof/>
          <w:sz w:val="24"/>
          <w:szCs w:val="24"/>
          <w:shd w:val="clear" w:color="auto" w:fill="FFFFFF"/>
        </w:rPr>
        <w:t xml:space="preserve">, </w:t>
      </w:r>
      <w:hyperlink w:anchor="_ENREF_17" w:tooltip="Seemungal, 2008 #76" w:history="1">
        <w:r w:rsidR="006F139F">
          <w:rPr>
            <w:rStyle w:val="apple-converted-space"/>
            <w:rFonts w:cs="Calibri"/>
            <w:noProof/>
            <w:sz w:val="24"/>
            <w:szCs w:val="24"/>
            <w:shd w:val="clear" w:color="auto" w:fill="FFFFFF"/>
          </w:rPr>
          <w:t>17</w:t>
        </w:r>
      </w:hyperlink>
      <w:r w:rsidR="006F139F">
        <w:rPr>
          <w:rStyle w:val="apple-converted-space"/>
          <w:rFonts w:cs="Calibri"/>
          <w:noProof/>
          <w:sz w:val="24"/>
          <w:szCs w:val="24"/>
          <w:shd w:val="clear" w:color="auto" w:fill="FFFFFF"/>
        </w:rPr>
        <w:t xml:space="preserve">, </w:t>
      </w:r>
      <w:hyperlink w:anchor="_ENREF_18" w:tooltip="Seemungal, 2008 #77" w:history="1">
        <w:r w:rsidR="006F139F">
          <w:rPr>
            <w:rStyle w:val="apple-converted-space"/>
            <w:rFonts w:cs="Calibri"/>
            <w:noProof/>
            <w:sz w:val="24"/>
            <w:szCs w:val="24"/>
            <w:shd w:val="clear" w:color="auto" w:fill="FFFFFF"/>
          </w:rPr>
          <w:t>18</w:t>
        </w:r>
      </w:hyperlink>
      <w:r w:rsidR="006F139F">
        <w:rPr>
          <w:rStyle w:val="apple-converted-space"/>
          <w:rFonts w:cs="Calibri"/>
          <w:noProof/>
          <w:sz w:val="24"/>
          <w:szCs w:val="24"/>
          <w:shd w:val="clear" w:color="auto" w:fill="FFFFFF"/>
        </w:rPr>
        <w:t>]</w:t>
      </w:r>
      <w:r w:rsidR="00286C09">
        <w:rPr>
          <w:rStyle w:val="apple-converted-space"/>
          <w:rFonts w:cs="Calibri"/>
          <w:sz w:val="24"/>
          <w:szCs w:val="24"/>
          <w:shd w:val="clear" w:color="auto" w:fill="FFFFFF"/>
        </w:rPr>
        <w:fldChar w:fldCharType="end"/>
      </w:r>
      <w:r w:rsidR="00246131">
        <w:rPr>
          <w:rStyle w:val="apple-converted-space"/>
          <w:rFonts w:cs="Calibri"/>
          <w:sz w:val="24"/>
          <w:szCs w:val="24"/>
          <w:shd w:val="clear" w:color="auto" w:fill="FFFFFF"/>
        </w:rPr>
        <w:t xml:space="preserve">. The above studies </w:t>
      </w:r>
      <w:r w:rsidR="00124B08">
        <w:rPr>
          <w:rStyle w:val="apple-converted-space"/>
          <w:rFonts w:cs="Calibri"/>
          <w:sz w:val="24"/>
          <w:szCs w:val="24"/>
          <w:shd w:val="clear" w:color="auto" w:fill="FFFFFF"/>
        </w:rPr>
        <w:t xml:space="preserve">illustrate how TMS can be used to focally probe and dissociate the specific contribution of different brain regions </w:t>
      </w:r>
      <w:r w:rsidR="00CE1869">
        <w:rPr>
          <w:rStyle w:val="apple-converted-space"/>
          <w:rFonts w:cs="Calibri"/>
          <w:sz w:val="24"/>
          <w:szCs w:val="24"/>
          <w:shd w:val="clear" w:color="auto" w:fill="FFFFFF"/>
        </w:rPr>
        <w:t>involved in</w:t>
      </w:r>
      <w:r w:rsidR="00124B08">
        <w:rPr>
          <w:rStyle w:val="apple-converted-space"/>
          <w:rFonts w:cs="Calibri"/>
          <w:sz w:val="24"/>
          <w:szCs w:val="24"/>
          <w:shd w:val="clear" w:color="auto" w:fill="FFFFFF"/>
        </w:rPr>
        <w:t xml:space="preserve"> vestibular cortical processing. </w:t>
      </w:r>
    </w:p>
    <w:p w14:paraId="2266C1B0" w14:textId="77777777" w:rsidR="006B5A8D" w:rsidRDefault="006B5A8D" w:rsidP="007C758E">
      <w:pPr>
        <w:spacing w:line="480" w:lineRule="auto"/>
        <w:jc w:val="both"/>
        <w:rPr>
          <w:rStyle w:val="apple-converted-space"/>
          <w:rFonts w:cs="Calibri"/>
          <w:sz w:val="24"/>
          <w:szCs w:val="24"/>
          <w:shd w:val="clear" w:color="auto" w:fill="FFFFFF"/>
        </w:rPr>
      </w:pPr>
    </w:p>
    <w:p w14:paraId="5B21483D" w14:textId="77777777" w:rsidR="007C758E" w:rsidRPr="00983AC8" w:rsidRDefault="007C758E" w:rsidP="007C758E">
      <w:pPr>
        <w:spacing w:line="480" w:lineRule="auto"/>
        <w:jc w:val="both"/>
        <w:rPr>
          <w:rFonts w:cs="Calibri"/>
          <w:b/>
          <w:sz w:val="24"/>
          <w:szCs w:val="24"/>
        </w:rPr>
      </w:pPr>
      <w:proofErr w:type="spellStart"/>
      <w:r w:rsidRPr="00983AC8">
        <w:rPr>
          <w:rFonts w:cs="Calibri"/>
          <w:b/>
          <w:sz w:val="24"/>
          <w:szCs w:val="24"/>
        </w:rPr>
        <w:t>Transcranial</w:t>
      </w:r>
      <w:proofErr w:type="spellEnd"/>
      <w:r w:rsidRPr="00983AC8">
        <w:rPr>
          <w:rFonts w:cs="Calibri"/>
          <w:b/>
          <w:sz w:val="24"/>
          <w:szCs w:val="24"/>
        </w:rPr>
        <w:t xml:space="preserve"> direct current stimulation</w:t>
      </w:r>
    </w:p>
    <w:p w14:paraId="26DD3B0E" w14:textId="5E298BB9" w:rsidR="00CD4379" w:rsidRPr="00983AC8" w:rsidRDefault="007C758E" w:rsidP="007C758E">
      <w:pPr>
        <w:spacing w:line="480" w:lineRule="auto"/>
        <w:jc w:val="both"/>
        <w:rPr>
          <w:rFonts w:eastAsia="Arial Unicode MS" w:cs="Calibri"/>
          <w:sz w:val="24"/>
          <w:szCs w:val="24"/>
          <w:shd w:val="clear" w:color="auto" w:fill="FFFFFF"/>
        </w:rPr>
      </w:pPr>
      <w:r w:rsidRPr="00983AC8">
        <w:rPr>
          <w:rFonts w:cs="Calibri"/>
          <w:sz w:val="24"/>
          <w:szCs w:val="24"/>
        </w:rPr>
        <w:t xml:space="preserve">The effects of direct modulation of hemispheric activity have also been investigated using </w:t>
      </w:r>
      <w:proofErr w:type="spellStart"/>
      <w:r w:rsidRPr="00983AC8">
        <w:rPr>
          <w:rFonts w:cs="Calibri"/>
          <w:sz w:val="24"/>
          <w:szCs w:val="24"/>
        </w:rPr>
        <w:t>transcranial</w:t>
      </w:r>
      <w:proofErr w:type="spellEnd"/>
      <w:r w:rsidRPr="00983AC8">
        <w:rPr>
          <w:rFonts w:cs="Calibri"/>
          <w:sz w:val="24"/>
          <w:szCs w:val="24"/>
        </w:rPr>
        <w:t xml:space="preserve"> direct current stimulation (</w:t>
      </w:r>
      <w:proofErr w:type="spellStart"/>
      <w:r w:rsidR="00155185">
        <w:rPr>
          <w:rFonts w:cs="Calibri"/>
          <w:sz w:val="24"/>
          <w:szCs w:val="24"/>
        </w:rPr>
        <w:t>tDCS</w:t>
      </w:r>
      <w:proofErr w:type="spellEnd"/>
      <w:r w:rsidRPr="00983AC8">
        <w:rPr>
          <w:rFonts w:cs="Calibri"/>
          <w:sz w:val="24"/>
          <w:szCs w:val="24"/>
        </w:rPr>
        <w:t xml:space="preserve">).  This non-invasive stimulation technique has </w:t>
      </w:r>
      <w:r w:rsidRPr="00983AC8">
        <w:rPr>
          <w:rFonts w:cs="Calibri"/>
          <w:sz w:val="24"/>
          <w:szCs w:val="24"/>
        </w:rPr>
        <w:lastRenderedPageBreak/>
        <w:t xml:space="preserve">been used to modulate a range of functions including motor learning, sensory and cognitive systems </w:t>
      </w:r>
      <w:r w:rsidR="00286C09">
        <w:rPr>
          <w:rFonts w:cs="Calibri"/>
          <w:sz w:val="24"/>
          <w:szCs w:val="24"/>
        </w:rPr>
        <w:fldChar w:fldCharType="begin"/>
      </w:r>
      <w:r w:rsidR="00807AA0">
        <w:rPr>
          <w:rFonts w:cs="Calibri"/>
          <w:sz w:val="24"/>
          <w:szCs w:val="24"/>
        </w:rPr>
        <w:instrText xml:space="preserve"> ADDIN EN.CITE &lt;EndNote&gt;&lt;Cite&gt;&lt;Author&gt;Paulus&lt;/Author&gt;&lt;Year&gt;2003&lt;/Year&gt;&lt;RecNum&gt;175&lt;/RecNum&gt;&lt;DisplayText&gt;[14]&lt;/DisplayText&gt;&lt;record&gt;&lt;rec-number&gt;175&lt;/rec-number&gt;&lt;foreign-keys&gt;&lt;key app="EN" db-id="faep5wdtuv2eelef9vkvfevf0vwtvt00rx9t" timestamp="1392311869"&gt;175&lt;/key&gt;&lt;/foreign-keys&gt;&lt;ref-type name="Journal Article"&gt;17&lt;/ref-type&gt;&lt;contributors&gt;&lt;authors&gt;&lt;author&gt;Paulus, W.&lt;/author&gt;&lt;/authors&gt;&lt;/contributors&gt;&lt;auth-address&gt;Department of Clinical Neurophysiology, University of Gottingen, Robert-Koch-Strasse 40, D-37075 Gottingen, Germany. w.paulus@med.uni-goettingen.de&lt;/auth-address&gt;&lt;titles&gt;&lt;title&gt;Transcranial direct current stimulation (tDCS)&lt;/title&gt;&lt;secondary-title&gt;Suppl Clin Neurophysiol&lt;/secondary-title&gt;&lt;alt-title&gt;Supplements to Clinical neurophysiology&lt;/alt-title&gt;&lt;/titles&gt;&lt;periodical&gt;&lt;full-title&gt;Suppl Clin Neurophysiol&lt;/full-title&gt;&lt;abbr-1&gt;Supplements to Clinical neurophysiology&lt;/abbr-1&gt;&lt;/periodical&gt;&lt;alt-periodical&gt;&lt;full-title&gt;Suppl Clin Neurophysiol&lt;/full-title&gt;&lt;abbr-1&gt;Supplements to Clinical neurophysiology&lt;/abbr-1&gt;&lt;/alt-periodical&gt;&lt;pages&gt;249-54&lt;/pages&gt;&lt;volume&gt;56&lt;/volume&gt;&lt;keywords&gt;&lt;keyword&gt;Animals&lt;/keyword&gt;&lt;keyword&gt;Anticonvulsants/pharmacology&lt;/keyword&gt;&lt;keyword&gt;Brain Mapping&lt;/keyword&gt;&lt;keyword&gt;Carbamazepine/pharmacology&lt;/keyword&gt;&lt;keyword&gt;Cerebral Cortex/drug effects/physiopathology/radiation effects&lt;/keyword&gt;&lt;keyword&gt;Electric Stimulation/*methods&lt;/keyword&gt;&lt;keyword&gt;*Electricity&lt;/keyword&gt;&lt;keyword&gt;Electrodes&lt;/keyword&gt;&lt;keyword&gt;Epilepsy/physiopathology&lt;/keyword&gt;&lt;keyword&gt;Evoked Potentials, Motor&lt;/keyword&gt;&lt;keyword&gt;Humans&lt;/keyword&gt;&lt;keyword&gt;*Magnetics&lt;/keyword&gt;&lt;keyword&gt;Membrane Potentials/drug effects/physiology&lt;/keyword&gt;&lt;keyword&gt;Models, Biological&lt;/keyword&gt;&lt;keyword&gt;Neuropharmacology&lt;/keyword&gt;&lt;keyword&gt;Orientation&lt;/keyword&gt;&lt;keyword&gt;Time&lt;/keyword&gt;&lt;keyword&gt;Time Factors&lt;/keyword&gt;&lt;/keywords&gt;&lt;dates&gt;&lt;year&gt;2003&lt;/year&gt;&lt;/dates&gt;&lt;isbn&gt;1567-424X (Print)&amp;#xD;1567-424X (Linking)&lt;/isbn&gt;&lt;accession-num&gt;14677402&lt;/accession-num&gt;&lt;urls&gt;&lt;related-urls&gt;&lt;url&gt;http://www.ncbi.nlm.nih.gov/pubmed/14677402&lt;/url&gt;&lt;/related-urls&gt;&lt;/urls&gt;&lt;/record&gt;&lt;/Cite&gt;&lt;/EndNote&gt;</w:instrText>
      </w:r>
      <w:r w:rsidR="00286C09">
        <w:rPr>
          <w:rFonts w:cs="Calibri"/>
          <w:sz w:val="24"/>
          <w:szCs w:val="24"/>
        </w:rPr>
        <w:fldChar w:fldCharType="separate"/>
      </w:r>
      <w:r w:rsidR="00807AA0">
        <w:rPr>
          <w:rFonts w:cs="Calibri"/>
          <w:noProof/>
          <w:sz w:val="24"/>
          <w:szCs w:val="24"/>
        </w:rPr>
        <w:t>[</w:t>
      </w:r>
      <w:hyperlink w:anchor="_ENREF_14" w:tooltip="Paulus, 2003 #175" w:history="1">
        <w:r w:rsidR="006F139F">
          <w:rPr>
            <w:rFonts w:cs="Calibri"/>
            <w:noProof/>
            <w:sz w:val="24"/>
            <w:szCs w:val="24"/>
          </w:rPr>
          <w:t>14</w:t>
        </w:r>
      </w:hyperlink>
      <w:r w:rsidR="00807AA0">
        <w:rPr>
          <w:rFonts w:cs="Calibri"/>
          <w:noProof/>
          <w:sz w:val="24"/>
          <w:szCs w:val="24"/>
        </w:rPr>
        <w:t>]</w:t>
      </w:r>
      <w:r w:rsidR="00286C09">
        <w:rPr>
          <w:rFonts w:cs="Calibri"/>
          <w:sz w:val="24"/>
          <w:szCs w:val="24"/>
        </w:rPr>
        <w:fldChar w:fldCharType="end"/>
      </w:r>
      <w:r w:rsidRPr="00983AC8">
        <w:rPr>
          <w:rFonts w:cs="Calibri"/>
          <w:sz w:val="24"/>
          <w:szCs w:val="24"/>
        </w:rPr>
        <w:t xml:space="preserve">. </w:t>
      </w:r>
      <w:r w:rsidR="00CD4379" w:rsidRPr="00983AC8">
        <w:rPr>
          <w:rFonts w:cs="Calibri"/>
          <w:sz w:val="24"/>
          <w:szCs w:val="24"/>
        </w:rPr>
        <w:t xml:space="preserve">Recent work has attempted to assess the impact of </w:t>
      </w:r>
      <w:proofErr w:type="spellStart"/>
      <w:r w:rsidR="00CD4379" w:rsidRPr="00983AC8">
        <w:rPr>
          <w:rFonts w:cs="Calibri"/>
          <w:sz w:val="24"/>
          <w:szCs w:val="24"/>
        </w:rPr>
        <w:t>tDCS</w:t>
      </w:r>
      <w:proofErr w:type="spellEnd"/>
      <w:r w:rsidR="00CD4379" w:rsidRPr="00983AC8">
        <w:rPr>
          <w:rFonts w:cs="Calibri"/>
          <w:sz w:val="24"/>
          <w:szCs w:val="24"/>
        </w:rPr>
        <w:t xml:space="preserve"> upon vestibular cortical processing. </w:t>
      </w:r>
      <w:proofErr w:type="spellStart"/>
      <w:r w:rsidR="008E05D1" w:rsidRPr="00983AC8">
        <w:rPr>
          <w:rFonts w:cs="Calibri"/>
          <w:sz w:val="24"/>
          <w:szCs w:val="24"/>
        </w:rPr>
        <w:t>Kyriakareli</w:t>
      </w:r>
      <w:proofErr w:type="spellEnd"/>
      <w:r w:rsidR="008E05D1" w:rsidRPr="00983AC8">
        <w:rPr>
          <w:rFonts w:cs="Calibri"/>
          <w:sz w:val="24"/>
          <w:szCs w:val="24"/>
        </w:rPr>
        <w:t xml:space="preserve"> </w:t>
      </w:r>
      <w:r w:rsidR="000452ED" w:rsidRPr="00983AC8">
        <w:rPr>
          <w:rFonts w:cs="Calibri"/>
          <w:sz w:val="24"/>
          <w:szCs w:val="24"/>
        </w:rPr>
        <w:t>and colleagues</w:t>
      </w:r>
      <w:r w:rsidR="008E05D1" w:rsidRPr="00983AC8">
        <w:rPr>
          <w:rFonts w:cs="Calibri"/>
          <w:sz w:val="24"/>
          <w:szCs w:val="24"/>
        </w:rPr>
        <w:t xml:space="preserve"> </w:t>
      </w:r>
      <w:r w:rsidR="00286C09">
        <w:rPr>
          <w:rFonts w:cs="Calibri"/>
          <w:sz w:val="24"/>
          <w:szCs w:val="24"/>
        </w:rPr>
        <w:fldChar w:fldCharType="begin"/>
      </w:r>
      <w:r w:rsidR="006F139F">
        <w:rPr>
          <w:rFonts w:cs="Calibri"/>
          <w:sz w:val="24"/>
          <w:szCs w:val="24"/>
        </w:rPr>
        <w:instrText xml:space="preserve"> ADDIN EN.CITE &lt;EndNote&gt;&lt;Cite&gt;&lt;Author&gt;Kyriakareli&lt;/Author&gt;&lt;Year&gt;2013&lt;/Year&gt;&lt;RecNum&gt;33&lt;/RecNum&gt;&lt;DisplayText&gt;[12]&lt;/DisplayText&gt;&lt;record&gt;&lt;rec-number&gt;33&lt;/rec-number&gt;&lt;foreign-keys&gt;&lt;key app="EN" db-id="faep5wdtuv2eelef9vkvfevf0vwtvt00rx9t" timestamp="1377704463"&gt;33&lt;/key&gt;&lt;/foreign-keys&gt;&lt;ref-type name="Journal Article"&gt;17&lt;/ref-type&gt;&lt;contributors&gt;&lt;authors&gt;&lt;author&gt;Kyriakareli, A.&lt;/author&gt;&lt;author&gt;Cousins, S.&lt;/author&gt;&lt;author&gt;Pettorossi, V. E.&lt;/author&gt;&lt;author&gt;Bronstein, A. M.&lt;/author&gt;&lt;/authors&gt;&lt;/contributors&gt;&lt;auth-address&gt;aNeuro-otology Unit, Department of Medicine, Division of Brain Sciences, Imperial College London, Charing Cross Hospital, London, UK bDepartment of Internal Medicine, Section of Human Physiology, University of Perugia, Perugia, Italy.&lt;/auth-address&gt;&lt;titles&gt;&lt;title&gt;Effect of transcranial direct current stimulation on vestibular-ocular and vestibulo-perceptual thresholds&lt;/title&gt;&lt;secondary-title&gt;Neuroreport&lt;/secondary-title&gt;&lt;alt-title&gt;Neuroreport&lt;/alt-title&gt;&lt;/titles&gt;&lt;periodical&gt;&lt;full-title&gt;Neuroreport&lt;/full-title&gt;&lt;abbr-1&gt;Neuroreport&lt;/abbr-1&gt;&lt;/periodical&gt;&lt;alt-periodical&gt;&lt;full-title&gt;Neuroreport&lt;/full-title&gt;&lt;abbr-1&gt;Neuroreport&lt;/abbr-1&gt;&lt;/alt-periodical&gt;&lt;pages&gt;808-12&lt;/pages&gt;&lt;volume&gt;24&lt;/volume&gt;&lt;number&gt;14&lt;/number&gt;&lt;dates&gt;&lt;year&gt;2013&lt;/year&gt;&lt;pub-dates&gt;&lt;date&gt;Oct 2&lt;/date&gt;&lt;/pub-dates&gt;&lt;/dates&gt;&lt;isbn&gt;1473-558X (Electronic)&amp;#xD;0959-4965 (Linking)&lt;/isbn&gt;&lt;accession-num&gt;23903460&lt;/accession-num&gt;&lt;urls&gt;&lt;related-urls&gt;&lt;url&gt;http://www.ncbi.nlm.nih.gov/pubmed/23903460&lt;/url&gt;&lt;/related-urls&gt;&lt;/urls&gt;&lt;electronic-resource-num&gt;10.1097/WNR.0b013e3283646e65&lt;/electronic-resource-num&gt;&lt;/record&gt;&lt;/Cite&gt;&lt;/EndNote&gt;</w:instrText>
      </w:r>
      <w:r w:rsidR="00286C09">
        <w:rPr>
          <w:rFonts w:cs="Calibri"/>
          <w:sz w:val="24"/>
          <w:szCs w:val="24"/>
        </w:rPr>
        <w:fldChar w:fldCharType="separate"/>
      </w:r>
      <w:r w:rsidR="006F139F">
        <w:rPr>
          <w:rFonts w:cs="Calibri"/>
          <w:noProof/>
          <w:sz w:val="24"/>
          <w:szCs w:val="24"/>
        </w:rPr>
        <w:t>[</w:t>
      </w:r>
      <w:hyperlink w:anchor="_ENREF_12" w:tooltip="Kyriakareli, 2013 #33" w:history="1">
        <w:r w:rsidR="006F139F">
          <w:rPr>
            <w:rFonts w:cs="Calibri"/>
            <w:noProof/>
            <w:sz w:val="24"/>
            <w:szCs w:val="24"/>
          </w:rPr>
          <w:t>12</w:t>
        </w:r>
      </w:hyperlink>
      <w:r w:rsidR="006F139F">
        <w:rPr>
          <w:rFonts w:cs="Calibri"/>
          <w:noProof/>
          <w:sz w:val="24"/>
          <w:szCs w:val="24"/>
        </w:rPr>
        <w:t>]</w:t>
      </w:r>
      <w:r w:rsidR="00286C09">
        <w:rPr>
          <w:rFonts w:cs="Calibri"/>
          <w:sz w:val="24"/>
          <w:szCs w:val="24"/>
        </w:rPr>
        <w:fldChar w:fldCharType="end"/>
      </w:r>
      <w:r w:rsidR="008E05D1" w:rsidRPr="00983AC8">
        <w:rPr>
          <w:rFonts w:cs="Calibri"/>
          <w:sz w:val="24"/>
          <w:szCs w:val="24"/>
        </w:rPr>
        <w:t xml:space="preserve"> examined the effect</w:t>
      </w:r>
      <w:r w:rsidR="00CD4379" w:rsidRPr="00983AC8">
        <w:rPr>
          <w:rFonts w:cs="Calibri"/>
          <w:sz w:val="24"/>
          <w:szCs w:val="24"/>
        </w:rPr>
        <w:t>s</w:t>
      </w:r>
      <w:r w:rsidR="008E05D1" w:rsidRPr="00983AC8">
        <w:rPr>
          <w:rFonts w:cs="Calibri"/>
          <w:sz w:val="24"/>
          <w:szCs w:val="24"/>
        </w:rPr>
        <w:t xml:space="preserve"> on</w:t>
      </w:r>
      <w:r w:rsidR="00955F8F" w:rsidRPr="00983AC8">
        <w:rPr>
          <w:rFonts w:cs="Calibri"/>
          <w:sz w:val="24"/>
          <w:szCs w:val="24"/>
        </w:rPr>
        <w:t xml:space="preserve"> both</w:t>
      </w:r>
      <w:r w:rsidR="008E05D1" w:rsidRPr="00983AC8">
        <w:rPr>
          <w:rFonts w:cs="Calibri"/>
          <w:sz w:val="24"/>
          <w:szCs w:val="24"/>
        </w:rPr>
        <w:t xml:space="preserve"> </w:t>
      </w:r>
      <w:proofErr w:type="spellStart"/>
      <w:r w:rsidR="0050036B" w:rsidRPr="00983AC8">
        <w:rPr>
          <w:rFonts w:cs="Calibri"/>
          <w:sz w:val="24"/>
          <w:szCs w:val="24"/>
        </w:rPr>
        <w:t>oculomotor</w:t>
      </w:r>
      <w:proofErr w:type="spellEnd"/>
      <w:r w:rsidR="0050036B" w:rsidRPr="00983AC8">
        <w:rPr>
          <w:rFonts w:cs="Calibri"/>
          <w:sz w:val="24"/>
          <w:szCs w:val="24"/>
        </w:rPr>
        <w:t xml:space="preserve"> </w:t>
      </w:r>
      <w:r w:rsidR="008E05D1" w:rsidRPr="00983AC8">
        <w:rPr>
          <w:rFonts w:cs="Calibri"/>
          <w:sz w:val="24"/>
          <w:szCs w:val="24"/>
        </w:rPr>
        <w:t xml:space="preserve">and perceptual components of vestibular processing after </w:t>
      </w:r>
      <w:r w:rsidR="00673055" w:rsidRPr="00983AC8">
        <w:rPr>
          <w:rFonts w:cs="Calibri"/>
          <w:sz w:val="24"/>
          <w:szCs w:val="24"/>
        </w:rPr>
        <w:t xml:space="preserve">bilaterally </w:t>
      </w:r>
      <w:r w:rsidR="008E05D1" w:rsidRPr="00983AC8">
        <w:rPr>
          <w:rFonts w:cs="Calibri"/>
          <w:sz w:val="24"/>
          <w:szCs w:val="24"/>
        </w:rPr>
        <w:t xml:space="preserve">stimulating </w:t>
      </w:r>
      <w:r w:rsidR="00673055" w:rsidRPr="00983AC8">
        <w:rPr>
          <w:rFonts w:cs="Calibri"/>
          <w:sz w:val="24"/>
          <w:szCs w:val="24"/>
        </w:rPr>
        <w:t xml:space="preserve">the </w:t>
      </w:r>
      <w:proofErr w:type="spellStart"/>
      <w:r w:rsidR="008E05D1" w:rsidRPr="00983AC8">
        <w:rPr>
          <w:rFonts w:cs="Calibri"/>
          <w:sz w:val="24"/>
          <w:szCs w:val="24"/>
        </w:rPr>
        <w:t>temporo</w:t>
      </w:r>
      <w:proofErr w:type="spellEnd"/>
      <w:r w:rsidR="008E05D1" w:rsidRPr="00983AC8">
        <w:rPr>
          <w:rFonts w:cs="Calibri"/>
          <w:sz w:val="24"/>
          <w:szCs w:val="24"/>
        </w:rPr>
        <w:t xml:space="preserve">-parietal junction (TPJ) using </w:t>
      </w:r>
      <w:proofErr w:type="spellStart"/>
      <w:r w:rsidR="008E05D1" w:rsidRPr="00983AC8">
        <w:rPr>
          <w:rFonts w:cs="Calibri"/>
          <w:sz w:val="24"/>
          <w:szCs w:val="24"/>
        </w:rPr>
        <w:t>tDCS</w:t>
      </w:r>
      <w:proofErr w:type="spellEnd"/>
      <w:r w:rsidR="008E05D1" w:rsidRPr="00983AC8">
        <w:rPr>
          <w:rFonts w:cs="Calibri"/>
          <w:sz w:val="24"/>
          <w:szCs w:val="24"/>
        </w:rPr>
        <w:t xml:space="preserve">. Vestibular-ocular and </w:t>
      </w:r>
      <w:proofErr w:type="spellStart"/>
      <w:r w:rsidR="008E05D1" w:rsidRPr="00983AC8">
        <w:rPr>
          <w:rFonts w:cs="Calibri"/>
          <w:sz w:val="24"/>
          <w:szCs w:val="24"/>
        </w:rPr>
        <w:t>vestibulo</w:t>
      </w:r>
      <w:proofErr w:type="spellEnd"/>
      <w:r w:rsidR="008E05D1" w:rsidRPr="00983AC8">
        <w:rPr>
          <w:rFonts w:cs="Calibri"/>
          <w:sz w:val="24"/>
          <w:szCs w:val="24"/>
        </w:rPr>
        <w:t xml:space="preserve">-perceptual thresholds </w:t>
      </w:r>
      <w:r w:rsidR="004A3534" w:rsidRPr="00983AC8">
        <w:rPr>
          <w:rFonts w:cs="Calibri"/>
          <w:sz w:val="24"/>
          <w:szCs w:val="24"/>
        </w:rPr>
        <w:t xml:space="preserve">during high frequency rotations </w:t>
      </w:r>
      <w:r w:rsidR="008E05D1" w:rsidRPr="00983AC8">
        <w:rPr>
          <w:rFonts w:cs="Calibri"/>
          <w:sz w:val="24"/>
          <w:szCs w:val="24"/>
        </w:rPr>
        <w:t xml:space="preserve">were measured before and after 15 minutes of </w:t>
      </w:r>
      <w:proofErr w:type="spellStart"/>
      <w:r w:rsidR="008E05D1" w:rsidRPr="00983AC8">
        <w:rPr>
          <w:rFonts w:cs="Calibri"/>
          <w:sz w:val="24"/>
          <w:szCs w:val="24"/>
        </w:rPr>
        <w:t>tDCS</w:t>
      </w:r>
      <w:proofErr w:type="spellEnd"/>
      <w:r w:rsidR="00673055" w:rsidRPr="00983AC8">
        <w:rPr>
          <w:rFonts w:cs="Calibri"/>
          <w:sz w:val="24"/>
          <w:szCs w:val="24"/>
        </w:rPr>
        <w:t xml:space="preserve"> and </w:t>
      </w:r>
      <w:r w:rsidR="00796341" w:rsidRPr="00983AC8">
        <w:rPr>
          <w:rFonts w:cs="Calibri"/>
          <w:sz w:val="24"/>
          <w:szCs w:val="24"/>
        </w:rPr>
        <w:t xml:space="preserve">resulted in an increase in </w:t>
      </w:r>
      <w:r w:rsidR="00BE7450" w:rsidRPr="00983AC8">
        <w:rPr>
          <w:rFonts w:cs="Calibri"/>
          <w:sz w:val="24"/>
          <w:szCs w:val="24"/>
        </w:rPr>
        <w:t>b</w:t>
      </w:r>
      <w:r w:rsidR="008E05D1" w:rsidRPr="00983AC8">
        <w:rPr>
          <w:rFonts w:cs="Calibri"/>
          <w:sz w:val="24"/>
          <w:szCs w:val="24"/>
        </w:rPr>
        <w:t>oth VOR and perceptual thresholds</w:t>
      </w:r>
      <w:r w:rsidR="004D79A8" w:rsidRPr="00983AC8">
        <w:rPr>
          <w:rFonts w:cs="Calibri"/>
          <w:sz w:val="24"/>
          <w:szCs w:val="24"/>
        </w:rPr>
        <w:t xml:space="preserve"> following stimulation,</w:t>
      </w:r>
      <w:r w:rsidR="008E05D1" w:rsidRPr="00983AC8">
        <w:rPr>
          <w:rFonts w:cs="Calibri"/>
          <w:sz w:val="24"/>
          <w:szCs w:val="24"/>
        </w:rPr>
        <w:t xml:space="preserve"> regardless of the direction of rotation, with the stronger effect observed on VOR thresholds</w:t>
      </w:r>
      <w:r w:rsidR="00807AA0">
        <w:rPr>
          <w:rFonts w:cs="Calibri"/>
          <w:sz w:val="24"/>
          <w:szCs w:val="24"/>
        </w:rPr>
        <w:t xml:space="preserve"> </w:t>
      </w:r>
      <w:r w:rsidR="00286C09">
        <w:rPr>
          <w:rFonts w:cs="Calibri"/>
          <w:sz w:val="24"/>
          <w:szCs w:val="24"/>
        </w:rPr>
        <w:fldChar w:fldCharType="begin"/>
      </w:r>
      <w:r w:rsidR="006F139F">
        <w:rPr>
          <w:rFonts w:cs="Calibri"/>
          <w:sz w:val="24"/>
          <w:szCs w:val="24"/>
        </w:rPr>
        <w:instrText xml:space="preserve"> ADDIN EN.CITE &lt;EndNote&gt;&lt;Cite&gt;&lt;Author&gt;Kyriakareli&lt;/Author&gt;&lt;Year&gt;2013&lt;/Year&gt;&lt;RecNum&gt;33&lt;/RecNum&gt;&lt;DisplayText&gt;[12]&lt;/DisplayText&gt;&lt;record&gt;&lt;rec-number&gt;33&lt;/rec-number&gt;&lt;foreign-keys&gt;&lt;key app="EN" db-id="faep5wdtuv2eelef9vkvfevf0vwtvt00rx9t" timestamp="1377704463"&gt;33&lt;/key&gt;&lt;/foreign-keys&gt;&lt;ref-type name="Journal Article"&gt;17&lt;/ref-type&gt;&lt;contributors&gt;&lt;authors&gt;&lt;author&gt;Kyriakareli, A.&lt;/author&gt;&lt;author&gt;Cousins, S.&lt;/author&gt;&lt;author&gt;Pettorossi, V. E.&lt;/author&gt;&lt;author&gt;Bronstein, A. M.&lt;/author&gt;&lt;/authors&gt;&lt;/contributors&gt;&lt;auth-address&gt;aNeuro-otology Unit, Department of Medicine, Division of Brain Sciences, Imperial College London, Charing Cross Hospital, London, UK bDepartment of Internal Medicine, Section of Human Physiology, University of Perugia, Perugia, Italy.&lt;/auth-address&gt;&lt;titles&gt;&lt;title&gt;Effect of transcranial direct current stimulation on vestibular-ocular and vestibulo-perceptual thresholds&lt;/title&gt;&lt;secondary-title&gt;Neuroreport&lt;/secondary-title&gt;&lt;alt-title&gt;Neuroreport&lt;/alt-title&gt;&lt;/titles&gt;&lt;periodical&gt;&lt;full-title&gt;Neuroreport&lt;/full-title&gt;&lt;abbr-1&gt;Neuroreport&lt;/abbr-1&gt;&lt;/periodical&gt;&lt;alt-periodical&gt;&lt;full-title&gt;Neuroreport&lt;/full-title&gt;&lt;abbr-1&gt;Neuroreport&lt;/abbr-1&gt;&lt;/alt-periodical&gt;&lt;pages&gt;808-12&lt;/pages&gt;&lt;volume&gt;24&lt;/volume&gt;&lt;number&gt;14&lt;/number&gt;&lt;dates&gt;&lt;year&gt;2013&lt;/year&gt;&lt;pub-dates&gt;&lt;date&gt;Oct 2&lt;/date&gt;&lt;/pub-dates&gt;&lt;/dates&gt;&lt;isbn&gt;1473-558X (Electronic)&amp;#xD;0959-4965 (Linking)&lt;/isbn&gt;&lt;accession-num&gt;23903460&lt;/accession-num&gt;&lt;urls&gt;&lt;related-urls&gt;&lt;url&gt;http://www.ncbi.nlm.nih.gov/pubmed/23903460&lt;/url&gt;&lt;/related-urls&gt;&lt;/urls&gt;&lt;electronic-resource-num&gt;10.1097/WNR.0b013e3283646e65&lt;/electronic-resource-num&gt;&lt;/record&gt;&lt;/Cite&gt;&lt;/EndNote&gt;</w:instrText>
      </w:r>
      <w:r w:rsidR="00286C09">
        <w:rPr>
          <w:rFonts w:cs="Calibri"/>
          <w:sz w:val="24"/>
          <w:szCs w:val="24"/>
        </w:rPr>
        <w:fldChar w:fldCharType="separate"/>
      </w:r>
      <w:r w:rsidR="006F139F">
        <w:rPr>
          <w:rFonts w:cs="Calibri"/>
          <w:noProof/>
          <w:sz w:val="24"/>
          <w:szCs w:val="24"/>
        </w:rPr>
        <w:t>[</w:t>
      </w:r>
      <w:hyperlink w:anchor="_ENREF_12" w:tooltip="Kyriakareli, 2013 #33" w:history="1">
        <w:r w:rsidR="006F139F">
          <w:rPr>
            <w:rFonts w:cs="Calibri"/>
            <w:noProof/>
            <w:sz w:val="24"/>
            <w:szCs w:val="24"/>
          </w:rPr>
          <w:t>12</w:t>
        </w:r>
      </w:hyperlink>
      <w:r w:rsidR="006F139F">
        <w:rPr>
          <w:rFonts w:cs="Calibri"/>
          <w:noProof/>
          <w:sz w:val="24"/>
          <w:szCs w:val="24"/>
        </w:rPr>
        <w:t>]</w:t>
      </w:r>
      <w:r w:rsidR="00286C09">
        <w:rPr>
          <w:rFonts w:cs="Calibri"/>
          <w:sz w:val="24"/>
          <w:szCs w:val="24"/>
        </w:rPr>
        <w:fldChar w:fldCharType="end"/>
      </w:r>
      <w:r w:rsidR="00BE7450" w:rsidRPr="00983AC8">
        <w:rPr>
          <w:rFonts w:cs="Calibri"/>
          <w:sz w:val="24"/>
          <w:szCs w:val="24"/>
        </w:rPr>
        <w:t xml:space="preserve">. </w:t>
      </w:r>
      <w:r w:rsidR="00796341" w:rsidRPr="00983AC8">
        <w:rPr>
          <w:rFonts w:eastAsia="Arial Unicode MS" w:cs="Calibri"/>
          <w:sz w:val="24"/>
          <w:szCs w:val="24"/>
          <w:shd w:val="clear" w:color="auto" w:fill="FFFFFF"/>
        </w:rPr>
        <w:t xml:space="preserve">In a separate study, </w:t>
      </w:r>
      <w:r w:rsidR="004D79A8" w:rsidRPr="00983AC8">
        <w:rPr>
          <w:rFonts w:eastAsia="Arial Unicode MS" w:cs="Calibri"/>
          <w:sz w:val="24"/>
          <w:szCs w:val="24"/>
          <w:shd w:val="clear" w:color="auto" w:fill="FFFFFF"/>
        </w:rPr>
        <w:t xml:space="preserve">Arshad et al </w:t>
      </w:r>
      <w:r w:rsidR="00286C09">
        <w:rPr>
          <w:rFonts w:eastAsia="Arial Unicode MS" w:cs="Calibri"/>
          <w:sz w:val="24"/>
          <w:szCs w:val="24"/>
          <w:shd w:val="clear" w:color="auto" w:fill="FFFFFF"/>
        </w:rPr>
        <w:fldChar w:fldCharType="begin"/>
      </w:r>
      <w:r w:rsidR="006F139F">
        <w:rPr>
          <w:rFonts w:eastAsia="Arial Unicode MS" w:cs="Calibri"/>
          <w:sz w:val="24"/>
          <w:szCs w:val="24"/>
          <w:shd w:val="clear" w:color="auto" w:fill="FFFFFF"/>
        </w:rPr>
        <w:instrText xml:space="preserve"> ADDIN EN.CITE &lt;EndNote&gt;&lt;Cite&gt;&lt;Author&gt;Arshad&lt;/Author&gt;&lt;Year&gt;2014&lt;/Year&gt;&lt;RecNum&gt;171&lt;/RecNum&gt;&lt;DisplayText&gt;[3]&lt;/DisplayText&gt;&lt;record&gt;&lt;rec-number&gt;171&lt;/rec-number&gt;&lt;foreign-keys&gt;&lt;key app="EN" db-id="faep5wdtuv2eelef9vkvfevf0vwtvt00rx9t" timestamp="1392311443"&gt;171&lt;/key&gt;&lt;/foreign-keys&gt;&lt;ref-type name="Journal Article"&gt;17&lt;/ref-type&gt;&lt;contributors&gt;&lt;authors&gt;&lt;author&gt;Arshad, Q.&lt;/author&gt;&lt;author&gt;Nigmatullina, Y.&lt;/author&gt;&lt;author&gt;Roberts, R. E.&lt;/author&gt;&lt;author&gt;Bhrugubanda, V.&lt;/author&gt;&lt;author&gt;Asavarut, P.&lt;/author&gt;&lt;author&gt;Bronstein, A. M.&lt;/author&gt;&lt;/authors&gt;&lt;/contributors&gt;&lt;auth-address&gt;Department of Nero-otology, Division of Brain Sciences, Charing Cross Hospital Campus, Imperial College London, Fulham Palace Road, London W6 8RF, UK.&amp;#xD;Department of Nero-otology, Division of Brain Sciences, Charing Cross Hospital Campus, Imperial College London, Fulham Palace Road, London W6 8RF, UK. Electronic address: a.bronstein@imperial.ac.uk.&lt;/auth-address&gt;&lt;titles&gt;&lt;title&gt;Left cathodal trans-cranial direct current stimulation of the parietal cortex leads to an asymmetrical modulation of the vestibular-ocular reflex&lt;/title&gt;&lt;secondary-title&gt;Brain Stimul&lt;/secondary-title&gt;&lt;alt-title&gt;Brain stimulation&lt;/alt-title&gt;&lt;/titles&gt;&lt;periodical&gt;&lt;full-title&gt;Brain Stimul&lt;/full-title&gt;&lt;abbr-1&gt;Brain stimulation&lt;/abbr-1&gt;&lt;/periodical&gt;&lt;alt-periodical&gt;&lt;full-title&gt;Brain Stimul&lt;/full-title&gt;&lt;abbr-1&gt;Brain stimulation&lt;/abbr-1&gt;&lt;/alt-periodical&gt;&lt;pages&gt;85-91&lt;/pages&gt;&lt;volume&gt;7&lt;/volume&gt;&lt;number&gt;1&lt;/number&gt;&lt;dates&gt;&lt;year&gt;2014&lt;/year&gt;&lt;pub-dates&gt;&lt;date&gt;Jan-Feb&lt;/date&gt;&lt;/pub-dates&gt;&lt;/dates&gt;&lt;isbn&gt;1935-861X (Print)&lt;/isbn&gt;&lt;accession-num&gt;23941985&lt;/accession-num&gt;&lt;urls&gt;&lt;related-urls&gt;&lt;url&gt;http://www.ncbi.nlm.nih.gov/pubmed/23941985&lt;/url&gt;&lt;/related-urls&gt;&lt;/urls&gt;&lt;custom2&gt;3893485&lt;/custom2&gt;&lt;electronic-resource-num&gt;10.1016/j.brs.2013.07.002&lt;/electronic-resource-num&gt;&lt;/record&gt;&lt;/Cite&gt;&lt;/EndNote&gt;</w:instrText>
      </w:r>
      <w:r w:rsidR="00286C09">
        <w:rPr>
          <w:rFonts w:eastAsia="Arial Unicode MS" w:cs="Calibri"/>
          <w:sz w:val="24"/>
          <w:szCs w:val="24"/>
          <w:shd w:val="clear" w:color="auto" w:fill="FFFFFF"/>
        </w:rPr>
        <w:fldChar w:fldCharType="separate"/>
      </w:r>
      <w:r w:rsidR="006F139F">
        <w:rPr>
          <w:rFonts w:eastAsia="Arial Unicode MS" w:cs="Calibri"/>
          <w:noProof/>
          <w:sz w:val="24"/>
          <w:szCs w:val="24"/>
          <w:shd w:val="clear" w:color="auto" w:fill="FFFFFF"/>
        </w:rPr>
        <w:t>[</w:t>
      </w:r>
      <w:hyperlink w:anchor="_ENREF_3" w:tooltip="Arshad, 2014 #171" w:history="1">
        <w:r w:rsidR="006F139F">
          <w:rPr>
            <w:rFonts w:eastAsia="Arial Unicode MS" w:cs="Calibri"/>
            <w:noProof/>
            <w:sz w:val="24"/>
            <w:szCs w:val="24"/>
            <w:shd w:val="clear" w:color="auto" w:fill="FFFFFF"/>
          </w:rPr>
          <w:t>3</w:t>
        </w:r>
      </w:hyperlink>
      <w:r w:rsidR="006F139F">
        <w:rPr>
          <w:rFonts w:eastAsia="Arial Unicode MS" w:cs="Calibri"/>
          <w:noProof/>
          <w:sz w:val="24"/>
          <w:szCs w:val="24"/>
          <w:shd w:val="clear" w:color="auto" w:fill="FFFFFF"/>
        </w:rPr>
        <w:t>]</w:t>
      </w:r>
      <w:r w:rsidR="00286C09">
        <w:rPr>
          <w:rFonts w:eastAsia="Arial Unicode MS" w:cs="Calibri"/>
          <w:sz w:val="24"/>
          <w:szCs w:val="24"/>
          <w:shd w:val="clear" w:color="auto" w:fill="FFFFFF"/>
        </w:rPr>
        <w:fldChar w:fldCharType="end"/>
      </w:r>
      <w:r w:rsidR="00CD4379" w:rsidRPr="00983AC8">
        <w:rPr>
          <w:rFonts w:eastAsia="Arial Unicode MS" w:cs="Calibri"/>
          <w:sz w:val="24"/>
          <w:szCs w:val="24"/>
          <w:shd w:val="clear" w:color="auto" w:fill="FFFFFF"/>
        </w:rPr>
        <w:t xml:space="preserve"> used </w:t>
      </w:r>
      <w:proofErr w:type="spellStart"/>
      <w:r w:rsidR="00CD4379" w:rsidRPr="00983AC8">
        <w:rPr>
          <w:rFonts w:eastAsia="Arial Unicode MS" w:cs="Calibri"/>
          <w:sz w:val="24"/>
          <w:szCs w:val="24"/>
          <w:shd w:val="clear" w:color="auto" w:fill="FFFFFF"/>
        </w:rPr>
        <w:t>tDCS</w:t>
      </w:r>
      <w:proofErr w:type="spellEnd"/>
      <w:r w:rsidR="00CD4379" w:rsidRPr="00983AC8">
        <w:rPr>
          <w:rFonts w:eastAsia="Arial Unicode MS" w:cs="Calibri"/>
          <w:sz w:val="24"/>
          <w:szCs w:val="24"/>
          <w:shd w:val="clear" w:color="auto" w:fill="FFFFFF"/>
        </w:rPr>
        <w:t xml:space="preserve"> to explore </w:t>
      </w:r>
      <w:r w:rsidR="00286C09" w:rsidRPr="001319BB">
        <w:rPr>
          <w:rFonts w:eastAsia="Arial Unicode MS" w:cs="Calibri"/>
          <w:strike/>
          <w:sz w:val="24"/>
          <w:szCs w:val="24"/>
          <w:shd w:val="clear" w:color="auto" w:fill="FFFFFF"/>
        </w:rPr>
        <w:t>the</w:t>
      </w:r>
      <w:r w:rsidR="00CD4379" w:rsidRPr="00983AC8">
        <w:rPr>
          <w:rFonts w:eastAsia="Arial Unicode MS" w:cs="Calibri"/>
          <w:sz w:val="24"/>
          <w:szCs w:val="24"/>
          <w:shd w:val="clear" w:color="auto" w:fill="FFFFFF"/>
        </w:rPr>
        <w:t xml:space="preserve"> </w:t>
      </w:r>
      <w:r w:rsidR="00514E3F">
        <w:rPr>
          <w:rFonts w:eastAsia="Arial Unicode MS" w:cs="Calibri"/>
          <w:sz w:val="24"/>
          <w:szCs w:val="24"/>
          <w:shd w:val="clear" w:color="auto" w:fill="FFFFFF"/>
        </w:rPr>
        <w:t xml:space="preserve">what </w:t>
      </w:r>
      <w:r w:rsidR="00CD4379" w:rsidRPr="00983AC8">
        <w:rPr>
          <w:rFonts w:eastAsia="Arial Unicode MS" w:cs="Calibri"/>
          <w:sz w:val="24"/>
          <w:szCs w:val="24"/>
          <w:shd w:val="clear" w:color="auto" w:fill="FFFFFF"/>
        </w:rPr>
        <w:t>effect</w:t>
      </w:r>
      <w:r w:rsidR="00514E3F">
        <w:rPr>
          <w:rFonts w:eastAsia="Arial Unicode MS" w:cs="Calibri"/>
          <w:sz w:val="24"/>
          <w:szCs w:val="24"/>
          <w:shd w:val="clear" w:color="auto" w:fill="FFFFFF"/>
        </w:rPr>
        <w:t xml:space="preserve"> </w:t>
      </w:r>
      <w:r w:rsidR="00CD4379" w:rsidRPr="00983AC8">
        <w:rPr>
          <w:rFonts w:eastAsia="Arial Unicode MS" w:cs="Calibri"/>
          <w:sz w:val="24"/>
          <w:szCs w:val="24"/>
          <w:shd w:val="clear" w:color="auto" w:fill="FFFFFF"/>
        </w:rPr>
        <w:t>stimulati</w:t>
      </w:r>
      <w:r w:rsidR="00796341" w:rsidRPr="00983AC8">
        <w:rPr>
          <w:rFonts w:eastAsia="Arial Unicode MS" w:cs="Calibri"/>
          <w:sz w:val="24"/>
          <w:szCs w:val="24"/>
          <w:shd w:val="clear" w:color="auto" w:fill="FFFFFF"/>
        </w:rPr>
        <w:t>on of</w:t>
      </w:r>
      <w:r w:rsidR="004D79A8" w:rsidRPr="00983AC8">
        <w:rPr>
          <w:rFonts w:eastAsia="Arial Unicode MS" w:cs="Calibri"/>
          <w:sz w:val="24"/>
          <w:szCs w:val="24"/>
          <w:shd w:val="clear" w:color="auto" w:fill="FFFFFF"/>
        </w:rPr>
        <w:t xml:space="preserve"> posterior parietal cortex</w:t>
      </w:r>
      <w:r w:rsidR="00796341" w:rsidRPr="00983AC8">
        <w:rPr>
          <w:rFonts w:eastAsia="Arial Unicode MS" w:cs="Calibri"/>
          <w:sz w:val="24"/>
          <w:szCs w:val="24"/>
          <w:shd w:val="clear" w:color="auto" w:fill="FFFFFF"/>
        </w:rPr>
        <w:t xml:space="preserve"> had</w:t>
      </w:r>
      <w:r w:rsidR="004D79A8" w:rsidRPr="00983AC8">
        <w:rPr>
          <w:rFonts w:eastAsia="Arial Unicode MS" w:cs="Calibri"/>
          <w:sz w:val="24"/>
          <w:szCs w:val="24"/>
          <w:shd w:val="clear" w:color="auto" w:fill="FFFFFF"/>
        </w:rPr>
        <w:t xml:space="preserve"> </w:t>
      </w:r>
      <w:r w:rsidR="00CD4379" w:rsidRPr="00983AC8">
        <w:rPr>
          <w:rFonts w:eastAsia="Arial Unicode MS" w:cs="Calibri"/>
          <w:sz w:val="24"/>
          <w:szCs w:val="24"/>
          <w:shd w:val="clear" w:color="auto" w:fill="FFFFFF"/>
        </w:rPr>
        <w:t xml:space="preserve">upon </w:t>
      </w:r>
      <w:r w:rsidR="004D79A8" w:rsidRPr="00983AC8">
        <w:rPr>
          <w:rFonts w:eastAsia="Arial Unicode MS" w:cs="Calibri"/>
          <w:sz w:val="24"/>
          <w:szCs w:val="24"/>
          <w:shd w:val="clear" w:color="auto" w:fill="FFFFFF"/>
        </w:rPr>
        <w:t xml:space="preserve">vestibular processing of </w:t>
      </w:r>
      <w:r w:rsidR="00CD4379" w:rsidRPr="00983AC8">
        <w:rPr>
          <w:rFonts w:eastAsia="Arial Unicode MS" w:cs="Calibri"/>
          <w:sz w:val="24"/>
          <w:szCs w:val="24"/>
          <w:shd w:val="clear" w:color="auto" w:fill="FFFFFF"/>
        </w:rPr>
        <w:t>a caloric stimulus</w:t>
      </w:r>
      <w:r w:rsidR="004D79A8" w:rsidRPr="00983AC8">
        <w:rPr>
          <w:rFonts w:eastAsia="Arial Unicode MS" w:cs="Calibri"/>
          <w:sz w:val="24"/>
          <w:szCs w:val="24"/>
          <w:shd w:val="clear" w:color="auto" w:fill="FFFFFF"/>
        </w:rPr>
        <w:t>. In the b</w:t>
      </w:r>
      <w:r w:rsidR="000F7F3F" w:rsidRPr="00983AC8">
        <w:rPr>
          <w:rFonts w:eastAsia="Arial Unicode MS" w:cs="Calibri"/>
          <w:sz w:val="24"/>
          <w:szCs w:val="24"/>
          <w:shd w:val="clear" w:color="auto" w:fill="FFFFFF"/>
        </w:rPr>
        <w:t>ilateral</w:t>
      </w:r>
      <w:r w:rsidR="004D79A8" w:rsidRPr="00983AC8">
        <w:rPr>
          <w:rFonts w:eastAsia="Arial Unicode MS" w:cs="Calibri"/>
          <w:sz w:val="24"/>
          <w:szCs w:val="24"/>
          <w:shd w:val="clear" w:color="auto" w:fill="FFFFFF"/>
        </w:rPr>
        <w:t xml:space="preserve"> stimulation condition with the cathode over left parietal cortex and anode over the right, a </w:t>
      </w:r>
      <w:r w:rsidR="000F7F3F" w:rsidRPr="00983AC8">
        <w:rPr>
          <w:rFonts w:eastAsia="Arial Unicode MS" w:cs="Calibri"/>
          <w:sz w:val="24"/>
          <w:szCs w:val="24"/>
          <w:shd w:val="clear" w:color="auto" w:fill="FFFFFF"/>
        </w:rPr>
        <w:t xml:space="preserve">significant </w:t>
      </w:r>
      <w:r w:rsidR="004D79A8" w:rsidRPr="00983AC8">
        <w:rPr>
          <w:rFonts w:eastAsia="Arial Unicode MS" w:cs="Calibri"/>
          <w:sz w:val="24"/>
          <w:szCs w:val="24"/>
          <w:shd w:val="clear" w:color="auto" w:fill="FFFFFF"/>
        </w:rPr>
        <w:t>reduction in the slow phase velocity of the</w:t>
      </w:r>
      <w:r w:rsidR="000F7F3F" w:rsidRPr="00983AC8">
        <w:rPr>
          <w:rFonts w:eastAsia="Arial Unicode MS" w:cs="Calibri"/>
          <w:sz w:val="24"/>
          <w:szCs w:val="24"/>
          <w:shd w:val="clear" w:color="auto" w:fill="FFFFFF"/>
        </w:rPr>
        <w:t xml:space="preserve"> VOR</w:t>
      </w:r>
      <w:r w:rsidR="004D79A8" w:rsidRPr="00983AC8">
        <w:rPr>
          <w:rFonts w:eastAsia="Arial Unicode MS" w:cs="Calibri"/>
          <w:sz w:val="24"/>
          <w:szCs w:val="24"/>
          <w:shd w:val="clear" w:color="auto" w:fill="FFFFFF"/>
        </w:rPr>
        <w:t xml:space="preserve"> was observed</w:t>
      </w:r>
      <w:r w:rsidR="000F7F3F" w:rsidRPr="00983AC8">
        <w:rPr>
          <w:rFonts w:eastAsia="Arial Unicode MS" w:cs="Calibri"/>
          <w:sz w:val="24"/>
          <w:szCs w:val="24"/>
          <w:shd w:val="clear" w:color="auto" w:fill="FFFFFF"/>
        </w:rPr>
        <w:t xml:space="preserve"> </w:t>
      </w:r>
      <w:r w:rsidR="004D79A8" w:rsidRPr="00983AC8">
        <w:rPr>
          <w:rFonts w:eastAsia="Arial Unicode MS" w:cs="Calibri"/>
          <w:sz w:val="24"/>
          <w:szCs w:val="24"/>
          <w:shd w:val="clear" w:color="auto" w:fill="FFFFFF"/>
        </w:rPr>
        <w:t xml:space="preserve">only </w:t>
      </w:r>
      <w:r w:rsidR="000F7F3F" w:rsidRPr="00983AC8">
        <w:rPr>
          <w:rFonts w:eastAsia="Arial Unicode MS" w:cs="Calibri"/>
          <w:sz w:val="24"/>
          <w:szCs w:val="24"/>
          <w:shd w:val="clear" w:color="auto" w:fill="FFFFFF"/>
        </w:rPr>
        <w:t xml:space="preserve">during the right caloric irrigation. In contrast, no </w:t>
      </w:r>
      <w:r w:rsidR="004A3534" w:rsidRPr="00983AC8">
        <w:rPr>
          <w:rFonts w:eastAsia="Arial Unicode MS" w:cs="Calibri"/>
          <w:sz w:val="24"/>
          <w:szCs w:val="24"/>
          <w:shd w:val="clear" w:color="auto" w:fill="FFFFFF"/>
        </w:rPr>
        <w:t xml:space="preserve">significant </w:t>
      </w:r>
      <w:r w:rsidR="000F7F3F" w:rsidRPr="00983AC8">
        <w:rPr>
          <w:rFonts w:eastAsia="Arial Unicode MS" w:cs="Calibri"/>
          <w:sz w:val="24"/>
          <w:szCs w:val="24"/>
          <w:shd w:val="clear" w:color="auto" w:fill="FFFFFF"/>
        </w:rPr>
        <w:t>modulation</w:t>
      </w:r>
      <w:r w:rsidR="004A3534" w:rsidRPr="00983AC8">
        <w:rPr>
          <w:rFonts w:eastAsia="Arial Unicode MS" w:cs="Calibri"/>
          <w:sz w:val="24"/>
          <w:szCs w:val="24"/>
          <w:shd w:val="clear" w:color="auto" w:fill="FFFFFF"/>
        </w:rPr>
        <w:t xml:space="preserve"> of VOR was apparent</w:t>
      </w:r>
      <w:r w:rsidR="000F7F3F" w:rsidRPr="00983AC8">
        <w:rPr>
          <w:rFonts w:eastAsia="Arial Unicode MS" w:cs="Calibri"/>
          <w:sz w:val="24"/>
          <w:szCs w:val="24"/>
          <w:shd w:val="clear" w:color="auto" w:fill="FFFFFF"/>
        </w:rPr>
        <w:t xml:space="preserve"> during</w:t>
      </w:r>
      <w:r w:rsidR="004A3534" w:rsidRPr="00983AC8">
        <w:rPr>
          <w:rFonts w:eastAsia="Arial Unicode MS" w:cs="Calibri"/>
          <w:sz w:val="24"/>
          <w:szCs w:val="24"/>
          <w:shd w:val="clear" w:color="auto" w:fill="FFFFFF"/>
        </w:rPr>
        <w:t xml:space="preserve"> the reverse stimulation or </w:t>
      </w:r>
      <w:r w:rsidR="00B9344E" w:rsidRPr="00983AC8">
        <w:rPr>
          <w:rFonts w:eastAsia="Arial Unicode MS" w:cs="Calibri"/>
          <w:sz w:val="24"/>
          <w:szCs w:val="24"/>
          <w:shd w:val="clear" w:color="auto" w:fill="FFFFFF"/>
        </w:rPr>
        <w:t>‘sham ‘</w:t>
      </w:r>
      <w:r w:rsidR="000F7F3F" w:rsidRPr="00983AC8">
        <w:rPr>
          <w:rFonts w:eastAsia="Arial Unicode MS" w:cs="Calibri"/>
          <w:sz w:val="24"/>
          <w:szCs w:val="24"/>
          <w:shd w:val="clear" w:color="auto" w:fill="FFFFFF"/>
        </w:rPr>
        <w:t>conditions</w:t>
      </w:r>
      <w:r w:rsidR="00807AA0">
        <w:rPr>
          <w:rFonts w:eastAsia="Arial Unicode MS" w:cs="Calibri"/>
          <w:sz w:val="24"/>
          <w:szCs w:val="24"/>
          <w:shd w:val="clear" w:color="auto" w:fill="FFFFFF"/>
        </w:rPr>
        <w:t xml:space="preserve"> </w:t>
      </w:r>
      <w:r w:rsidR="00286C09">
        <w:rPr>
          <w:rFonts w:eastAsia="Arial Unicode MS" w:cs="Calibri"/>
          <w:sz w:val="24"/>
          <w:szCs w:val="24"/>
          <w:shd w:val="clear" w:color="auto" w:fill="FFFFFF"/>
        </w:rPr>
        <w:fldChar w:fldCharType="begin"/>
      </w:r>
      <w:r w:rsidR="006F139F">
        <w:rPr>
          <w:rFonts w:eastAsia="Arial Unicode MS" w:cs="Calibri"/>
          <w:sz w:val="24"/>
          <w:szCs w:val="24"/>
          <w:shd w:val="clear" w:color="auto" w:fill="FFFFFF"/>
        </w:rPr>
        <w:instrText xml:space="preserve"> ADDIN EN.CITE &lt;EndNote&gt;&lt;Cite&gt;&lt;Author&gt;Arshad&lt;/Author&gt;&lt;Year&gt;2014&lt;/Year&gt;&lt;RecNum&gt;171&lt;/RecNum&gt;&lt;DisplayText&gt;[3]&lt;/DisplayText&gt;&lt;record&gt;&lt;rec-number&gt;171&lt;/rec-number&gt;&lt;foreign-keys&gt;&lt;key app="EN" db-id="faep5wdtuv2eelef9vkvfevf0vwtvt00rx9t" timestamp="1392311443"&gt;171&lt;/key&gt;&lt;/foreign-keys&gt;&lt;ref-type name="Journal Article"&gt;17&lt;/ref-type&gt;&lt;contributors&gt;&lt;authors&gt;&lt;author&gt;Arshad, Q.&lt;/author&gt;&lt;author&gt;Nigmatullina, Y.&lt;/author&gt;&lt;author&gt;Roberts, R. E.&lt;/author&gt;&lt;author&gt;Bhrugubanda, V.&lt;/author&gt;&lt;author&gt;Asavarut, P.&lt;/author&gt;&lt;author&gt;Bronstein, A. M.&lt;/author&gt;&lt;/authors&gt;&lt;/contributors&gt;&lt;auth-address&gt;Department of Nero-otology, Division of Brain Sciences, Charing Cross Hospital Campus, Imperial College London, Fulham Palace Road, London W6 8RF, UK.&amp;#xD;Department of Nero-otology, Division of Brain Sciences, Charing Cross Hospital Campus, Imperial College London, Fulham Palace Road, London W6 8RF, UK. Electronic address: a.bronstein@imperial.ac.uk.&lt;/auth-address&gt;&lt;titles&gt;&lt;title&gt;Left cathodal trans-cranial direct current stimulation of the parietal cortex leads to an asymmetrical modulation of the vestibular-ocular reflex&lt;/title&gt;&lt;secondary-title&gt;Brain Stimul&lt;/secondary-title&gt;&lt;alt-title&gt;Brain stimulation&lt;/alt-title&gt;&lt;/titles&gt;&lt;periodical&gt;&lt;full-title&gt;Brain Stimul&lt;/full-title&gt;&lt;abbr-1&gt;Brain stimulation&lt;/abbr-1&gt;&lt;/periodical&gt;&lt;alt-periodical&gt;&lt;full-title&gt;Brain Stimul&lt;/full-title&gt;&lt;abbr-1&gt;Brain stimulation&lt;/abbr-1&gt;&lt;/alt-periodical&gt;&lt;pages&gt;85-91&lt;/pages&gt;&lt;volume&gt;7&lt;/volume&gt;&lt;number&gt;1&lt;/number&gt;&lt;dates&gt;&lt;year&gt;2014&lt;/year&gt;&lt;pub-dates&gt;&lt;date&gt;Jan-Feb&lt;/date&gt;&lt;/pub-dates&gt;&lt;/dates&gt;&lt;isbn&gt;1935-861X (Print)&lt;/isbn&gt;&lt;accession-num&gt;23941985&lt;/accession-num&gt;&lt;urls&gt;&lt;related-urls&gt;&lt;url&gt;http://www.ncbi.nlm.nih.gov/pubmed/23941985&lt;/url&gt;&lt;/related-urls&gt;&lt;/urls&gt;&lt;custom2&gt;3893485&lt;/custom2&gt;&lt;electronic-resource-num&gt;10.1016/j.brs.2013.07.002&lt;/electronic-resource-num&gt;&lt;/record&gt;&lt;/Cite&gt;&lt;/EndNote&gt;</w:instrText>
      </w:r>
      <w:r w:rsidR="00286C09">
        <w:rPr>
          <w:rFonts w:eastAsia="Arial Unicode MS" w:cs="Calibri"/>
          <w:sz w:val="24"/>
          <w:szCs w:val="24"/>
          <w:shd w:val="clear" w:color="auto" w:fill="FFFFFF"/>
        </w:rPr>
        <w:fldChar w:fldCharType="separate"/>
      </w:r>
      <w:r w:rsidR="006F139F">
        <w:rPr>
          <w:rFonts w:eastAsia="Arial Unicode MS" w:cs="Calibri"/>
          <w:noProof/>
          <w:sz w:val="24"/>
          <w:szCs w:val="24"/>
          <w:shd w:val="clear" w:color="auto" w:fill="FFFFFF"/>
        </w:rPr>
        <w:t>[</w:t>
      </w:r>
      <w:hyperlink w:anchor="_ENREF_3" w:tooltip="Arshad, 2014 #171" w:history="1">
        <w:r w:rsidR="006F139F">
          <w:rPr>
            <w:rFonts w:eastAsia="Arial Unicode MS" w:cs="Calibri"/>
            <w:noProof/>
            <w:sz w:val="24"/>
            <w:szCs w:val="24"/>
            <w:shd w:val="clear" w:color="auto" w:fill="FFFFFF"/>
          </w:rPr>
          <w:t>3</w:t>
        </w:r>
      </w:hyperlink>
      <w:r w:rsidR="006F139F">
        <w:rPr>
          <w:rFonts w:eastAsia="Arial Unicode MS" w:cs="Calibri"/>
          <w:noProof/>
          <w:sz w:val="24"/>
          <w:szCs w:val="24"/>
          <w:shd w:val="clear" w:color="auto" w:fill="FFFFFF"/>
        </w:rPr>
        <w:t>]</w:t>
      </w:r>
      <w:r w:rsidR="00286C09">
        <w:rPr>
          <w:rFonts w:eastAsia="Arial Unicode MS" w:cs="Calibri"/>
          <w:sz w:val="24"/>
          <w:szCs w:val="24"/>
          <w:shd w:val="clear" w:color="auto" w:fill="FFFFFF"/>
        </w:rPr>
        <w:fldChar w:fldCharType="end"/>
      </w:r>
      <w:r w:rsidR="000F7F3F" w:rsidRPr="00983AC8">
        <w:rPr>
          <w:rFonts w:eastAsia="Arial Unicode MS" w:cs="Calibri"/>
          <w:sz w:val="24"/>
          <w:szCs w:val="24"/>
          <w:shd w:val="clear" w:color="auto" w:fill="FFFFFF"/>
        </w:rPr>
        <w:t xml:space="preserve">. </w:t>
      </w:r>
      <w:r w:rsidR="004A3534" w:rsidRPr="00983AC8">
        <w:rPr>
          <w:rFonts w:eastAsia="Arial Unicode MS" w:cs="Calibri"/>
          <w:sz w:val="24"/>
          <w:szCs w:val="24"/>
          <w:shd w:val="clear" w:color="auto" w:fill="FFFFFF"/>
        </w:rPr>
        <w:t>The</w:t>
      </w:r>
      <w:r w:rsidR="00796341" w:rsidRPr="00983AC8">
        <w:rPr>
          <w:rFonts w:eastAsia="Arial Unicode MS" w:cs="Calibri"/>
          <w:sz w:val="24"/>
          <w:szCs w:val="24"/>
          <w:shd w:val="clear" w:color="auto" w:fill="FFFFFF"/>
        </w:rPr>
        <w:t>se</w:t>
      </w:r>
      <w:r w:rsidR="004A3534" w:rsidRPr="00983AC8">
        <w:rPr>
          <w:rFonts w:eastAsia="Arial Unicode MS" w:cs="Calibri"/>
          <w:sz w:val="24"/>
          <w:szCs w:val="24"/>
          <w:shd w:val="clear" w:color="auto" w:fill="FFFFFF"/>
        </w:rPr>
        <w:t xml:space="preserve"> effects were explored further by selectively stimulating either left or right parietal cortex alone, with the reference electrode on the shoulder. This </w:t>
      </w:r>
      <w:r w:rsidR="000F7F3F" w:rsidRPr="00983AC8">
        <w:rPr>
          <w:rFonts w:eastAsia="Arial Unicode MS" w:cs="Calibri"/>
          <w:sz w:val="24"/>
          <w:szCs w:val="24"/>
          <w:shd w:val="clear" w:color="auto" w:fill="FFFFFF"/>
        </w:rPr>
        <w:t xml:space="preserve">revealed that </w:t>
      </w:r>
      <w:r w:rsidR="004A3534" w:rsidRPr="00983AC8">
        <w:rPr>
          <w:rFonts w:eastAsia="Arial Unicode MS" w:cs="Calibri"/>
          <w:sz w:val="24"/>
          <w:szCs w:val="24"/>
          <w:shd w:val="clear" w:color="auto" w:fill="FFFFFF"/>
        </w:rPr>
        <w:t xml:space="preserve">inhibition of </w:t>
      </w:r>
      <w:r w:rsidR="000F7F3F" w:rsidRPr="00983AC8">
        <w:rPr>
          <w:rFonts w:eastAsia="Arial Unicode MS" w:cs="Calibri"/>
          <w:sz w:val="24"/>
          <w:szCs w:val="24"/>
          <w:shd w:val="clear" w:color="auto" w:fill="FFFFFF"/>
        </w:rPr>
        <w:t xml:space="preserve">left </w:t>
      </w:r>
      <w:r w:rsidR="004A3534" w:rsidRPr="00983AC8">
        <w:rPr>
          <w:rFonts w:eastAsia="Arial Unicode MS" w:cs="Calibri"/>
          <w:sz w:val="24"/>
          <w:szCs w:val="24"/>
          <w:shd w:val="clear" w:color="auto" w:fill="FFFFFF"/>
        </w:rPr>
        <w:t>parietal cortex (</w:t>
      </w:r>
      <w:proofErr w:type="spellStart"/>
      <w:r w:rsidR="000F7F3F" w:rsidRPr="00983AC8">
        <w:rPr>
          <w:rFonts w:eastAsia="Arial Unicode MS" w:cs="Calibri"/>
          <w:sz w:val="24"/>
          <w:szCs w:val="24"/>
          <w:shd w:val="clear" w:color="auto" w:fill="FFFFFF"/>
        </w:rPr>
        <w:t>cathodal</w:t>
      </w:r>
      <w:proofErr w:type="spellEnd"/>
      <w:r w:rsidR="00796341" w:rsidRPr="00983AC8">
        <w:rPr>
          <w:rFonts w:eastAsia="Arial Unicode MS" w:cs="Calibri"/>
          <w:sz w:val="24"/>
          <w:szCs w:val="24"/>
          <w:shd w:val="clear" w:color="auto" w:fill="FFFFFF"/>
        </w:rPr>
        <w:t>, inhibitory</w:t>
      </w:r>
      <w:r w:rsidR="000F7F3F" w:rsidRPr="00983AC8">
        <w:rPr>
          <w:rFonts w:eastAsia="Arial Unicode MS" w:cs="Calibri"/>
          <w:sz w:val="24"/>
          <w:szCs w:val="24"/>
          <w:shd w:val="clear" w:color="auto" w:fill="FFFFFF"/>
        </w:rPr>
        <w:t xml:space="preserve"> stimulation</w:t>
      </w:r>
      <w:r w:rsidR="004A3534" w:rsidRPr="00983AC8">
        <w:rPr>
          <w:rFonts w:eastAsia="Arial Unicode MS" w:cs="Calibri"/>
          <w:sz w:val="24"/>
          <w:szCs w:val="24"/>
          <w:shd w:val="clear" w:color="auto" w:fill="FFFFFF"/>
        </w:rPr>
        <w:t>)</w:t>
      </w:r>
      <w:r w:rsidR="000F7F3F" w:rsidRPr="00983AC8">
        <w:rPr>
          <w:rFonts w:eastAsia="Arial Unicode MS" w:cs="Calibri"/>
          <w:sz w:val="24"/>
          <w:szCs w:val="24"/>
          <w:shd w:val="clear" w:color="auto" w:fill="FFFFFF"/>
        </w:rPr>
        <w:t xml:space="preserve"> was</w:t>
      </w:r>
      <w:r w:rsidR="004A3534" w:rsidRPr="00983AC8">
        <w:rPr>
          <w:rFonts w:eastAsia="Arial Unicode MS" w:cs="Calibri"/>
          <w:sz w:val="24"/>
          <w:szCs w:val="24"/>
          <w:shd w:val="clear" w:color="auto" w:fill="FFFFFF"/>
        </w:rPr>
        <w:t xml:space="preserve"> the</w:t>
      </w:r>
      <w:r w:rsidR="000F7F3F" w:rsidRPr="00983AC8">
        <w:rPr>
          <w:rFonts w:eastAsia="Arial Unicode MS" w:cs="Calibri"/>
          <w:sz w:val="24"/>
          <w:szCs w:val="24"/>
          <w:shd w:val="clear" w:color="auto" w:fill="FFFFFF"/>
        </w:rPr>
        <w:t xml:space="preserve"> critical</w:t>
      </w:r>
      <w:r w:rsidR="004A3534" w:rsidRPr="00983AC8">
        <w:rPr>
          <w:rFonts w:eastAsia="Arial Unicode MS" w:cs="Calibri"/>
          <w:sz w:val="24"/>
          <w:szCs w:val="24"/>
          <w:shd w:val="clear" w:color="auto" w:fill="FFFFFF"/>
        </w:rPr>
        <w:t xml:space="preserve"> factor</w:t>
      </w:r>
      <w:r w:rsidR="000F7F3F" w:rsidRPr="00983AC8">
        <w:rPr>
          <w:rFonts w:eastAsia="Arial Unicode MS" w:cs="Calibri"/>
          <w:sz w:val="24"/>
          <w:szCs w:val="24"/>
          <w:shd w:val="clear" w:color="auto" w:fill="FFFFFF"/>
        </w:rPr>
        <w:t xml:space="preserve"> in inducing the observed modulation of the VOR</w:t>
      </w:r>
      <w:r w:rsidR="00807AA0">
        <w:rPr>
          <w:rFonts w:eastAsia="Arial Unicode MS" w:cs="Calibri"/>
          <w:sz w:val="24"/>
          <w:szCs w:val="24"/>
          <w:shd w:val="clear" w:color="auto" w:fill="FFFFFF"/>
        </w:rPr>
        <w:t xml:space="preserve"> </w:t>
      </w:r>
      <w:r w:rsidR="00286C09">
        <w:rPr>
          <w:rFonts w:eastAsia="Arial Unicode MS" w:cs="Calibri"/>
          <w:sz w:val="24"/>
          <w:szCs w:val="24"/>
          <w:shd w:val="clear" w:color="auto" w:fill="FFFFFF"/>
        </w:rPr>
        <w:fldChar w:fldCharType="begin"/>
      </w:r>
      <w:r w:rsidR="006F139F">
        <w:rPr>
          <w:rFonts w:eastAsia="Arial Unicode MS" w:cs="Calibri"/>
          <w:sz w:val="24"/>
          <w:szCs w:val="24"/>
          <w:shd w:val="clear" w:color="auto" w:fill="FFFFFF"/>
        </w:rPr>
        <w:instrText xml:space="preserve"> ADDIN EN.CITE &lt;EndNote&gt;&lt;Cite&gt;&lt;Author&gt;Arshad&lt;/Author&gt;&lt;Year&gt;2014&lt;/Year&gt;&lt;RecNum&gt;171&lt;/RecNum&gt;&lt;DisplayText&gt;[3]&lt;/DisplayText&gt;&lt;record&gt;&lt;rec-number&gt;171&lt;/rec-number&gt;&lt;foreign-keys&gt;&lt;key app="EN" db-id="faep5wdtuv2eelef9vkvfevf0vwtvt00rx9t" timestamp="1392311443"&gt;171&lt;/key&gt;&lt;/foreign-keys&gt;&lt;ref-type name="Journal Article"&gt;17&lt;/ref-type&gt;&lt;contributors&gt;&lt;authors&gt;&lt;author&gt;Arshad, Q.&lt;/author&gt;&lt;author&gt;Nigmatullina, Y.&lt;/author&gt;&lt;author&gt;Roberts, R. E.&lt;/author&gt;&lt;author&gt;Bhrugubanda, V.&lt;/author&gt;&lt;author&gt;Asavarut, P.&lt;/author&gt;&lt;author&gt;Bronstein, A. M.&lt;/author&gt;&lt;/authors&gt;&lt;/contributors&gt;&lt;auth-address&gt;Department of Nero-otology, Division of Brain Sciences, Charing Cross Hospital Campus, Imperial College London, Fulham Palace Road, London W6 8RF, UK.&amp;#xD;Department of Nero-otology, Division of Brain Sciences, Charing Cross Hospital Campus, Imperial College London, Fulham Palace Road, London W6 8RF, UK. Electronic address: a.bronstein@imperial.ac.uk.&lt;/auth-address&gt;&lt;titles&gt;&lt;title&gt;Left cathodal trans-cranial direct current stimulation of the parietal cortex leads to an asymmetrical modulation of the vestibular-ocular reflex&lt;/title&gt;&lt;secondary-title&gt;Brain Stimul&lt;/secondary-title&gt;&lt;alt-title&gt;Brain stimulation&lt;/alt-title&gt;&lt;/titles&gt;&lt;periodical&gt;&lt;full-title&gt;Brain Stimul&lt;/full-title&gt;&lt;abbr-1&gt;Brain stimulation&lt;/abbr-1&gt;&lt;/periodical&gt;&lt;alt-periodical&gt;&lt;full-title&gt;Brain Stimul&lt;/full-title&gt;&lt;abbr-1&gt;Brain stimulation&lt;/abbr-1&gt;&lt;/alt-periodical&gt;&lt;pages&gt;85-91&lt;/pages&gt;&lt;volume&gt;7&lt;/volume&gt;&lt;number&gt;1&lt;/number&gt;&lt;dates&gt;&lt;year&gt;2014&lt;/year&gt;&lt;pub-dates&gt;&lt;date&gt;Jan-Feb&lt;/date&gt;&lt;/pub-dates&gt;&lt;/dates&gt;&lt;isbn&gt;1935-861X (Print)&lt;/isbn&gt;&lt;accession-num&gt;23941985&lt;/accession-num&gt;&lt;urls&gt;&lt;related-urls&gt;&lt;url&gt;http://www.ncbi.nlm.nih.gov/pubmed/23941985&lt;/url&gt;&lt;/related-urls&gt;&lt;/urls&gt;&lt;custom2&gt;3893485&lt;/custom2&gt;&lt;electronic-resource-num&gt;10.1016/j.brs.2013.07.002&lt;/electronic-resource-num&gt;&lt;/record&gt;&lt;/Cite&gt;&lt;/EndNote&gt;</w:instrText>
      </w:r>
      <w:r w:rsidR="00286C09">
        <w:rPr>
          <w:rFonts w:eastAsia="Arial Unicode MS" w:cs="Calibri"/>
          <w:sz w:val="24"/>
          <w:szCs w:val="24"/>
          <w:shd w:val="clear" w:color="auto" w:fill="FFFFFF"/>
        </w:rPr>
        <w:fldChar w:fldCharType="separate"/>
      </w:r>
      <w:r w:rsidR="006F139F">
        <w:rPr>
          <w:rFonts w:eastAsia="Arial Unicode MS" w:cs="Calibri"/>
          <w:noProof/>
          <w:sz w:val="24"/>
          <w:szCs w:val="24"/>
          <w:shd w:val="clear" w:color="auto" w:fill="FFFFFF"/>
        </w:rPr>
        <w:t>[</w:t>
      </w:r>
      <w:hyperlink w:anchor="_ENREF_3" w:tooltip="Arshad, 2014 #171" w:history="1">
        <w:r w:rsidR="006F139F">
          <w:rPr>
            <w:rFonts w:eastAsia="Arial Unicode MS" w:cs="Calibri"/>
            <w:noProof/>
            <w:sz w:val="24"/>
            <w:szCs w:val="24"/>
            <w:shd w:val="clear" w:color="auto" w:fill="FFFFFF"/>
          </w:rPr>
          <w:t>3</w:t>
        </w:r>
      </w:hyperlink>
      <w:r w:rsidR="006F139F">
        <w:rPr>
          <w:rFonts w:eastAsia="Arial Unicode MS" w:cs="Calibri"/>
          <w:noProof/>
          <w:sz w:val="24"/>
          <w:szCs w:val="24"/>
          <w:shd w:val="clear" w:color="auto" w:fill="FFFFFF"/>
        </w:rPr>
        <w:t>]</w:t>
      </w:r>
      <w:r w:rsidR="00286C09">
        <w:rPr>
          <w:rFonts w:eastAsia="Arial Unicode MS" w:cs="Calibri"/>
          <w:sz w:val="24"/>
          <w:szCs w:val="24"/>
          <w:shd w:val="clear" w:color="auto" w:fill="FFFFFF"/>
        </w:rPr>
        <w:fldChar w:fldCharType="end"/>
      </w:r>
      <w:r w:rsidR="000F7F3F" w:rsidRPr="00983AC8">
        <w:rPr>
          <w:rFonts w:eastAsia="Arial Unicode MS" w:cs="Calibri"/>
          <w:sz w:val="24"/>
          <w:szCs w:val="24"/>
          <w:shd w:val="clear" w:color="auto" w:fill="FFFFFF"/>
        </w:rPr>
        <w:t xml:space="preserve">. </w:t>
      </w:r>
    </w:p>
    <w:p w14:paraId="102F5B56" w14:textId="237D2998" w:rsidR="00681E7F" w:rsidRDefault="004A3534" w:rsidP="007C758E">
      <w:pPr>
        <w:spacing w:line="480" w:lineRule="auto"/>
        <w:jc w:val="both"/>
        <w:rPr>
          <w:rFonts w:cs="Calibri"/>
          <w:sz w:val="24"/>
          <w:szCs w:val="24"/>
        </w:rPr>
      </w:pPr>
      <w:r w:rsidRPr="00983AC8">
        <w:rPr>
          <w:rFonts w:eastAsia="Arial Unicode MS" w:cs="Calibri"/>
          <w:sz w:val="24"/>
          <w:szCs w:val="24"/>
          <w:shd w:val="clear" w:color="auto" w:fill="FFFFFF"/>
        </w:rPr>
        <w:t>These studies demonstrate th</w:t>
      </w:r>
      <w:r w:rsidR="00CD4379" w:rsidRPr="00983AC8">
        <w:rPr>
          <w:rFonts w:eastAsia="Arial Unicode MS" w:cs="Calibri"/>
          <w:sz w:val="24"/>
          <w:szCs w:val="24"/>
          <w:shd w:val="clear" w:color="auto" w:fill="FFFFFF"/>
        </w:rPr>
        <w:t xml:space="preserve">at disruption of </w:t>
      </w:r>
      <w:proofErr w:type="spellStart"/>
      <w:r w:rsidR="00CD4379" w:rsidRPr="00983AC8">
        <w:rPr>
          <w:rFonts w:eastAsia="Arial Unicode MS" w:cs="Calibri"/>
          <w:sz w:val="24"/>
          <w:szCs w:val="24"/>
          <w:shd w:val="clear" w:color="auto" w:fill="FFFFFF"/>
        </w:rPr>
        <w:t>interhemispheric</w:t>
      </w:r>
      <w:proofErr w:type="spellEnd"/>
      <w:r w:rsidR="00CD4379" w:rsidRPr="00983AC8">
        <w:rPr>
          <w:rFonts w:eastAsia="Arial Unicode MS" w:cs="Calibri"/>
          <w:sz w:val="24"/>
          <w:szCs w:val="24"/>
          <w:shd w:val="clear" w:color="auto" w:fill="FFFFFF"/>
        </w:rPr>
        <w:t xml:space="preserve"> parietal balance </w:t>
      </w:r>
      <w:r w:rsidR="00CA42F4" w:rsidRPr="00983AC8">
        <w:rPr>
          <w:rFonts w:eastAsia="Arial Unicode MS" w:cs="Calibri"/>
          <w:sz w:val="24"/>
          <w:szCs w:val="24"/>
          <w:shd w:val="clear" w:color="auto" w:fill="FFFFFF"/>
        </w:rPr>
        <w:t>results in modulation of vestibular function</w:t>
      </w:r>
      <w:r w:rsidR="00807AA0">
        <w:rPr>
          <w:rFonts w:eastAsia="Arial Unicode MS" w:cs="Calibri"/>
          <w:sz w:val="24"/>
          <w:szCs w:val="24"/>
          <w:shd w:val="clear" w:color="auto" w:fill="FFFFFF"/>
        </w:rPr>
        <w:t xml:space="preserve"> </w:t>
      </w:r>
      <w:r w:rsidR="00286C09">
        <w:rPr>
          <w:rFonts w:eastAsia="Arial Unicode MS" w:cs="Calibri"/>
          <w:sz w:val="24"/>
          <w:szCs w:val="24"/>
          <w:shd w:val="clear" w:color="auto" w:fill="FFFFFF"/>
        </w:rPr>
        <w:fldChar w:fldCharType="begin">
          <w:fldData xml:space="preserve">PEVuZE5vdGU+PENpdGU+PEF1dGhvcj5BcnNoYWQ8L0F1dGhvcj48WWVhcj4yMDE0PC9ZZWFyPjxS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</w:fldData>
        </w:fldChar>
      </w:r>
      <w:r w:rsidR="006F139F">
        <w:rPr>
          <w:rFonts w:eastAsia="Arial Unicode MS" w:cs="Calibri"/>
          <w:sz w:val="24"/>
          <w:szCs w:val="24"/>
          <w:shd w:val="clear" w:color="auto" w:fill="FFFFFF"/>
        </w:rPr>
        <w:instrText xml:space="preserve"> ADDIN EN.CITE </w:instrText>
      </w:r>
      <w:r w:rsidR="006F139F">
        <w:rPr>
          <w:rFonts w:eastAsia="Arial Unicode MS" w:cs="Calibri"/>
          <w:sz w:val="24"/>
          <w:szCs w:val="24"/>
          <w:shd w:val="clear" w:color="auto" w:fill="FFFFFF"/>
        </w:rPr>
        <w:fldChar w:fldCharType="begin">
          <w:fldData xml:space="preserve">PEVuZE5vdGU+PENpdGU+PEF1dGhvcj5BcnNoYWQ8L0F1dGhvcj48WWVhcj4yMDE0PC9ZZWFyPjxS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</w:fldData>
        </w:fldChar>
      </w:r>
      <w:r w:rsidR="006F139F">
        <w:rPr>
          <w:rFonts w:eastAsia="Arial Unicode MS" w:cs="Calibri"/>
          <w:sz w:val="24"/>
          <w:szCs w:val="24"/>
          <w:shd w:val="clear" w:color="auto" w:fill="FFFFFF"/>
        </w:rPr>
        <w:instrText xml:space="preserve"> ADDIN EN.CITE.DATA </w:instrText>
      </w:r>
      <w:r w:rsidR="006F139F">
        <w:rPr>
          <w:rFonts w:eastAsia="Arial Unicode MS" w:cs="Calibri"/>
          <w:sz w:val="24"/>
          <w:szCs w:val="24"/>
          <w:shd w:val="clear" w:color="auto" w:fill="FFFFFF"/>
        </w:rPr>
      </w:r>
      <w:r w:rsidR="006F139F">
        <w:rPr>
          <w:rFonts w:eastAsia="Arial Unicode MS" w:cs="Calibri"/>
          <w:sz w:val="24"/>
          <w:szCs w:val="24"/>
          <w:shd w:val="clear" w:color="auto" w:fill="FFFFFF"/>
        </w:rPr>
        <w:fldChar w:fldCharType="end"/>
      </w:r>
      <w:r w:rsidR="00286C09">
        <w:rPr>
          <w:rFonts w:eastAsia="Arial Unicode MS" w:cs="Calibri"/>
          <w:sz w:val="24"/>
          <w:szCs w:val="24"/>
          <w:shd w:val="clear" w:color="auto" w:fill="FFFFFF"/>
        </w:rPr>
      </w:r>
      <w:r w:rsidR="00286C09">
        <w:rPr>
          <w:rFonts w:eastAsia="Arial Unicode MS" w:cs="Calibri"/>
          <w:sz w:val="24"/>
          <w:szCs w:val="24"/>
          <w:shd w:val="clear" w:color="auto" w:fill="FFFFFF"/>
        </w:rPr>
        <w:fldChar w:fldCharType="separate"/>
      </w:r>
      <w:r w:rsidR="006F139F">
        <w:rPr>
          <w:rFonts w:eastAsia="Arial Unicode MS" w:cs="Calibri"/>
          <w:noProof/>
          <w:sz w:val="24"/>
          <w:szCs w:val="24"/>
          <w:shd w:val="clear" w:color="auto" w:fill="FFFFFF"/>
        </w:rPr>
        <w:t>[</w:t>
      </w:r>
      <w:hyperlink w:anchor="_ENREF_3" w:tooltip="Arshad, 2014 #171" w:history="1">
        <w:r w:rsidR="006F139F">
          <w:rPr>
            <w:rFonts w:eastAsia="Arial Unicode MS" w:cs="Calibri"/>
            <w:noProof/>
            <w:sz w:val="24"/>
            <w:szCs w:val="24"/>
            <w:shd w:val="clear" w:color="auto" w:fill="FFFFFF"/>
          </w:rPr>
          <w:t>3</w:t>
        </w:r>
      </w:hyperlink>
      <w:r w:rsidR="006F139F">
        <w:rPr>
          <w:rFonts w:eastAsia="Arial Unicode MS" w:cs="Calibri"/>
          <w:noProof/>
          <w:sz w:val="24"/>
          <w:szCs w:val="24"/>
          <w:shd w:val="clear" w:color="auto" w:fill="FFFFFF"/>
        </w:rPr>
        <w:t xml:space="preserve">, </w:t>
      </w:r>
      <w:hyperlink w:anchor="_ENREF_12" w:tooltip="Kyriakareli, 2013 #33" w:history="1">
        <w:r w:rsidR="006F139F">
          <w:rPr>
            <w:rFonts w:eastAsia="Arial Unicode MS" w:cs="Calibri"/>
            <w:noProof/>
            <w:sz w:val="24"/>
            <w:szCs w:val="24"/>
            <w:shd w:val="clear" w:color="auto" w:fill="FFFFFF"/>
          </w:rPr>
          <w:t>12</w:t>
        </w:r>
      </w:hyperlink>
      <w:r w:rsidR="006F139F">
        <w:rPr>
          <w:rFonts w:eastAsia="Arial Unicode MS" w:cs="Calibri"/>
          <w:noProof/>
          <w:sz w:val="24"/>
          <w:szCs w:val="24"/>
          <w:shd w:val="clear" w:color="auto" w:fill="FFFFFF"/>
        </w:rPr>
        <w:t>]</w:t>
      </w:r>
      <w:r w:rsidR="00286C09">
        <w:rPr>
          <w:rFonts w:eastAsia="Arial Unicode MS" w:cs="Calibri"/>
          <w:sz w:val="24"/>
          <w:szCs w:val="24"/>
          <w:shd w:val="clear" w:color="auto" w:fill="FFFFFF"/>
        </w:rPr>
        <w:fldChar w:fldCharType="end"/>
      </w:r>
      <w:r w:rsidR="00CA42F4" w:rsidRPr="00983AC8">
        <w:rPr>
          <w:rFonts w:eastAsia="Arial Unicode MS" w:cs="Calibri"/>
          <w:sz w:val="24"/>
          <w:szCs w:val="24"/>
          <w:shd w:val="clear" w:color="auto" w:fill="FFFFFF"/>
        </w:rPr>
        <w:t xml:space="preserve">, with the </w:t>
      </w:r>
      <w:r w:rsidR="00CD4379" w:rsidRPr="00983AC8">
        <w:rPr>
          <w:rFonts w:eastAsia="Arial Unicode MS" w:cs="Calibri"/>
          <w:sz w:val="24"/>
          <w:szCs w:val="24"/>
          <w:shd w:val="clear" w:color="auto" w:fill="FFFFFF"/>
        </w:rPr>
        <w:t xml:space="preserve">differential </w:t>
      </w:r>
      <w:r w:rsidR="00CA42F4" w:rsidRPr="00983AC8">
        <w:rPr>
          <w:rFonts w:eastAsia="Arial Unicode MS" w:cs="Calibri"/>
          <w:sz w:val="24"/>
          <w:szCs w:val="24"/>
          <w:shd w:val="clear" w:color="auto" w:fill="FFFFFF"/>
        </w:rPr>
        <w:t xml:space="preserve">effects </w:t>
      </w:r>
      <w:r w:rsidR="00796341" w:rsidRPr="00983AC8">
        <w:rPr>
          <w:rFonts w:eastAsia="Arial Unicode MS" w:cs="Calibri"/>
          <w:sz w:val="24"/>
          <w:szCs w:val="24"/>
          <w:shd w:val="clear" w:color="auto" w:fill="FFFFFF"/>
        </w:rPr>
        <w:t>observed</w:t>
      </w:r>
      <w:r w:rsidR="00CD4379" w:rsidRPr="00983AC8">
        <w:rPr>
          <w:rFonts w:eastAsia="Arial Unicode MS" w:cs="Calibri"/>
          <w:sz w:val="24"/>
          <w:szCs w:val="24"/>
          <w:shd w:val="clear" w:color="auto" w:fill="FFFFFF"/>
        </w:rPr>
        <w:t xml:space="preserve"> </w:t>
      </w:r>
      <w:r w:rsidR="00CA42F4" w:rsidRPr="00983AC8">
        <w:rPr>
          <w:rFonts w:eastAsia="Arial Unicode MS" w:cs="Calibri"/>
          <w:sz w:val="24"/>
          <w:szCs w:val="24"/>
          <w:shd w:val="clear" w:color="auto" w:fill="FFFFFF"/>
        </w:rPr>
        <w:t xml:space="preserve">possibly </w:t>
      </w:r>
      <w:r w:rsidR="00796341" w:rsidRPr="00983AC8">
        <w:rPr>
          <w:rFonts w:eastAsia="Arial Unicode MS" w:cs="Calibri"/>
          <w:sz w:val="24"/>
          <w:szCs w:val="24"/>
          <w:shd w:val="clear" w:color="auto" w:fill="FFFFFF"/>
        </w:rPr>
        <w:t>dependent upon</w:t>
      </w:r>
      <w:r w:rsidR="00CA42F4" w:rsidRPr="00983AC8">
        <w:rPr>
          <w:rFonts w:eastAsia="Arial Unicode MS" w:cs="Calibri"/>
          <w:sz w:val="24"/>
          <w:szCs w:val="24"/>
          <w:shd w:val="clear" w:color="auto" w:fill="FFFFFF"/>
        </w:rPr>
        <w:t xml:space="preserve"> the specific nature of the</w:t>
      </w:r>
      <w:r w:rsidR="00E40033" w:rsidRPr="00983AC8">
        <w:rPr>
          <w:rFonts w:eastAsia="Arial Unicode MS" w:cs="Calibri"/>
          <w:sz w:val="24"/>
          <w:szCs w:val="24"/>
          <w:shd w:val="clear" w:color="auto" w:fill="FFFFFF"/>
        </w:rPr>
        <w:t xml:space="preserve"> vestibular stimulus employed. </w:t>
      </w:r>
      <w:r w:rsidR="00910760" w:rsidRPr="00983AC8">
        <w:rPr>
          <w:rFonts w:cs="Calibri"/>
          <w:sz w:val="24"/>
          <w:szCs w:val="24"/>
        </w:rPr>
        <w:t xml:space="preserve">One </w:t>
      </w:r>
      <w:r w:rsidR="009B6DFD" w:rsidRPr="00983AC8">
        <w:rPr>
          <w:rFonts w:cs="Calibri"/>
          <w:sz w:val="24"/>
          <w:szCs w:val="24"/>
        </w:rPr>
        <w:t xml:space="preserve">possible explanation for these findings could be </w:t>
      </w:r>
      <w:r w:rsidR="00963FF8" w:rsidRPr="00983AC8">
        <w:rPr>
          <w:rFonts w:cs="Calibri"/>
          <w:sz w:val="24"/>
          <w:szCs w:val="24"/>
        </w:rPr>
        <w:t xml:space="preserve">related to </w:t>
      </w:r>
      <w:r w:rsidR="009B6DFD" w:rsidRPr="00983AC8">
        <w:rPr>
          <w:rFonts w:cs="Calibri"/>
          <w:sz w:val="24"/>
          <w:szCs w:val="24"/>
        </w:rPr>
        <w:t>the impact of brain sti</w:t>
      </w:r>
      <w:r w:rsidR="007222D4" w:rsidRPr="00983AC8">
        <w:rPr>
          <w:rFonts w:cs="Calibri"/>
          <w:sz w:val="24"/>
          <w:szCs w:val="24"/>
        </w:rPr>
        <w:t xml:space="preserve">mulation </w:t>
      </w:r>
      <w:r w:rsidR="00CD4379" w:rsidRPr="00983AC8">
        <w:rPr>
          <w:rFonts w:cs="Calibri"/>
          <w:sz w:val="24"/>
          <w:szCs w:val="24"/>
        </w:rPr>
        <w:t xml:space="preserve">upon </w:t>
      </w:r>
      <w:r w:rsidR="009B6DFD" w:rsidRPr="00983AC8">
        <w:rPr>
          <w:rFonts w:cs="Calibri"/>
          <w:sz w:val="24"/>
          <w:szCs w:val="24"/>
        </w:rPr>
        <w:t xml:space="preserve">pursuit </w:t>
      </w:r>
      <w:r w:rsidR="00CD4379" w:rsidRPr="00983AC8">
        <w:rPr>
          <w:rFonts w:cs="Calibri"/>
          <w:sz w:val="24"/>
          <w:szCs w:val="24"/>
        </w:rPr>
        <w:t>or VOR suppression mechanisms</w:t>
      </w:r>
      <w:r w:rsidR="009B6DFD" w:rsidRPr="00983AC8">
        <w:rPr>
          <w:rFonts w:cs="Calibri"/>
          <w:sz w:val="24"/>
          <w:szCs w:val="24"/>
        </w:rPr>
        <w:t>. Therefore, we</w:t>
      </w:r>
      <w:r w:rsidR="00796341" w:rsidRPr="00983AC8">
        <w:rPr>
          <w:rFonts w:cs="Calibri"/>
          <w:sz w:val="24"/>
          <w:szCs w:val="24"/>
        </w:rPr>
        <w:t xml:space="preserve"> conducted a separate experiment to</w:t>
      </w:r>
      <w:r w:rsidR="009B6DFD" w:rsidRPr="00983AC8">
        <w:rPr>
          <w:rFonts w:cs="Calibri"/>
          <w:sz w:val="24"/>
          <w:szCs w:val="24"/>
        </w:rPr>
        <w:t xml:space="preserve"> </w:t>
      </w:r>
      <w:r w:rsidR="00CD4379" w:rsidRPr="00983AC8">
        <w:rPr>
          <w:rFonts w:cs="Calibri"/>
          <w:sz w:val="24"/>
          <w:szCs w:val="24"/>
        </w:rPr>
        <w:t>directly tes</w:t>
      </w:r>
      <w:r w:rsidR="00796341" w:rsidRPr="00983AC8">
        <w:rPr>
          <w:rFonts w:cs="Calibri"/>
          <w:sz w:val="24"/>
          <w:szCs w:val="24"/>
        </w:rPr>
        <w:t>t</w:t>
      </w:r>
      <w:r w:rsidR="00CD4379" w:rsidRPr="00983AC8">
        <w:rPr>
          <w:rFonts w:cs="Calibri"/>
          <w:sz w:val="24"/>
          <w:szCs w:val="24"/>
        </w:rPr>
        <w:t xml:space="preserve"> this hypothesis</w:t>
      </w:r>
      <w:r w:rsidR="009B6DFD" w:rsidRPr="00983AC8">
        <w:rPr>
          <w:rFonts w:cs="Calibri"/>
          <w:sz w:val="24"/>
          <w:szCs w:val="24"/>
        </w:rPr>
        <w:t>.</w:t>
      </w:r>
      <w:r w:rsidR="00CD4379" w:rsidRPr="00983AC8">
        <w:rPr>
          <w:rFonts w:cs="Calibri"/>
          <w:sz w:val="24"/>
          <w:szCs w:val="24"/>
        </w:rPr>
        <w:t xml:space="preserve"> </w:t>
      </w:r>
      <w:r w:rsidR="009B6DFD" w:rsidRPr="00983AC8">
        <w:rPr>
          <w:rFonts w:cs="Calibri"/>
          <w:sz w:val="24"/>
          <w:szCs w:val="24"/>
        </w:rPr>
        <w:t xml:space="preserve">Using the same </w:t>
      </w:r>
      <w:proofErr w:type="spellStart"/>
      <w:r w:rsidR="00796341" w:rsidRPr="00983AC8">
        <w:rPr>
          <w:rFonts w:cs="Calibri"/>
          <w:sz w:val="24"/>
          <w:szCs w:val="24"/>
        </w:rPr>
        <w:t>t</w:t>
      </w:r>
      <w:r w:rsidR="009B6DFD" w:rsidRPr="00983AC8">
        <w:rPr>
          <w:rFonts w:cs="Calibri"/>
          <w:sz w:val="24"/>
          <w:szCs w:val="24"/>
        </w:rPr>
        <w:t>DCS</w:t>
      </w:r>
      <w:proofErr w:type="spellEnd"/>
      <w:r w:rsidR="009B6DFD" w:rsidRPr="00983AC8">
        <w:rPr>
          <w:rFonts w:cs="Calibri"/>
          <w:sz w:val="24"/>
          <w:szCs w:val="24"/>
        </w:rPr>
        <w:t xml:space="preserve"> montage to bilaterally stimulate</w:t>
      </w:r>
      <w:r w:rsidR="00514E3F">
        <w:rPr>
          <w:rFonts w:cs="Calibri"/>
          <w:sz w:val="24"/>
          <w:szCs w:val="24"/>
        </w:rPr>
        <w:t xml:space="preserve"> </w:t>
      </w:r>
      <w:r w:rsidR="009B6DFD" w:rsidRPr="00983AC8">
        <w:rPr>
          <w:rFonts w:cs="Calibri"/>
          <w:sz w:val="24"/>
          <w:szCs w:val="24"/>
        </w:rPr>
        <w:t xml:space="preserve">posterior </w:t>
      </w:r>
      <w:r w:rsidR="009B6DFD" w:rsidRPr="00983AC8">
        <w:rPr>
          <w:rFonts w:cs="Calibri"/>
          <w:sz w:val="24"/>
          <w:szCs w:val="24"/>
        </w:rPr>
        <w:lastRenderedPageBreak/>
        <w:t>parietal cortex, we investigated whether similar asymme</w:t>
      </w:r>
      <w:r w:rsidR="00C87414" w:rsidRPr="00983AC8">
        <w:rPr>
          <w:rFonts w:cs="Calibri"/>
          <w:sz w:val="24"/>
          <w:szCs w:val="24"/>
        </w:rPr>
        <w:t>tries</w:t>
      </w:r>
      <w:r w:rsidR="00910760" w:rsidRPr="00983AC8">
        <w:rPr>
          <w:rFonts w:cs="Calibri"/>
          <w:sz w:val="24"/>
          <w:szCs w:val="24"/>
        </w:rPr>
        <w:t xml:space="preserve"> were</w:t>
      </w:r>
      <w:r w:rsidR="00796341" w:rsidRPr="00983AC8">
        <w:rPr>
          <w:rFonts w:cs="Calibri"/>
          <w:sz w:val="24"/>
          <w:szCs w:val="24"/>
        </w:rPr>
        <w:t xml:space="preserve"> also</w:t>
      </w:r>
      <w:r w:rsidR="00910760" w:rsidRPr="00983AC8">
        <w:rPr>
          <w:rFonts w:cs="Calibri"/>
          <w:sz w:val="24"/>
          <w:szCs w:val="24"/>
        </w:rPr>
        <w:t xml:space="preserve"> induced</w:t>
      </w:r>
      <w:r w:rsidR="00C87414" w:rsidRPr="00983AC8">
        <w:rPr>
          <w:rFonts w:cs="Calibri"/>
          <w:sz w:val="24"/>
          <w:szCs w:val="24"/>
        </w:rPr>
        <w:t xml:space="preserve"> in pursuit eye movements</w:t>
      </w:r>
      <w:r w:rsidR="00796341" w:rsidRPr="00983AC8">
        <w:rPr>
          <w:rFonts w:cs="Calibri"/>
          <w:sz w:val="24"/>
          <w:szCs w:val="24"/>
        </w:rPr>
        <w:t>, VOR</w:t>
      </w:r>
      <w:r w:rsidR="00CD4379" w:rsidRPr="00983AC8">
        <w:rPr>
          <w:rFonts w:cs="Calibri"/>
          <w:sz w:val="24"/>
          <w:szCs w:val="24"/>
        </w:rPr>
        <w:t xml:space="preserve"> and VOR suppression</w:t>
      </w:r>
      <w:r w:rsidR="00C87414" w:rsidRPr="00983AC8">
        <w:rPr>
          <w:rFonts w:cs="Calibri"/>
          <w:sz w:val="24"/>
          <w:szCs w:val="24"/>
        </w:rPr>
        <w:t xml:space="preserve">.  </w:t>
      </w:r>
    </w:p>
    <w:p w14:paraId="03CF9E27" w14:textId="77777777" w:rsidR="00D31379" w:rsidRPr="00983AC8" w:rsidRDefault="00D31379" w:rsidP="007C758E">
      <w:pPr>
        <w:spacing w:line="480" w:lineRule="auto"/>
        <w:jc w:val="both"/>
        <w:rPr>
          <w:rFonts w:cs="Calibri"/>
          <w:sz w:val="24"/>
          <w:szCs w:val="24"/>
        </w:rPr>
      </w:pPr>
    </w:p>
    <w:p w14:paraId="4EF30294" w14:textId="77777777" w:rsidR="007C5D11" w:rsidRPr="00983AC8" w:rsidRDefault="008504FA" w:rsidP="007C758E">
      <w:pPr>
        <w:spacing w:line="480" w:lineRule="auto"/>
        <w:jc w:val="both"/>
        <w:rPr>
          <w:rFonts w:cs="Calibri"/>
          <w:b/>
          <w:sz w:val="24"/>
          <w:szCs w:val="24"/>
        </w:rPr>
      </w:pPr>
      <w:r>
        <w:rPr>
          <w:rFonts w:cs="Calibri"/>
          <w:b/>
          <w:sz w:val="24"/>
          <w:szCs w:val="24"/>
        </w:rPr>
        <w:t>Methods</w:t>
      </w:r>
    </w:p>
    <w:p w14:paraId="5BB6BB62" w14:textId="6568F428" w:rsidR="002E2323" w:rsidRDefault="007C758E" w:rsidP="002E2323">
      <w:pPr>
        <w:spacing w:line="480" w:lineRule="auto"/>
        <w:jc w:val="both"/>
        <w:rPr>
          <w:sz w:val="24"/>
          <w:szCs w:val="24"/>
        </w:rPr>
      </w:pPr>
      <w:r w:rsidRPr="00983AC8">
        <w:rPr>
          <w:rFonts w:cs="Calibri"/>
          <w:sz w:val="24"/>
          <w:szCs w:val="24"/>
        </w:rPr>
        <w:t xml:space="preserve"> W</w:t>
      </w:r>
      <w:r w:rsidR="009B6DFD" w:rsidRPr="00983AC8">
        <w:rPr>
          <w:rFonts w:cs="Calibri"/>
          <w:color w:val="000000"/>
          <w:sz w:val="24"/>
          <w:szCs w:val="24"/>
        </w:rPr>
        <w:t xml:space="preserve">e recruited </w:t>
      </w:r>
      <w:r w:rsidR="00B9344E" w:rsidRPr="00983AC8">
        <w:rPr>
          <w:rFonts w:cs="Calibri"/>
          <w:color w:val="000000"/>
          <w:sz w:val="24"/>
          <w:szCs w:val="24"/>
        </w:rPr>
        <w:t>1</w:t>
      </w:r>
      <w:r w:rsidR="00A0547E">
        <w:rPr>
          <w:rFonts w:cs="Calibri"/>
          <w:color w:val="000000"/>
          <w:sz w:val="24"/>
          <w:szCs w:val="24"/>
        </w:rPr>
        <w:t>2</w:t>
      </w:r>
      <w:r w:rsidR="009B6DFD" w:rsidRPr="00983AC8">
        <w:rPr>
          <w:rFonts w:cs="Calibri"/>
          <w:color w:val="000000"/>
          <w:sz w:val="24"/>
          <w:szCs w:val="24"/>
        </w:rPr>
        <w:t xml:space="preserve"> </w:t>
      </w:r>
      <w:r w:rsidR="007222D4" w:rsidRPr="00983AC8">
        <w:rPr>
          <w:rFonts w:cs="Calibri"/>
          <w:color w:val="000000"/>
          <w:sz w:val="24"/>
          <w:szCs w:val="24"/>
        </w:rPr>
        <w:t xml:space="preserve">healthy </w:t>
      </w:r>
      <w:r w:rsidR="009B6DFD" w:rsidRPr="00983AC8">
        <w:rPr>
          <w:rFonts w:cs="Calibri"/>
          <w:color w:val="000000"/>
          <w:sz w:val="24"/>
          <w:szCs w:val="24"/>
        </w:rPr>
        <w:t>right handed subjects (</w:t>
      </w:r>
      <w:r w:rsidR="00B9344E" w:rsidRPr="00983AC8">
        <w:rPr>
          <w:rFonts w:cs="Calibri"/>
          <w:color w:val="000000"/>
          <w:sz w:val="24"/>
          <w:szCs w:val="24"/>
        </w:rPr>
        <w:t>8</w:t>
      </w:r>
      <w:r w:rsidR="009B6DFD" w:rsidRPr="00983AC8">
        <w:rPr>
          <w:rFonts w:cs="Calibri"/>
          <w:color w:val="000000"/>
          <w:sz w:val="24"/>
          <w:szCs w:val="24"/>
        </w:rPr>
        <w:t xml:space="preserve"> male, mean age=20) </w:t>
      </w:r>
      <w:r w:rsidR="00963FF8" w:rsidRPr="00983AC8">
        <w:rPr>
          <w:rFonts w:cs="Calibri"/>
          <w:color w:val="000000"/>
          <w:sz w:val="24"/>
          <w:szCs w:val="24"/>
        </w:rPr>
        <w:t>with</w:t>
      </w:r>
      <w:r w:rsidR="00681E7F" w:rsidRPr="00983AC8">
        <w:rPr>
          <w:rFonts w:cs="Calibri"/>
          <w:color w:val="000000"/>
          <w:sz w:val="24"/>
          <w:szCs w:val="24"/>
        </w:rPr>
        <w:t xml:space="preserve"> no history of </w:t>
      </w:r>
      <w:proofErr w:type="spellStart"/>
      <w:r w:rsidR="00796341" w:rsidRPr="00983AC8">
        <w:rPr>
          <w:rFonts w:cs="Calibri"/>
          <w:sz w:val="24"/>
          <w:szCs w:val="24"/>
        </w:rPr>
        <w:t>otological</w:t>
      </w:r>
      <w:proofErr w:type="spellEnd"/>
      <w:r w:rsidR="00681E7F" w:rsidRPr="00983AC8">
        <w:rPr>
          <w:rFonts w:cs="Calibri"/>
          <w:sz w:val="24"/>
          <w:szCs w:val="24"/>
        </w:rPr>
        <w:t>, neurological or ophthalmological disease</w:t>
      </w:r>
      <w:r w:rsidR="00A0547E">
        <w:rPr>
          <w:rFonts w:cs="Calibri"/>
          <w:sz w:val="24"/>
          <w:szCs w:val="24"/>
        </w:rPr>
        <w:t xml:space="preserve">. </w:t>
      </w:r>
      <w:r w:rsidR="00D31379">
        <w:rPr>
          <w:rFonts w:cs="Calibri"/>
          <w:sz w:val="24"/>
          <w:szCs w:val="24"/>
        </w:rPr>
        <w:t>O</w:t>
      </w:r>
      <w:r w:rsidR="00A0547E">
        <w:rPr>
          <w:rFonts w:cs="Calibri"/>
          <w:sz w:val="24"/>
          <w:szCs w:val="24"/>
        </w:rPr>
        <w:t xml:space="preserve">ne subject was excluded due to technical difficulties associated with one of the brain stimulation conditions. </w:t>
      </w:r>
      <w:r w:rsidR="002E2323" w:rsidRPr="00B3623E">
        <w:rPr>
          <w:sz w:val="24"/>
          <w:szCs w:val="24"/>
        </w:rPr>
        <w:t xml:space="preserve">Each subject underwent two sessions </w:t>
      </w:r>
      <w:r w:rsidR="002E2323">
        <w:rPr>
          <w:sz w:val="24"/>
          <w:szCs w:val="24"/>
        </w:rPr>
        <w:t>at least</w:t>
      </w:r>
      <w:r w:rsidR="002E2323" w:rsidRPr="00B3623E">
        <w:rPr>
          <w:sz w:val="24"/>
          <w:szCs w:val="24"/>
        </w:rPr>
        <w:t xml:space="preserve"> 24 hours a</w:t>
      </w:r>
      <w:r w:rsidR="002E2323">
        <w:rPr>
          <w:sz w:val="24"/>
          <w:szCs w:val="24"/>
        </w:rPr>
        <w:t>part to avoid carryover effects, and t</w:t>
      </w:r>
      <w:r w:rsidR="002E2323" w:rsidRPr="006111F6">
        <w:rPr>
          <w:sz w:val="24"/>
          <w:szCs w:val="24"/>
        </w:rPr>
        <w:t>he order of conditions counterbalanced using a Latin square design.</w:t>
      </w:r>
      <w:r w:rsidR="002E2323">
        <w:rPr>
          <w:sz w:val="24"/>
          <w:szCs w:val="24"/>
        </w:rPr>
        <w:t xml:space="preserve"> </w:t>
      </w:r>
      <w:r w:rsidR="002E2323" w:rsidRPr="006111F6">
        <w:rPr>
          <w:sz w:val="24"/>
          <w:szCs w:val="24"/>
        </w:rPr>
        <w:t xml:space="preserve">The </w:t>
      </w:r>
      <w:r w:rsidR="002E2323">
        <w:rPr>
          <w:sz w:val="24"/>
          <w:szCs w:val="24"/>
        </w:rPr>
        <w:t xml:space="preserve">behavioural eye movement </w:t>
      </w:r>
      <w:r w:rsidR="002E2323" w:rsidRPr="006111F6">
        <w:rPr>
          <w:sz w:val="24"/>
          <w:szCs w:val="24"/>
        </w:rPr>
        <w:t>measurements were acquired</w:t>
      </w:r>
      <w:r w:rsidR="00DF7A6A">
        <w:rPr>
          <w:sz w:val="24"/>
          <w:szCs w:val="24"/>
        </w:rPr>
        <w:t xml:space="preserve"> immediately</w:t>
      </w:r>
      <w:r w:rsidR="002E2323" w:rsidRPr="006111F6">
        <w:rPr>
          <w:sz w:val="24"/>
          <w:szCs w:val="24"/>
        </w:rPr>
        <w:t xml:space="preserve"> before and after </w:t>
      </w:r>
      <w:proofErr w:type="spellStart"/>
      <w:r w:rsidR="002E2323">
        <w:rPr>
          <w:sz w:val="24"/>
          <w:szCs w:val="24"/>
        </w:rPr>
        <w:t>t</w:t>
      </w:r>
      <w:r w:rsidR="002E2323" w:rsidRPr="006111F6">
        <w:rPr>
          <w:sz w:val="24"/>
          <w:szCs w:val="24"/>
        </w:rPr>
        <w:t>DCS</w:t>
      </w:r>
      <w:proofErr w:type="spellEnd"/>
      <w:r w:rsidR="002E2323">
        <w:rPr>
          <w:sz w:val="24"/>
          <w:szCs w:val="24"/>
        </w:rPr>
        <w:t xml:space="preserve"> in each session. </w:t>
      </w:r>
      <w:r w:rsidR="002E2323" w:rsidRPr="00983AC8">
        <w:rPr>
          <w:rFonts w:cs="Calibri"/>
          <w:sz w:val="24"/>
          <w:szCs w:val="24"/>
        </w:rPr>
        <w:t>All subjects provided written informed consent as directed by the local ethics research committee.</w:t>
      </w:r>
      <w:r w:rsidR="002E2323">
        <w:rPr>
          <w:rFonts w:cs="Calibri"/>
          <w:sz w:val="24"/>
          <w:szCs w:val="24"/>
        </w:rPr>
        <w:t xml:space="preserve"> </w:t>
      </w:r>
      <w:r w:rsidR="002E2323" w:rsidRPr="006111F6">
        <w:rPr>
          <w:sz w:val="24"/>
          <w:szCs w:val="24"/>
        </w:rPr>
        <w:t>Results were analysed using in-house Analysis software written by Mr D. Buckwell.</w:t>
      </w:r>
    </w:p>
    <w:p w14:paraId="0C3F93B8" w14:textId="77777777" w:rsidR="002E2323" w:rsidRDefault="002E2323" w:rsidP="003D13C4">
      <w:pPr>
        <w:spacing w:line="480" w:lineRule="auto"/>
        <w:jc w:val="both"/>
        <w:rPr>
          <w:rFonts w:cs="Calibri"/>
          <w:b/>
          <w:sz w:val="24"/>
          <w:szCs w:val="24"/>
        </w:rPr>
      </w:pPr>
    </w:p>
    <w:p w14:paraId="7E12A9A5" w14:textId="77777777" w:rsidR="003D13C4" w:rsidRDefault="00681E7F" w:rsidP="003D13C4">
      <w:pPr>
        <w:spacing w:line="480" w:lineRule="auto"/>
        <w:jc w:val="both"/>
        <w:rPr>
          <w:rFonts w:cs="Calibri"/>
          <w:b/>
          <w:sz w:val="24"/>
          <w:szCs w:val="24"/>
        </w:rPr>
      </w:pPr>
      <w:r w:rsidRPr="00983AC8">
        <w:rPr>
          <w:rFonts w:cs="Calibri"/>
          <w:b/>
          <w:sz w:val="24"/>
          <w:szCs w:val="24"/>
        </w:rPr>
        <w:t xml:space="preserve">Vestibular assessment </w:t>
      </w:r>
      <w:r w:rsidR="00796341" w:rsidRPr="00983AC8">
        <w:rPr>
          <w:rFonts w:cs="Calibri"/>
          <w:b/>
          <w:sz w:val="24"/>
          <w:szCs w:val="24"/>
        </w:rPr>
        <w:t>parameters</w:t>
      </w:r>
    </w:p>
    <w:p w14:paraId="2D031ACD" w14:textId="7EAE565B" w:rsidR="00A23870" w:rsidRPr="00572377" w:rsidRDefault="002E2323" w:rsidP="00572377">
      <w:pPr>
        <w:spacing w:line="480" w:lineRule="auto"/>
        <w:jc w:val="both"/>
        <w:rPr>
          <w:rFonts w:cs="Courier New"/>
          <w:sz w:val="24"/>
          <w:szCs w:val="24"/>
        </w:rPr>
      </w:pPr>
      <w:r w:rsidRPr="00983AC8">
        <w:rPr>
          <w:rFonts w:cs="Calibri"/>
          <w:sz w:val="24"/>
          <w:szCs w:val="24"/>
        </w:rPr>
        <w:t xml:space="preserve">Horizontal eye movements were recorded using binocular electronystagmography. </w:t>
      </w:r>
      <w:r w:rsidRPr="00983AC8">
        <w:rPr>
          <w:rFonts w:cs="Calibri"/>
          <w:color w:val="222222"/>
          <w:sz w:val="24"/>
          <w:szCs w:val="24"/>
        </w:rPr>
        <w:t>Eye movements were captured with three small adhesive electrodes (</w:t>
      </w:r>
      <w:proofErr w:type="spellStart"/>
      <w:r w:rsidRPr="00983AC8">
        <w:rPr>
          <w:rFonts w:cs="Calibri"/>
          <w:color w:val="222222"/>
          <w:sz w:val="24"/>
          <w:szCs w:val="24"/>
        </w:rPr>
        <w:t>Carefusion</w:t>
      </w:r>
      <w:proofErr w:type="spellEnd"/>
      <w:r w:rsidRPr="00983AC8">
        <w:rPr>
          <w:rFonts w:cs="Calibri"/>
          <w:color w:val="222222"/>
          <w:sz w:val="24"/>
          <w:szCs w:val="24"/>
        </w:rPr>
        <w:t>, Ag/</w:t>
      </w:r>
      <w:proofErr w:type="spellStart"/>
      <w:r w:rsidRPr="00983AC8">
        <w:rPr>
          <w:rFonts w:cs="Calibri"/>
          <w:color w:val="222222"/>
          <w:sz w:val="24"/>
          <w:szCs w:val="24"/>
        </w:rPr>
        <w:t>AgCl</w:t>
      </w:r>
      <w:proofErr w:type="spellEnd"/>
      <w:r w:rsidRPr="00983AC8">
        <w:rPr>
          <w:rFonts w:cs="Calibri"/>
          <w:color w:val="222222"/>
          <w:sz w:val="24"/>
          <w:szCs w:val="24"/>
        </w:rPr>
        <w:t>) attached to the outer canthi of both eyes and forehead. Testing was performed using a motorised rotatory chair (</w:t>
      </w:r>
      <w:proofErr w:type="spellStart"/>
      <w:r w:rsidRPr="00983AC8">
        <w:rPr>
          <w:rFonts w:cs="Calibri"/>
          <w:color w:val="222222"/>
          <w:sz w:val="24"/>
          <w:szCs w:val="24"/>
        </w:rPr>
        <w:t>Neurokinetics</w:t>
      </w:r>
      <w:proofErr w:type="spellEnd"/>
      <w:r w:rsidRPr="00983AC8">
        <w:rPr>
          <w:rFonts w:cs="Calibri"/>
          <w:color w:val="222222"/>
          <w:sz w:val="24"/>
          <w:szCs w:val="24"/>
        </w:rPr>
        <w:t xml:space="preserve"> Inc., Pittsburgh, USA) in complete darkness. </w:t>
      </w:r>
      <w:r w:rsidR="00887351" w:rsidRPr="00572377">
        <w:rPr>
          <w:rFonts w:cs="Courier New"/>
          <w:sz w:val="24"/>
          <w:szCs w:val="24"/>
        </w:rPr>
        <w:t>The following parameters; VOR, VOR</w:t>
      </w:r>
      <w:r w:rsidR="00D31379">
        <w:rPr>
          <w:rFonts w:cs="Courier New"/>
          <w:sz w:val="24"/>
          <w:szCs w:val="24"/>
        </w:rPr>
        <w:t xml:space="preserve"> suppression (VORs)</w:t>
      </w:r>
      <w:r w:rsidR="00887351" w:rsidRPr="00572377">
        <w:rPr>
          <w:rFonts w:cs="Courier New"/>
          <w:sz w:val="24"/>
          <w:szCs w:val="24"/>
        </w:rPr>
        <w:t xml:space="preserve"> and pursuit were assessed</w:t>
      </w:r>
      <w:r w:rsidR="00C81160" w:rsidRPr="00572377">
        <w:rPr>
          <w:rFonts w:cs="Courier New"/>
          <w:sz w:val="24"/>
          <w:szCs w:val="24"/>
        </w:rPr>
        <w:t xml:space="preserve"> both</w:t>
      </w:r>
      <w:r w:rsidR="00887351" w:rsidRPr="00572377">
        <w:rPr>
          <w:rFonts w:cs="Courier New"/>
          <w:sz w:val="24"/>
          <w:szCs w:val="24"/>
        </w:rPr>
        <w:t xml:space="preserve"> before and immediately after </w:t>
      </w:r>
      <w:r w:rsidR="005B7EE2">
        <w:rPr>
          <w:rFonts w:cs="Courier New"/>
          <w:sz w:val="24"/>
          <w:szCs w:val="24"/>
        </w:rPr>
        <w:t xml:space="preserve">of </w:t>
      </w:r>
      <w:proofErr w:type="spellStart"/>
      <w:r w:rsidR="00887351" w:rsidRPr="00572377">
        <w:rPr>
          <w:rFonts w:cs="Courier New"/>
          <w:sz w:val="24"/>
          <w:szCs w:val="24"/>
        </w:rPr>
        <w:t>tDCS</w:t>
      </w:r>
      <w:proofErr w:type="spellEnd"/>
      <w:r w:rsidR="00887351" w:rsidRPr="00572377">
        <w:rPr>
          <w:rFonts w:cs="Courier New"/>
          <w:sz w:val="24"/>
          <w:szCs w:val="24"/>
        </w:rPr>
        <w:t xml:space="preserve"> stimulation.</w:t>
      </w:r>
      <w:r w:rsidR="00C81160" w:rsidRPr="00572377">
        <w:rPr>
          <w:rFonts w:cs="Courier New"/>
          <w:sz w:val="24"/>
          <w:szCs w:val="24"/>
        </w:rPr>
        <w:t xml:space="preserve"> </w:t>
      </w:r>
      <w:r w:rsidR="00887351" w:rsidRPr="00572377">
        <w:rPr>
          <w:rFonts w:cs="Courier New"/>
          <w:sz w:val="24"/>
          <w:szCs w:val="24"/>
        </w:rPr>
        <w:t xml:space="preserve">The order was randomised according to a Latin square design.  The VOR and VORs measurement lasted 1 minute 30 seconds and pursuit </w:t>
      </w:r>
      <w:r w:rsidR="00D31379">
        <w:rPr>
          <w:rFonts w:cs="Courier New"/>
          <w:sz w:val="24"/>
          <w:szCs w:val="24"/>
        </w:rPr>
        <w:lastRenderedPageBreak/>
        <w:t xml:space="preserve">data </w:t>
      </w:r>
      <w:r w:rsidR="00887351" w:rsidRPr="00572377">
        <w:rPr>
          <w:rFonts w:cs="Courier New"/>
          <w:sz w:val="24"/>
          <w:szCs w:val="24"/>
        </w:rPr>
        <w:t>was</w:t>
      </w:r>
      <w:r w:rsidR="00D31379">
        <w:rPr>
          <w:rFonts w:cs="Courier New"/>
          <w:sz w:val="24"/>
          <w:szCs w:val="24"/>
        </w:rPr>
        <w:t xml:space="preserve"> collected for</w:t>
      </w:r>
      <w:r w:rsidR="00887351" w:rsidRPr="00572377">
        <w:rPr>
          <w:rFonts w:cs="Courier New"/>
          <w:sz w:val="24"/>
          <w:szCs w:val="24"/>
        </w:rPr>
        <w:t xml:space="preserve"> 40 seconds. Sinusoidal VOR and VOR suppression were measured at a frequency of 0.25 Hz and a pea</w:t>
      </w:r>
      <w:r w:rsidR="00D31379">
        <w:rPr>
          <w:rFonts w:cs="Courier New"/>
          <w:sz w:val="24"/>
          <w:szCs w:val="24"/>
        </w:rPr>
        <w:t>k velocity of 40 degrees/s,</w:t>
      </w:r>
      <w:r w:rsidR="00887351" w:rsidRPr="00572377">
        <w:rPr>
          <w:rFonts w:cs="Courier New"/>
          <w:sz w:val="24"/>
          <w:szCs w:val="24"/>
        </w:rPr>
        <w:t xml:space="preserve"> and pursuit was assessed at two frequencies, 0.1 Hz and 0.4 Hz.  </w:t>
      </w:r>
    </w:p>
    <w:p w14:paraId="6B27E7B0" w14:textId="77777777" w:rsidR="002E2323" w:rsidRPr="006757F6" w:rsidRDefault="002E2323" w:rsidP="00572377">
      <w:pPr>
        <w:spacing w:line="480" w:lineRule="auto"/>
        <w:jc w:val="both"/>
        <w:rPr>
          <w:rFonts w:cs="Courier New"/>
          <w:color w:val="FF0000"/>
          <w:sz w:val="24"/>
          <w:szCs w:val="24"/>
        </w:rPr>
      </w:pPr>
    </w:p>
    <w:p w14:paraId="74F03422" w14:textId="77777777" w:rsidR="00C1064D" w:rsidRDefault="007C758E" w:rsidP="007C758E">
      <w:pPr>
        <w:spacing w:line="480" w:lineRule="auto"/>
        <w:jc w:val="both"/>
        <w:rPr>
          <w:rFonts w:cs="Calibri"/>
          <w:b/>
          <w:sz w:val="24"/>
          <w:szCs w:val="24"/>
        </w:rPr>
      </w:pPr>
      <w:r w:rsidRPr="00983AC8">
        <w:rPr>
          <w:rFonts w:cs="Calibri"/>
          <w:b/>
          <w:sz w:val="24"/>
          <w:szCs w:val="24"/>
        </w:rPr>
        <w:t>Brain stimulation</w:t>
      </w:r>
      <w:r w:rsidR="00C1064D" w:rsidRPr="00983AC8">
        <w:rPr>
          <w:rFonts w:cs="Calibri"/>
          <w:b/>
          <w:sz w:val="24"/>
          <w:szCs w:val="24"/>
        </w:rPr>
        <w:t xml:space="preserve"> </w:t>
      </w:r>
    </w:p>
    <w:p w14:paraId="3E0CFD74" w14:textId="6EEAFCEF" w:rsidR="002E2323" w:rsidRDefault="00C81160" w:rsidP="00FE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sz w:val="24"/>
          <w:szCs w:val="24"/>
        </w:rPr>
      </w:pPr>
      <w:r>
        <w:rPr>
          <w:rFonts w:cs="Calibri"/>
          <w:sz w:val="24"/>
          <w:szCs w:val="24"/>
        </w:rPr>
        <w:t xml:space="preserve">Brain stimulation using </w:t>
      </w:r>
      <w:proofErr w:type="spellStart"/>
      <w:r>
        <w:rPr>
          <w:rFonts w:cs="Calibri"/>
          <w:sz w:val="24"/>
          <w:szCs w:val="24"/>
        </w:rPr>
        <w:t>tDCS</w:t>
      </w:r>
      <w:proofErr w:type="spellEnd"/>
      <w:r w:rsidRPr="00983AC8">
        <w:rPr>
          <w:rFonts w:cs="Calibri"/>
          <w:sz w:val="24"/>
          <w:szCs w:val="24"/>
        </w:rPr>
        <w:t xml:space="preserve"> </w:t>
      </w:r>
      <w:r w:rsidR="005C6722" w:rsidRPr="00983AC8">
        <w:rPr>
          <w:rFonts w:cs="Calibri"/>
          <w:sz w:val="24"/>
          <w:szCs w:val="24"/>
        </w:rPr>
        <w:t xml:space="preserve">was applied using the </w:t>
      </w:r>
      <w:r w:rsidR="00C1064D" w:rsidRPr="00983AC8">
        <w:rPr>
          <w:rFonts w:cs="Calibri"/>
          <w:sz w:val="24"/>
          <w:szCs w:val="24"/>
        </w:rPr>
        <w:t xml:space="preserve">bilateral </w:t>
      </w:r>
      <w:r w:rsidR="005C6722" w:rsidRPr="00983AC8">
        <w:rPr>
          <w:rFonts w:cs="Calibri"/>
          <w:sz w:val="24"/>
          <w:szCs w:val="24"/>
        </w:rPr>
        <w:t xml:space="preserve">montage </w:t>
      </w:r>
      <w:r w:rsidR="00C1064D" w:rsidRPr="00983AC8">
        <w:rPr>
          <w:rFonts w:cs="Calibri"/>
          <w:sz w:val="24"/>
          <w:szCs w:val="24"/>
        </w:rPr>
        <w:t xml:space="preserve">previously </w:t>
      </w:r>
      <w:r w:rsidR="005C6722" w:rsidRPr="00983AC8">
        <w:rPr>
          <w:rFonts w:cs="Calibri"/>
          <w:sz w:val="24"/>
          <w:szCs w:val="24"/>
        </w:rPr>
        <w:t>described in Arshad et al</w:t>
      </w:r>
      <w:r w:rsidR="00807AA0">
        <w:rPr>
          <w:rFonts w:cs="Calibri"/>
          <w:sz w:val="24"/>
          <w:szCs w:val="24"/>
        </w:rPr>
        <w:t xml:space="preserve"> </w:t>
      </w:r>
      <w:r w:rsidR="00286C09">
        <w:rPr>
          <w:rFonts w:cs="Calibri"/>
          <w:sz w:val="24"/>
          <w:szCs w:val="24"/>
        </w:rPr>
        <w:fldChar w:fldCharType="begin"/>
      </w:r>
      <w:r w:rsidR="006F139F">
        <w:rPr>
          <w:rFonts w:cs="Calibri"/>
          <w:sz w:val="24"/>
          <w:szCs w:val="24"/>
        </w:rPr>
        <w:instrText xml:space="preserve"> ADDIN EN.CITE &lt;EndNote&gt;&lt;Cite&gt;&lt;Author&gt;Arshad&lt;/Author&gt;&lt;Year&gt;2014&lt;/Year&gt;&lt;RecNum&gt;171&lt;/RecNum&gt;&lt;DisplayText&gt;[3]&lt;/DisplayText&gt;&lt;record&gt;&lt;rec-number&gt;171&lt;/rec-number&gt;&lt;foreign-keys&gt;&lt;key app="EN" db-id="faep5wdtuv2eelef9vkvfevf0vwtvt00rx9t" timestamp="1392311443"&gt;171&lt;/key&gt;&lt;/foreign-keys&gt;&lt;ref-type name="Journal Article"&gt;17&lt;/ref-type&gt;&lt;contributors&gt;&lt;authors&gt;&lt;author&gt;Arshad, Q.&lt;/author&gt;&lt;author&gt;Nigmatullina, Y.&lt;/author&gt;&lt;author&gt;Roberts, R. E.&lt;/author&gt;&lt;author&gt;Bhrugubanda, V.&lt;/author&gt;&lt;author&gt;Asavarut, P.&lt;/author&gt;&lt;author&gt;Bronstein, A. M.&lt;/author&gt;&lt;/authors&gt;&lt;/contributors&gt;&lt;auth-address&gt;Department of Nero-otology, Division of Brain Sciences, Charing Cross Hospital Campus, Imperial College London, Fulham Palace Road, London W6 8RF, UK.&amp;#xD;Department of Nero-otology, Division of Brain Sciences, Charing Cross Hospital Campus, Imperial College London, Fulham Palace Road, London W6 8RF, UK. Electronic address: a.bronstein@imperial.ac.uk.&lt;/auth-address&gt;&lt;titles&gt;&lt;title&gt;Left cathodal trans-cranial direct current stimulation of the parietal cortex leads to an asymmetrical modulation of the vestibular-ocular reflex&lt;/title&gt;&lt;secondary-title&gt;Brain Stimul&lt;/secondary-title&gt;&lt;alt-title&gt;Brain stimulation&lt;/alt-title&gt;&lt;/titles&gt;&lt;periodical&gt;&lt;full-title&gt;Brain Stimul&lt;/full-title&gt;&lt;abbr-1&gt;Brain stimulation&lt;/abbr-1&gt;&lt;/periodical&gt;&lt;alt-periodical&gt;&lt;full-title&gt;Brain Stimul&lt;/full-title&gt;&lt;abbr-1&gt;Brain stimulation&lt;/abbr-1&gt;&lt;/alt-periodical&gt;&lt;pages&gt;85-91&lt;/pages&gt;&lt;volume&gt;7&lt;/volume&gt;&lt;number&gt;1&lt;/number&gt;&lt;dates&gt;&lt;year&gt;2014&lt;/year&gt;&lt;pub-dates&gt;&lt;date&gt;Jan-Feb&lt;/date&gt;&lt;/pub-dates&gt;&lt;/dates&gt;&lt;isbn&gt;1935-861X (Print)&lt;/isbn&gt;&lt;accession-num&gt;23941985&lt;/accession-num&gt;&lt;urls&gt;&lt;related-urls&gt;&lt;url&gt;http://www.ncbi.nlm.nih.gov/pubmed/23941985&lt;/url&gt;&lt;/related-urls&gt;&lt;/urls&gt;&lt;custom2&gt;3893485&lt;/custom2&gt;&lt;electronic-resource-num&gt;10.1016/j.brs.2013.07.002&lt;/electronic-resource-num&gt;&lt;/record&gt;&lt;/Cite&gt;&lt;/EndNote&gt;</w:instrText>
      </w:r>
      <w:r w:rsidR="00286C09">
        <w:rPr>
          <w:rFonts w:cs="Calibri"/>
          <w:sz w:val="24"/>
          <w:szCs w:val="24"/>
        </w:rPr>
        <w:fldChar w:fldCharType="separate"/>
      </w:r>
      <w:r w:rsidR="006F139F">
        <w:rPr>
          <w:rFonts w:cs="Calibri"/>
          <w:noProof/>
          <w:sz w:val="24"/>
          <w:szCs w:val="24"/>
        </w:rPr>
        <w:t>[</w:t>
      </w:r>
      <w:hyperlink w:anchor="_ENREF_3" w:tooltip="Arshad, 2014 #171" w:history="1">
        <w:r w:rsidR="006F139F">
          <w:rPr>
            <w:rFonts w:cs="Calibri"/>
            <w:noProof/>
            <w:sz w:val="24"/>
            <w:szCs w:val="24"/>
          </w:rPr>
          <w:t>3</w:t>
        </w:r>
      </w:hyperlink>
      <w:r w:rsidR="006F139F">
        <w:rPr>
          <w:rFonts w:cs="Calibri"/>
          <w:noProof/>
          <w:sz w:val="24"/>
          <w:szCs w:val="24"/>
        </w:rPr>
        <w:t>]</w:t>
      </w:r>
      <w:r w:rsidR="00286C09">
        <w:rPr>
          <w:rFonts w:cs="Calibri"/>
          <w:sz w:val="24"/>
          <w:szCs w:val="24"/>
        </w:rPr>
        <w:fldChar w:fldCharType="end"/>
      </w:r>
      <w:r w:rsidR="000452ED" w:rsidRPr="00983AC8">
        <w:rPr>
          <w:rFonts w:cs="Calibri"/>
          <w:sz w:val="24"/>
          <w:szCs w:val="24"/>
        </w:rPr>
        <w:t>, see Figure 1</w:t>
      </w:r>
      <w:r>
        <w:rPr>
          <w:rFonts w:cs="Calibri"/>
          <w:sz w:val="24"/>
          <w:szCs w:val="24"/>
        </w:rPr>
        <w:t>A</w:t>
      </w:r>
      <w:r w:rsidR="000452ED" w:rsidRPr="00983AC8">
        <w:rPr>
          <w:rFonts w:cs="Calibri"/>
          <w:sz w:val="24"/>
          <w:szCs w:val="24"/>
        </w:rPr>
        <w:t>.</w:t>
      </w:r>
      <w:r w:rsidR="008D56AA" w:rsidRPr="00983AC8">
        <w:rPr>
          <w:rFonts w:cs="Calibri"/>
          <w:sz w:val="24"/>
          <w:szCs w:val="24"/>
        </w:rPr>
        <w:t xml:space="preserve"> </w:t>
      </w:r>
      <w:r w:rsidR="00310202">
        <w:rPr>
          <w:rFonts w:cs="Calibri"/>
          <w:sz w:val="24"/>
          <w:szCs w:val="24"/>
        </w:rPr>
        <w:t xml:space="preserve"> </w:t>
      </w:r>
      <w:r w:rsidRPr="006111F6">
        <w:rPr>
          <w:sz w:val="24"/>
          <w:szCs w:val="24"/>
        </w:rPr>
        <w:t>There were two b</w:t>
      </w:r>
      <w:r w:rsidR="002E2323">
        <w:rPr>
          <w:sz w:val="24"/>
          <w:szCs w:val="24"/>
        </w:rPr>
        <w:t>ilateral stimulation conditions, one for each session. In the</w:t>
      </w:r>
      <w:r w:rsidRPr="006111F6">
        <w:rPr>
          <w:sz w:val="24"/>
          <w:szCs w:val="24"/>
        </w:rPr>
        <w:t xml:space="preserve"> first</w:t>
      </w:r>
      <w:r w:rsidR="002E2323">
        <w:rPr>
          <w:sz w:val="24"/>
          <w:szCs w:val="24"/>
        </w:rPr>
        <w:t xml:space="preserve"> condition</w:t>
      </w:r>
      <w:r>
        <w:rPr>
          <w:sz w:val="24"/>
          <w:szCs w:val="24"/>
        </w:rPr>
        <w:t xml:space="preserve"> </w:t>
      </w:r>
      <w:r w:rsidRPr="006111F6">
        <w:rPr>
          <w:sz w:val="24"/>
          <w:szCs w:val="24"/>
        </w:rPr>
        <w:t>the anode</w:t>
      </w:r>
      <w:r w:rsidR="002E2323">
        <w:rPr>
          <w:sz w:val="24"/>
          <w:szCs w:val="24"/>
        </w:rPr>
        <w:t xml:space="preserve"> was</w:t>
      </w:r>
      <w:r w:rsidRPr="006111F6">
        <w:rPr>
          <w:sz w:val="24"/>
          <w:szCs w:val="24"/>
        </w:rPr>
        <w:t xml:space="preserve"> </w:t>
      </w:r>
      <w:r>
        <w:rPr>
          <w:sz w:val="24"/>
          <w:szCs w:val="24"/>
        </w:rPr>
        <w:t xml:space="preserve">placed </w:t>
      </w:r>
      <w:r w:rsidRPr="006111F6">
        <w:rPr>
          <w:sz w:val="24"/>
          <w:szCs w:val="24"/>
        </w:rPr>
        <w:t>over the left hemisphere</w:t>
      </w:r>
      <w:r>
        <w:rPr>
          <w:sz w:val="24"/>
          <w:szCs w:val="24"/>
        </w:rPr>
        <w:t xml:space="preserve"> (P3)</w:t>
      </w:r>
      <w:r w:rsidRPr="006111F6">
        <w:rPr>
          <w:sz w:val="24"/>
          <w:szCs w:val="24"/>
        </w:rPr>
        <w:t xml:space="preserve"> and the cathode over the right</w:t>
      </w:r>
      <w:r>
        <w:rPr>
          <w:sz w:val="24"/>
          <w:szCs w:val="24"/>
        </w:rPr>
        <w:t xml:space="preserve"> (P4)</w:t>
      </w:r>
      <w:r w:rsidRPr="006111F6">
        <w:rPr>
          <w:sz w:val="24"/>
          <w:szCs w:val="24"/>
        </w:rPr>
        <w:t xml:space="preserve">. </w:t>
      </w:r>
      <w:r w:rsidR="002E2323">
        <w:rPr>
          <w:sz w:val="24"/>
          <w:szCs w:val="24"/>
        </w:rPr>
        <w:t xml:space="preserve">In </w:t>
      </w:r>
      <w:r w:rsidRPr="006111F6">
        <w:rPr>
          <w:sz w:val="24"/>
          <w:szCs w:val="24"/>
        </w:rPr>
        <w:t>the second condition the</w:t>
      </w:r>
      <w:r w:rsidR="002E2323">
        <w:rPr>
          <w:sz w:val="24"/>
          <w:szCs w:val="24"/>
        </w:rPr>
        <w:t xml:space="preserve"> locations were identical but with the</w:t>
      </w:r>
      <w:r w:rsidRPr="006111F6">
        <w:rPr>
          <w:sz w:val="24"/>
          <w:szCs w:val="24"/>
        </w:rPr>
        <w:t xml:space="preserve"> polarity reversed. </w:t>
      </w:r>
      <w:r>
        <w:rPr>
          <w:rFonts w:cs="Calibri"/>
          <w:sz w:val="24"/>
          <w:szCs w:val="24"/>
        </w:rPr>
        <w:t xml:space="preserve">The electrodes were always placed at least 7-8 inches apart from each other to prevent any local interaction or attenuation of effects. </w:t>
      </w:r>
      <w:r w:rsidRPr="00983AC8">
        <w:rPr>
          <w:rFonts w:cs="Calibri"/>
          <w:sz w:val="24"/>
          <w:szCs w:val="24"/>
        </w:rPr>
        <w:t>Stimulation was applied using a battery driven stimulator (</w:t>
      </w:r>
      <w:proofErr w:type="spellStart"/>
      <w:r w:rsidRPr="00983AC8">
        <w:rPr>
          <w:rFonts w:cs="Calibri"/>
          <w:sz w:val="24"/>
          <w:szCs w:val="24"/>
        </w:rPr>
        <w:t>neuroConn</w:t>
      </w:r>
      <w:proofErr w:type="spellEnd"/>
      <w:r w:rsidRPr="00983AC8">
        <w:rPr>
          <w:rFonts w:cs="Calibri"/>
          <w:sz w:val="24"/>
          <w:szCs w:val="24"/>
        </w:rPr>
        <w:t xml:space="preserve"> GMBH, </w:t>
      </w:r>
      <w:proofErr w:type="spellStart"/>
      <w:r w:rsidRPr="00983AC8">
        <w:rPr>
          <w:rFonts w:cs="Calibri"/>
          <w:sz w:val="24"/>
          <w:szCs w:val="24"/>
        </w:rPr>
        <w:t>ilmenau</w:t>
      </w:r>
      <w:proofErr w:type="spellEnd"/>
      <w:r w:rsidRPr="00983AC8">
        <w:rPr>
          <w:rFonts w:cs="Calibri"/>
          <w:sz w:val="24"/>
          <w:szCs w:val="24"/>
        </w:rPr>
        <w:t>, Germany). The current had a ramp up time of 10 seconds at which point a constant current of an intensity of 1.5mA was applied for a total duration of 15 minutes, after</w:t>
      </w:r>
      <w:r w:rsidR="001C3A5F">
        <w:rPr>
          <w:rFonts w:cs="Calibri"/>
          <w:sz w:val="24"/>
          <w:szCs w:val="24"/>
        </w:rPr>
        <w:t xml:space="preserve"> </w:t>
      </w:r>
      <w:r w:rsidRPr="00983AC8">
        <w:rPr>
          <w:rFonts w:cs="Calibri"/>
          <w:sz w:val="24"/>
          <w:szCs w:val="24"/>
        </w:rPr>
        <w:t>which the current ramped down in a 10 second fade out period, in line with current safety guidelines.</w:t>
      </w:r>
      <w:r>
        <w:rPr>
          <w:rFonts w:cs="Calibri"/>
          <w:sz w:val="24"/>
          <w:szCs w:val="24"/>
        </w:rPr>
        <w:t xml:space="preserve"> </w:t>
      </w:r>
    </w:p>
    <w:p w14:paraId="136423C9" w14:textId="77777777" w:rsidR="002E2323" w:rsidRDefault="002E2323" w:rsidP="00572377">
      <w:pPr>
        <w:spacing w:line="480" w:lineRule="auto"/>
        <w:jc w:val="both"/>
        <w:rPr>
          <w:sz w:val="24"/>
          <w:szCs w:val="24"/>
        </w:rPr>
      </w:pPr>
    </w:p>
    <w:p w14:paraId="03BD84EE" w14:textId="77777777" w:rsidR="002E2323" w:rsidRDefault="002E2323" w:rsidP="00572377">
      <w:pPr>
        <w:spacing w:line="480" w:lineRule="auto"/>
        <w:jc w:val="both"/>
        <w:rPr>
          <w:sz w:val="24"/>
          <w:szCs w:val="24"/>
        </w:rPr>
      </w:pPr>
    </w:p>
    <w:p w14:paraId="18A146B3" w14:textId="77777777" w:rsidR="002E2323" w:rsidRDefault="002E2323" w:rsidP="00572377">
      <w:pPr>
        <w:spacing w:line="480" w:lineRule="auto"/>
        <w:jc w:val="both"/>
        <w:rPr>
          <w:sz w:val="24"/>
          <w:szCs w:val="24"/>
        </w:rPr>
      </w:pPr>
    </w:p>
    <w:p w14:paraId="7E220941" w14:textId="77777777" w:rsidR="002E2323" w:rsidRDefault="002E2323" w:rsidP="00572377">
      <w:pPr>
        <w:spacing w:line="480" w:lineRule="auto"/>
        <w:jc w:val="both"/>
        <w:rPr>
          <w:sz w:val="24"/>
          <w:szCs w:val="24"/>
        </w:rPr>
      </w:pPr>
    </w:p>
    <w:p w14:paraId="7ACA06B5" w14:textId="77777777" w:rsidR="002E2323" w:rsidRDefault="002E2323" w:rsidP="00572377">
      <w:pPr>
        <w:spacing w:line="480" w:lineRule="auto"/>
        <w:jc w:val="both"/>
        <w:rPr>
          <w:sz w:val="24"/>
          <w:szCs w:val="24"/>
        </w:rPr>
      </w:pPr>
    </w:p>
    <w:p w14:paraId="337056F3" w14:textId="77777777" w:rsidR="002E2323" w:rsidRDefault="002E2323" w:rsidP="00572377">
      <w:pPr>
        <w:spacing w:line="480" w:lineRule="auto"/>
        <w:jc w:val="both"/>
        <w:rPr>
          <w:rFonts w:cs="Calibri"/>
          <w:sz w:val="24"/>
          <w:szCs w:val="24"/>
        </w:rPr>
      </w:pPr>
    </w:p>
    <w:p w14:paraId="77C4723A" w14:textId="77777777" w:rsidR="009E0C8F" w:rsidRPr="00983AC8" w:rsidRDefault="008504FA" w:rsidP="007C758E">
      <w:pPr>
        <w:spacing w:line="480" w:lineRule="auto"/>
        <w:jc w:val="both"/>
        <w:rPr>
          <w:rFonts w:cs="Calibri"/>
          <w:b/>
          <w:sz w:val="24"/>
          <w:szCs w:val="24"/>
        </w:rPr>
      </w:pPr>
      <w:r>
        <w:rPr>
          <w:rFonts w:cs="Calibri"/>
          <w:b/>
          <w:sz w:val="24"/>
          <w:szCs w:val="24"/>
        </w:rPr>
        <w:lastRenderedPageBreak/>
        <w:t>Results</w:t>
      </w:r>
    </w:p>
    <w:p w14:paraId="465F25FD" w14:textId="42B4E0E1" w:rsidR="00E04E62" w:rsidRDefault="00E04E62" w:rsidP="00572377">
      <w:pPr>
        <w:spacing w:after="0" w:line="480" w:lineRule="auto"/>
        <w:jc w:val="both"/>
        <w:rPr>
          <w:rFonts w:cs="Calibri"/>
          <w:color w:val="000000"/>
          <w:sz w:val="24"/>
          <w:szCs w:val="24"/>
        </w:rPr>
      </w:pPr>
      <w:r>
        <w:rPr>
          <w:rFonts w:cs="Calibri"/>
          <w:color w:val="000000"/>
          <w:sz w:val="24"/>
          <w:szCs w:val="24"/>
        </w:rPr>
        <w:t>For VOR, a</w:t>
      </w:r>
      <w:r w:rsidR="00A23870" w:rsidRPr="00514BE0">
        <w:rPr>
          <w:rFonts w:cs="Calibri"/>
          <w:color w:val="000000"/>
          <w:sz w:val="24"/>
          <w:szCs w:val="24"/>
        </w:rPr>
        <w:t xml:space="preserve"> 2x2</w:t>
      </w:r>
      <w:r w:rsidR="002566F5">
        <w:rPr>
          <w:rFonts w:cs="Calibri"/>
          <w:color w:val="000000"/>
          <w:sz w:val="24"/>
          <w:szCs w:val="24"/>
        </w:rPr>
        <w:t>x2</w:t>
      </w:r>
      <w:r w:rsidR="00A23870" w:rsidRPr="00514BE0">
        <w:rPr>
          <w:rFonts w:cs="Calibri"/>
          <w:color w:val="000000"/>
          <w:sz w:val="24"/>
          <w:szCs w:val="24"/>
        </w:rPr>
        <w:t xml:space="preserve"> repeat</w:t>
      </w:r>
      <w:r w:rsidR="002566F5">
        <w:rPr>
          <w:rFonts w:cs="Calibri"/>
          <w:color w:val="000000"/>
          <w:sz w:val="24"/>
          <w:szCs w:val="24"/>
        </w:rPr>
        <w:t>ed measures ANOVA was performed</w:t>
      </w:r>
      <w:r w:rsidR="00A23870" w:rsidRPr="00514BE0">
        <w:rPr>
          <w:rFonts w:cs="Calibri"/>
          <w:color w:val="000000"/>
          <w:sz w:val="24"/>
          <w:szCs w:val="24"/>
        </w:rPr>
        <w:t xml:space="preserve"> with within-subjects factors of </w:t>
      </w:r>
      <w:proofErr w:type="spellStart"/>
      <w:r w:rsidR="00A23870" w:rsidRPr="00514BE0">
        <w:rPr>
          <w:rFonts w:cs="Calibri"/>
          <w:color w:val="000000"/>
          <w:sz w:val="24"/>
          <w:szCs w:val="24"/>
        </w:rPr>
        <w:t>tDCS</w:t>
      </w:r>
      <w:proofErr w:type="spellEnd"/>
      <w:r w:rsidR="00A23870" w:rsidRPr="00514BE0">
        <w:rPr>
          <w:rFonts w:cs="Calibri"/>
          <w:color w:val="000000"/>
          <w:sz w:val="24"/>
          <w:szCs w:val="24"/>
        </w:rPr>
        <w:t xml:space="preserve"> stimulation (Righ</w:t>
      </w:r>
      <w:r w:rsidR="002566F5">
        <w:rPr>
          <w:rFonts w:cs="Calibri"/>
          <w:color w:val="000000"/>
          <w:sz w:val="24"/>
          <w:szCs w:val="24"/>
        </w:rPr>
        <w:t xml:space="preserve">t </w:t>
      </w:r>
      <w:r w:rsidR="009B4D8A">
        <w:rPr>
          <w:rFonts w:cs="Calibri"/>
          <w:color w:val="000000"/>
          <w:sz w:val="24"/>
          <w:szCs w:val="24"/>
        </w:rPr>
        <w:t xml:space="preserve">Anodal </w:t>
      </w:r>
      <w:r w:rsidR="002566F5">
        <w:rPr>
          <w:rFonts w:cs="Calibri"/>
          <w:color w:val="000000"/>
          <w:sz w:val="24"/>
          <w:szCs w:val="24"/>
        </w:rPr>
        <w:t xml:space="preserve">or </w:t>
      </w:r>
      <w:r w:rsidR="00671E4E">
        <w:rPr>
          <w:rFonts w:cs="Calibri"/>
          <w:color w:val="000000"/>
          <w:sz w:val="24"/>
          <w:szCs w:val="24"/>
        </w:rPr>
        <w:t>R</w:t>
      </w:r>
      <w:r w:rsidR="002566F5">
        <w:rPr>
          <w:rFonts w:cs="Calibri"/>
          <w:color w:val="000000"/>
          <w:sz w:val="24"/>
          <w:szCs w:val="24"/>
        </w:rPr>
        <w:t xml:space="preserve">ight </w:t>
      </w:r>
      <w:proofErr w:type="spellStart"/>
      <w:r w:rsidR="009B4D8A">
        <w:rPr>
          <w:rFonts w:cs="Calibri"/>
          <w:color w:val="000000"/>
          <w:sz w:val="24"/>
          <w:szCs w:val="24"/>
        </w:rPr>
        <w:t>Cathodal</w:t>
      </w:r>
      <w:proofErr w:type="spellEnd"/>
      <w:r w:rsidR="002566F5">
        <w:rPr>
          <w:rFonts w:cs="Calibri"/>
          <w:color w:val="000000"/>
          <w:sz w:val="24"/>
          <w:szCs w:val="24"/>
        </w:rPr>
        <w:t xml:space="preserve">), condition (pre </w:t>
      </w:r>
      <w:r w:rsidR="009B4D8A">
        <w:rPr>
          <w:rFonts w:cs="Calibri"/>
          <w:color w:val="000000"/>
          <w:sz w:val="24"/>
          <w:szCs w:val="24"/>
        </w:rPr>
        <w:t>or</w:t>
      </w:r>
      <w:r w:rsidR="002566F5">
        <w:rPr>
          <w:rFonts w:cs="Calibri"/>
          <w:color w:val="000000"/>
          <w:sz w:val="24"/>
          <w:szCs w:val="24"/>
        </w:rPr>
        <w:t xml:space="preserve"> post </w:t>
      </w:r>
      <w:proofErr w:type="spellStart"/>
      <w:r w:rsidR="002566F5">
        <w:rPr>
          <w:rFonts w:cs="Calibri"/>
          <w:color w:val="000000"/>
          <w:sz w:val="24"/>
          <w:szCs w:val="24"/>
        </w:rPr>
        <w:t>tDCS</w:t>
      </w:r>
      <w:proofErr w:type="spellEnd"/>
      <w:r w:rsidR="002566F5">
        <w:rPr>
          <w:rFonts w:cs="Calibri"/>
          <w:color w:val="000000"/>
          <w:sz w:val="24"/>
          <w:szCs w:val="24"/>
        </w:rPr>
        <w:t>)</w:t>
      </w:r>
      <w:r w:rsidR="00B60A60">
        <w:rPr>
          <w:rFonts w:cs="Calibri"/>
          <w:color w:val="000000"/>
          <w:sz w:val="24"/>
          <w:szCs w:val="24"/>
        </w:rPr>
        <w:t xml:space="preserve"> and</w:t>
      </w:r>
      <w:r w:rsidR="002566F5">
        <w:rPr>
          <w:rFonts w:cs="Calibri"/>
          <w:color w:val="000000"/>
          <w:sz w:val="24"/>
          <w:szCs w:val="24"/>
        </w:rPr>
        <w:t xml:space="preserve"> </w:t>
      </w:r>
      <w:r w:rsidR="00A23870" w:rsidRPr="00514BE0">
        <w:rPr>
          <w:rFonts w:cs="Calibri"/>
          <w:color w:val="000000"/>
          <w:sz w:val="24"/>
          <w:szCs w:val="24"/>
        </w:rPr>
        <w:t xml:space="preserve">direction of the </w:t>
      </w:r>
      <w:proofErr w:type="spellStart"/>
      <w:r w:rsidR="00A23870" w:rsidRPr="00514BE0">
        <w:rPr>
          <w:rFonts w:cs="Calibri"/>
          <w:color w:val="000000"/>
          <w:sz w:val="24"/>
          <w:szCs w:val="24"/>
        </w:rPr>
        <w:t>ny</w:t>
      </w:r>
      <w:r w:rsidR="002566F5">
        <w:rPr>
          <w:rFonts w:cs="Calibri"/>
          <w:color w:val="000000"/>
          <w:sz w:val="24"/>
          <w:szCs w:val="24"/>
        </w:rPr>
        <w:t>stagmus</w:t>
      </w:r>
      <w:proofErr w:type="spellEnd"/>
      <w:r w:rsidR="002566F5">
        <w:rPr>
          <w:rFonts w:cs="Calibri"/>
          <w:color w:val="000000"/>
          <w:sz w:val="24"/>
          <w:szCs w:val="24"/>
        </w:rPr>
        <w:t xml:space="preserve"> (leftward or rightward). No significant main effects </w:t>
      </w:r>
      <w:r w:rsidR="00671E4E">
        <w:rPr>
          <w:rFonts w:cs="Calibri"/>
          <w:color w:val="000000"/>
          <w:sz w:val="24"/>
          <w:szCs w:val="24"/>
        </w:rPr>
        <w:t xml:space="preserve">of </w:t>
      </w:r>
      <w:proofErr w:type="spellStart"/>
      <w:r w:rsidR="00671E4E">
        <w:rPr>
          <w:rFonts w:cs="Calibri"/>
          <w:color w:val="000000"/>
          <w:sz w:val="24"/>
          <w:szCs w:val="24"/>
        </w:rPr>
        <w:t>tDCS</w:t>
      </w:r>
      <w:proofErr w:type="spellEnd"/>
      <w:r w:rsidR="00671E4E">
        <w:rPr>
          <w:rFonts w:cs="Calibri"/>
          <w:color w:val="000000"/>
          <w:sz w:val="24"/>
          <w:szCs w:val="24"/>
        </w:rPr>
        <w:t xml:space="preserve"> stimulation, condition or direction </w:t>
      </w:r>
      <w:r w:rsidR="002566F5">
        <w:rPr>
          <w:rFonts w:cs="Calibri"/>
          <w:color w:val="000000"/>
          <w:sz w:val="24"/>
          <w:szCs w:val="24"/>
        </w:rPr>
        <w:t>were found but</w:t>
      </w:r>
      <w:r w:rsidR="00DA28D5">
        <w:rPr>
          <w:rFonts w:cs="Calibri"/>
          <w:color w:val="000000"/>
          <w:sz w:val="24"/>
          <w:szCs w:val="24"/>
        </w:rPr>
        <w:t xml:space="preserve"> </w:t>
      </w:r>
      <w:r w:rsidR="00C81160">
        <w:rPr>
          <w:rFonts w:cs="Calibri"/>
          <w:color w:val="000000"/>
          <w:sz w:val="24"/>
          <w:szCs w:val="24"/>
        </w:rPr>
        <w:t xml:space="preserve">the </w:t>
      </w:r>
      <w:r w:rsidR="002566F5">
        <w:rPr>
          <w:rFonts w:cs="Calibri"/>
          <w:color w:val="000000"/>
          <w:sz w:val="24"/>
          <w:szCs w:val="24"/>
        </w:rPr>
        <w:t xml:space="preserve">interaction of </w:t>
      </w:r>
      <w:proofErr w:type="spellStart"/>
      <w:r w:rsidR="00A23870" w:rsidRPr="00514BE0">
        <w:rPr>
          <w:rFonts w:cs="Calibri"/>
          <w:color w:val="000000"/>
          <w:sz w:val="24"/>
          <w:szCs w:val="24"/>
        </w:rPr>
        <w:t>tDCS</w:t>
      </w:r>
      <w:proofErr w:type="spellEnd"/>
      <w:r w:rsidR="00A23870" w:rsidRPr="00514BE0">
        <w:rPr>
          <w:rFonts w:cs="Calibri"/>
          <w:color w:val="000000"/>
          <w:sz w:val="24"/>
          <w:szCs w:val="24"/>
        </w:rPr>
        <w:t xml:space="preserve"> stimulation</w:t>
      </w:r>
      <w:r w:rsidR="002566F5">
        <w:rPr>
          <w:rFonts w:cs="Calibri"/>
          <w:color w:val="000000"/>
          <w:sz w:val="24"/>
          <w:szCs w:val="24"/>
        </w:rPr>
        <w:t xml:space="preserve">*condition </w:t>
      </w:r>
      <w:r w:rsidR="00A23870" w:rsidRPr="00514BE0">
        <w:rPr>
          <w:rFonts w:cs="Calibri"/>
          <w:color w:val="000000"/>
          <w:sz w:val="24"/>
          <w:szCs w:val="24"/>
        </w:rPr>
        <w:t>was significant (p = 0.</w:t>
      </w:r>
      <w:r w:rsidR="00813703">
        <w:rPr>
          <w:rFonts w:cs="Calibri"/>
          <w:color w:val="000000"/>
          <w:sz w:val="24"/>
          <w:szCs w:val="24"/>
        </w:rPr>
        <w:t>0</w:t>
      </w:r>
      <w:r w:rsidR="002566F5">
        <w:rPr>
          <w:rFonts w:cs="Calibri"/>
          <w:color w:val="000000"/>
          <w:sz w:val="24"/>
          <w:szCs w:val="24"/>
        </w:rPr>
        <w:t>41, F = 5.47</w:t>
      </w:r>
      <w:r w:rsidR="00A23870" w:rsidRPr="00514BE0">
        <w:rPr>
          <w:rFonts w:cs="Calibri"/>
          <w:color w:val="000000"/>
          <w:sz w:val="24"/>
          <w:szCs w:val="24"/>
        </w:rPr>
        <w:t xml:space="preserve">, </w:t>
      </w:r>
      <w:proofErr w:type="spellStart"/>
      <w:proofErr w:type="gramStart"/>
      <w:r w:rsidR="00A23870" w:rsidRPr="00514BE0">
        <w:rPr>
          <w:rFonts w:cs="Calibri"/>
          <w:color w:val="000000"/>
          <w:sz w:val="24"/>
          <w:szCs w:val="24"/>
        </w:rPr>
        <w:t>df</w:t>
      </w:r>
      <w:proofErr w:type="spellEnd"/>
      <w:proofErr w:type="gramEnd"/>
      <w:r w:rsidR="00A23870" w:rsidRPr="00514BE0">
        <w:rPr>
          <w:rFonts w:cs="Calibri"/>
          <w:color w:val="000000"/>
          <w:sz w:val="24"/>
          <w:szCs w:val="24"/>
        </w:rPr>
        <w:t xml:space="preserve"> = 1)</w:t>
      </w:r>
      <w:r w:rsidR="00671E4E">
        <w:rPr>
          <w:rFonts w:cs="Calibri"/>
          <w:color w:val="000000"/>
          <w:sz w:val="24"/>
          <w:szCs w:val="24"/>
        </w:rPr>
        <w:t>.  For illustrative purposes the change in VOR gain (Post</w:t>
      </w:r>
      <w:r w:rsidR="00B60A60">
        <w:rPr>
          <w:rFonts w:cs="Calibri"/>
          <w:color w:val="000000"/>
          <w:sz w:val="24"/>
          <w:szCs w:val="24"/>
        </w:rPr>
        <w:t xml:space="preserve"> </w:t>
      </w:r>
      <w:r w:rsidR="00671E4E">
        <w:rPr>
          <w:rFonts w:cs="Calibri"/>
          <w:color w:val="000000"/>
          <w:sz w:val="24"/>
          <w:szCs w:val="24"/>
        </w:rPr>
        <w:t>-</w:t>
      </w:r>
      <w:r w:rsidR="00B60A60">
        <w:rPr>
          <w:rFonts w:cs="Calibri"/>
          <w:color w:val="000000"/>
          <w:sz w:val="24"/>
          <w:szCs w:val="24"/>
        </w:rPr>
        <w:t xml:space="preserve"> P</w:t>
      </w:r>
      <w:r w:rsidR="00671E4E">
        <w:rPr>
          <w:rFonts w:cs="Calibri"/>
          <w:color w:val="000000"/>
          <w:sz w:val="24"/>
          <w:szCs w:val="24"/>
        </w:rPr>
        <w:t xml:space="preserve">re </w:t>
      </w:r>
      <w:proofErr w:type="spellStart"/>
      <w:r w:rsidR="00671E4E">
        <w:rPr>
          <w:rFonts w:cs="Calibri"/>
          <w:color w:val="000000"/>
          <w:sz w:val="24"/>
          <w:szCs w:val="24"/>
        </w:rPr>
        <w:t>tdcs</w:t>
      </w:r>
      <w:proofErr w:type="spellEnd"/>
      <w:r w:rsidR="00671E4E">
        <w:rPr>
          <w:rFonts w:cs="Calibri"/>
          <w:color w:val="000000"/>
          <w:sz w:val="24"/>
          <w:szCs w:val="24"/>
        </w:rPr>
        <w:t>) was calculated with leftward and rightward direction</w:t>
      </w:r>
      <w:r w:rsidR="00931E54">
        <w:rPr>
          <w:rFonts w:cs="Calibri"/>
          <w:color w:val="000000"/>
          <w:sz w:val="24"/>
          <w:szCs w:val="24"/>
        </w:rPr>
        <w:t>s</w:t>
      </w:r>
      <w:r w:rsidR="00671E4E">
        <w:rPr>
          <w:rFonts w:cs="Calibri"/>
          <w:color w:val="000000"/>
          <w:sz w:val="24"/>
          <w:szCs w:val="24"/>
        </w:rPr>
        <w:t xml:space="preserve"> combined together as shown in Figure 1.</w:t>
      </w:r>
      <w:r w:rsidR="00C81160">
        <w:rPr>
          <w:rFonts w:cs="Calibri"/>
          <w:color w:val="000000"/>
          <w:sz w:val="24"/>
          <w:szCs w:val="24"/>
        </w:rPr>
        <w:t xml:space="preserve"> </w:t>
      </w:r>
      <w:r w:rsidR="00A23870" w:rsidRPr="00514BE0">
        <w:rPr>
          <w:rFonts w:cs="Calibri"/>
          <w:color w:val="000000"/>
          <w:sz w:val="24"/>
          <w:szCs w:val="24"/>
        </w:rPr>
        <w:t>He</w:t>
      </w:r>
      <w:r w:rsidR="00DA28D5">
        <w:rPr>
          <w:rFonts w:cs="Calibri"/>
          <w:color w:val="000000"/>
          <w:sz w:val="24"/>
          <w:szCs w:val="24"/>
        </w:rPr>
        <w:t>re</w:t>
      </w:r>
      <w:r w:rsidR="00A23870" w:rsidRPr="00514BE0">
        <w:rPr>
          <w:rFonts w:cs="Calibri"/>
          <w:color w:val="000000"/>
          <w:sz w:val="24"/>
          <w:szCs w:val="24"/>
        </w:rPr>
        <w:t>, the two types of stimulation (right anodal</w:t>
      </w:r>
      <w:r w:rsidR="00931E54">
        <w:rPr>
          <w:rFonts w:cs="Calibri"/>
          <w:color w:val="000000"/>
          <w:sz w:val="24"/>
          <w:szCs w:val="24"/>
        </w:rPr>
        <w:t xml:space="preserve">/left </w:t>
      </w:r>
      <w:proofErr w:type="spellStart"/>
      <w:r w:rsidR="00931E54">
        <w:rPr>
          <w:rFonts w:cs="Calibri"/>
          <w:color w:val="000000"/>
          <w:sz w:val="24"/>
          <w:szCs w:val="24"/>
        </w:rPr>
        <w:t>cathodal</w:t>
      </w:r>
      <w:proofErr w:type="spellEnd"/>
      <w:r w:rsidR="00A23870" w:rsidRPr="00514BE0">
        <w:rPr>
          <w:rFonts w:cs="Calibri"/>
          <w:color w:val="000000"/>
          <w:sz w:val="24"/>
          <w:szCs w:val="24"/>
        </w:rPr>
        <w:t xml:space="preserve"> or right </w:t>
      </w:r>
      <w:proofErr w:type="spellStart"/>
      <w:r w:rsidR="00A23870" w:rsidRPr="00514BE0">
        <w:rPr>
          <w:rFonts w:cs="Calibri"/>
          <w:color w:val="000000"/>
          <w:sz w:val="24"/>
          <w:szCs w:val="24"/>
        </w:rPr>
        <w:t>cathodal</w:t>
      </w:r>
      <w:proofErr w:type="spellEnd"/>
      <w:r w:rsidR="00931E54">
        <w:rPr>
          <w:rFonts w:cs="Calibri"/>
          <w:color w:val="000000"/>
          <w:sz w:val="24"/>
          <w:szCs w:val="24"/>
        </w:rPr>
        <w:t>/left anodal</w:t>
      </w:r>
      <w:r w:rsidR="00A23870" w:rsidRPr="00514BE0">
        <w:rPr>
          <w:rFonts w:cs="Calibri"/>
          <w:color w:val="000000"/>
          <w:sz w:val="24"/>
          <w:szCs w:val="24"/>
        </w:rPr>
        <w:t>) have an opposing effect on the VOR gain</w:t>
      </w:r>
      <w:r w:rsidR="00DA28D5">
        <w:rPr>
          <w:rFonts w:cs="Calibri"/>
          <w:color w:val="000000"/>
          <w:sz w:val="24"/>
          <w:szCs w:val="24"/>
        </w:rPr>
        <w:t>; i</w:t>
      </w:r>
      <w:r w:rsidR="00C81160">
        <w:rPr>
          <w:rFonts w:cs="Calibri"/>
          <w:color w:val="000000"/>
          <w:sz w:val="24"/>
          <w:szCs w:val="24"/>
        </w:rPr>
        <w:t>.</w:t>
      </w:r>
      <w:r w:rsidR="00DA28D5">
        <w:rPr>
          <w:rFonts w:cs="Calibri"/>
          <w:color w:val="000000"/>
          <w:sz w:val="24"/>
          <w:szCs w:val="24"/>
        </w:rPr>
        <w:t>e</w:t>
      </w:r>
      <w:r w:rsidR="00C81160">
        <w:rPr>
          <w:rFonts w:cs="Calibri"/>
          <w:color w:val="000000"/>
          <w:sz w:val="24"/>
          <w:szCs w:val="24"/>
        </w:rPr>
        <w:t>.</w:t>
      </w:r>
      <w:r w:rsidR="00DA28D5">
        <w:rPr>
          <w:rFonts w:cs="Calibri"/>
          <w:color w:val="000000"/>
          <w:sz w:val="24"/>
          <w:szCs w:val="24"/>
        </w:rPr>
        <w:t xml:space="preserve"> </w:t>
      </w:r>
      <w:r w:rsidR="00B60A60">
        <w:rPr>
          <w:rFonts w:cs="Calibri"/>
          <w:color w:val="000000"/>
          <w:sz w:val="24"/>
          <w:szCs w:val="24"/>
        </w:rPr>
        <w:t xml:space="preserve">the change in VOR gain following </w:t>
      </w:r>
      <w:r w:rsidR="00DA28D5">
        <w:rPr>
          <w:rFonts w:cs="Calibri"/>
          <w:color w:val="000000"/>
          <w:sz w:val="24"/>
          <w:szCs w:val="24"/>
        </w:rPr>
        <w:t xml:space="preserve">right anodal/left </w:t>
      </w:r>
      <w:proofErr w:type="spellStart"/>
      <w:r w:rsidR="00DA28D5">
        <w:rPr>
          <w:rFonts w:cs="Calibri"/>
          <w:color w:val="000000"/>
          <w:sz w:val="24"/>
          <w:szCs w:val="24"/>
        </w:rPr>
        <w:t>cathodal</w:t>
      </w:r>
      <w:proofErr w:type="spellEnd"/>
      <w:r w:rsidR="00DA28D5">
        <w:rPr>
          <w:rFonts w:cs="Calibri"/>
          <w:color w:val="000000"/>
          <w:sz w:val="24"/>
          <w:szCs w:val="24"/>
        </w:rPr>
        <w:t xml:space="preserve"> stimulation show</w:t>
      </w:r>
      <w:r w:rsidR="00B60A60">
        <w:rPr>
          <w:rFonts w:cs="Calibri"/>
          <w:color w:val="000000"/>
          <w:sz w:val="24"/>
          <w:szCs w:val="24"/>
        </w:rPr>
        <w:t>ed</w:t>
      </w:r>
      <w:r w:rsidR="00DA28D5">
        <w:rPr>
          <w:rFonts w:cs="Calibri"/>
          <w:color w:val="000000"/>
          <w:sz w:val="24"/>
          <w:szCs w:val="24"/>
        </w:rPr>
        <w:t xml:space="preserve"> a significant</w:t>
      </w:r>
      <w:r w:rsidR="00767B4A">
        <w:rPr>
          <w:rFonts w:cs="Calibri"/>
          <w:color w:val="000000"/>
          <w:sz w:val="24"/>
          <w:szCs w:val="24"/>
        </w:rPr>
        <w:t xml:space="preserve">ly greater </w:t>
      </w:r>
      <w:r w:rsidR="00DA28D5">
        <w:rPr>
          <w:rFonts w:cs="Calibri"/>
          <w:color w:val="000000"/>
          <w:sz w:val="24"/>
          <w:szCs w:val="24"/>
        </w:rPr>
        <w:t xml:space="preserve">increase </w:t>
      </w:r>
      <w:r w:rsidR="00767B4A">
        <w:rPr>
          <w:rFonts w:cs="Calibri"/>
          <w:color w:val="000000"/>
          <w:sz w:val="24"/>
          <w:szCs w:val="24"/>
        </w:rPr>
        <w:t xml:space="preserve">as compared to </w:t>
      </w:r>
      <w:r w:rsidR="00DA28D5">
        <w:rPr>
          <w:rFonts w:cs="Calibri"/>
          <w:color w:val="000000"/>
          <w:sz w:val="24"/>
          <w:szCs w:val="24"/>
        </w:rPr>
        <w:t xml:space="preserve">left anodal/right </w:t>
      </w:r>
      <w:proofErr w:type="spellStart"/>
      <w:r w:rsidR="00DA28D5">
        <w:rPr>
          <w:rFonts w:cs="Calibri"/>
          <w:color w:val="000000"/>
          <w:sz w:val="24"/>
          <w:szCs w:val="24"/>
        </w:rPr>
        <w:t>cathodal</w:t>
      </w:r>
      <w:proofErr w:type="spellEnd"/>
      <w:r w:rsidR="00DA28D5">
        <w:rPr>
          <w:rFonts w:cs="Calibri"/>
          <w:color w:val="000000"/>
          <w:sz w:val="24"/>
          <w:szCs w:val="24"/>
        </w:rPr>
        <w:t xml:space="preserve"> stimulation</w:t>
      </w:r>
      <w:r w:rsidR="00767B4A">
        <w:rPr>
          <w:rFonts w:cs="Calibri"/>
          <w:color w:val="000000"/>
          <w:sz w:val="24"/>
          <w:szCs w:val="24"/>
        </w:rPr>
        <w:t xml:space="preserve">. </w:t>
      </w:r>
    </w:p>
    <w:p w14:paraId="1E388AF1" w14:textId="0B2D1695" w:rsidR="00C81160" w:rsidRDefault="00DA28D5" w:rsidP="00572377">
      <w:pPr>
        <w:spacing w:after="0" w:line="480" w:lineRule="auto"/>
        <w:jc w:val="both"/>
        <w:rPr>
          <w:rFonts w:cs="Calibri"/>
          <w:color w:val="000000"/>
          <w:sz w:val="24"/>
          <w:szCs w:val="24"/>
        </w:rPr>
      </w:pPr>
      <w:r>
        <w:rPr>
          <w:rFonts w:cs="Calibri"/>
          <w:color w:val="000000"/>
          <w:sz w:val="24"/>
          <w:szCs w:val="24"/>
        </w:rPr>
        <w:t>Importantly</w:t>
      </w:r>
      <w:r w:rsidR="00931E54">
        <w:rPr>
          <w:rFonts w:cs="Calibri"/>
          <w:color w:val="000000"/>
          <w:sz w:val="24"/>
          <w:szCs w:val="24"/>
        </w:rPr>
        <w:t>,</w:t>
      </w:r>
      <w:r>
        <w:rPr>
          <w:rFonts w:cs="Calibri"/>
          <w:color w:val="000000"/>
          <w:sz w:val="24"/>
          <w:szCs w:val="24"/>
        </w:rPr>
        <w:t xml:space="preserve"> f</w:t>
      </w:r>
      <w:r w:rsidR="00F8218B">
        <w:rPr>
          <w:rFonts w:cs="Calibri"/>
          <w:color w:val="000000"/>
          <w:sz w:val="24"/>
          <w:szCs w:val="24"/>
        </w:rPr>
        <w:t>or</w:t>
      </w:r>
      <w:r w:rsidR="00C81160">
        <w:rPr>
          <w:rFonts w:cs="Calibri"/>
          <w:color w:val="000000"/>
          <w:sz w:val="24"/>
          <w:szCs w:val="24"/>
        </w:rPr>
        <w:t xml:space="preserve"> </w:t>
      </w:r>
      <w:r w:rsidR="00F8218B">
        <w:rPr>
          <w:rFonts w:cs="Calibri"/>
          <w:color w:val="000000"/>
          <w:sz w:val="24"/>
          <w:szCs w:val="24"/>
        </w:rPr>
        <w:t xml:space="preserve">VOR suppression </w:t>
      </w:r>
      <w:r w:rsidR="007C5D11" w:rsidRPr="007C5D11">
        <w:rPr>
          <w:rFonts w:cs="Calibri"/>
          <w:color w:val="000000"/>
          <w:sz w:val="24"/>
          <w:szCs w:val="24"/>
        </w:rPr>
        <w:t xml:space="preserve">no main effects of </w:t>
      </w:r>
      <w:proofErr w:type="spellStart"/>
      <w:r w:rsidR="007C5D11" w:rsidRPr="007C5D11">
        <w:rPr>
          <w:rFonts w:cs="Calibri"/>
          <w:color w:val="000000"/>
          <w:sz w:val="24"/>
          <w:szCs w:val="24"/>
        </w:rPr>
        <w:t>tDCS</w:t>
      </w:r>
      <w:proofErr w:type="spellEnd"/>
      <w:r w:rsidR="00E04E62">
        <w:rPr>
          <w:rFonts w:cs="Calibri"/>
          <w:color w:val="000000"/>
          <w:sz w:val="24"/>
          <w:szCs w:val="24"/>
        </w:rPr>
        <w:t xml:space="preserve">, condition </w:t>
      </w:r>
      <w:r w:rsidR="007C5D11" w:rsidRPr="007C5D11">
        <w:rPr>
          <w:rFonts w:cs="Calibri"/>
          <w:color w:val="000000"/>
          <w:sz w:val="24"/>
          <w:szCs w:val="24"/>
        </w:rPr>
        <w:t>or direction were observed</w:t>
      </w:r>
      <w:r w:rsidR="006B60BB">
        <w:rPr>
          <w:rFonts w:cs="Calibri"/>
          <w:color w:val="000000"/>
          <w:sz w:val="24"/>
          <w:szCs w:val="24"/>
        </w:rPr>
        <w:t xml:space="preserve"> </w:t>
      </w:r>
      <w:r w:rsidR="007A1432">
        <w:rPr>
          <w:rFonts w:cs="Calibri"/>
          <w:color w:val="000000"/>
          <w:sz w:val="24"/>
          <w:szCs w:val="24"/>
        </w:rPr>
        <w:t>and no significant interactions were found</w:t>
      </w:r>
      <w:r w:rsidR="009B4D8A">
        <w:rPr>
          <w:rFonts w:cs="Calibri"/>
          <w:color w:val="000000"/>
          <w:sz w:val="24"/>
          <w:szCs w:val="24"/>
        </w:rPr>
        <w:t xml:space="preserve"> (</w:t>
      </w:r>
      <w:r w:rsidR="00E04E62">
        <w:rPr>
          <w:rFonts w:cs="Calibri"/>
          <w:color w:val="000000"/>
          <w:sz w:val="24"/>
          <w:szCs w:val="24"/>
        </w:rPr>
        <w:t xml:space="preserve">p &gt; 0.05; </w:t>
      </w:r>
      <w:r w:rsidR="009B4D8A">
        <w:rPr>
          <w:rFonts w:cs="Calibri"/>
          <w:color w:val="000000"/>
          <w:sz w:val="24"/>
          <w:szCs w:val="24"/>
        </w:rPr>
        <w:t>2x2x2 repeated measures ANOVA</w:t>
      </w:r>
      <w:r w:rsidR="00E04E62">
        <w:rPr>
          <w:rFonts w:cs="Calibri"/>
          <w:color w:val="000000"/>
          <w:sz w:val="24"/>
          <w:szCs w:val="24"/>
        </w:rPr>
        <w:t xml:space="preserve"> as above for VOR</w:t>
      </w:r>
      <w:r w:rsidR="009B4D8A">
        <w:rPr>
          <w:rFonts w:cs="Calibri"/>
          <w:color w:val="000000"/>
          <w:sz w:val="24"/>
          <w:szCs w:val="24"/>
        </w:rPr>
        <w:t>)</w:t>
      </w:r>
      <w:r w:rsidR="007A1432">
        <w:rPr>
          <w:rFonts w:cs="Calibri"/>
          <w:color w:val="000000"/>
          <w:sz w:val="24"/>
          <w:szCs w:val="24"/>
        </w:rPr>
        <w:t>.</w:t>
      </w:r>
      <w:r w:rsidR="009B4D8A">
        <w:rPr>
          <w:rFonts w:cs="Calibri"/>
          <w:color w:val="000000"/>
          <w:sz w:val="24"/>
          <w:szCs w:val="24"/>
        </w:rPr>
        <w:t xml:space="preserve"> </w:t>
      </w:r>
      <w:r w:rsidR="007C5D11" w:rsidRPr="007C5D11">
        <w:rPr>
          <w:rFonts w:cs="Calibri"/>
          <w:color w:val="000000"/>
          <w:sz w:val="24"/>
          <w:szCs w:val="24"/>
        </w:rPr>
        <w:t>For the smooth pursuit</w:t>
      </w:r>
      <w:r w:rsidR="009B4D8A">
        <w:rPr>
          <w:rFonts w:cs="Calibri"/>
          <w:color w:val="000000"/>
          <w:sz w:val="24"/>
          <w:szCs w:val="24"/>
        </w:rPr>
        <w:t xml:space="preserve">, a 2x2x2x2 repeated measures ANOVA was performed with within-subjects factors of </w:t>
      </w:r>
      <w:proofErr w:type="spellStart"/>
      <w:r w:rsidR="009B4D8A">
        <w:rPr>
          <w:rFonts w:cs="Calibri"/>
          <w:color w:val="000000"/>
          <w:sz w:val="24"/>
          <w:szCs w:val="24"/>
        </w:rPr>
        <w:t>tDCS</w:t>
      </w:r>
      <w:proofErr w:type="spellEnd"/>
      <w:r w:rsidR="009B4D8A">
        <w:rPr>
          <w:rFonts w:cs="Calibri"/>
          <w:color w:val="000000"/>
          <w:sz w:val="24"/>
          <w:szCs w:val="24"/>
        </w:rPr>
        <w:t xml:space="preserve"> stimulation (Right Anodal or right </w:t>
      </w:r>
      <w:proofErr w:type="spellStart"/>
      <w:r w:rsidR="009B4D8A">
        <w:rPr>
          <w:rFonts w:cs="Calibri"/>
          <w:color w:val="000000"/>
          <w:sz w:val="24"/>
          <w:szCs w:val="24"/>
        </w:rPr>
        <w:t>Cathodal</w:t>
      </w:r>
      <w:proofErr w:type="spellEnd"/>
      <w:r w:rsidR="009B4D8A">
        <w:rPr>
          <w:rFonts w:cs="Calibri"/>
          <w:color w:val="000000"/>
          <w:sz w:val="24"/>
          <w:szCs w:val="24"/>
        </w:rPr>
        <w:t xml:space="preserve">), condition (pre or post </w:t>
      </w:r>
      <w:proofErr w:type="spellStart"/>
      <w:r w:rsidR="009B4D8A">
        <w:rPr>
          <w:rFonts w:cs="Calibri"/>
          <w:color w:val="000000"/>
          <w:sz w:val="24"/>
          <w:szCs w:val="24"/>
        </w:rPr>
        <w:t>tDCS</w:t>
      </w:r>
      <w:proofErr w:type="spellEnd"/>
      <w:r w:rsidR="009B4D8A">
        <w:rPr>
          <w:rFonts w:cs="Calibri"/>
          <w:color w:val="000000"/>
          <w:sz w:val="24"/>
          <w:szCs w:val="24"/>
        </w:rPr>
        <w:t>), direction</w:t>
      </w:r>
      <w:r w:rsidR="00E04E62">
        <w:rPr>
          <w:rFonts w:cs="Calibri"/>
          <w:color w:val="000000"/>
          <w:sz w:val="24"/>
          <w:szCs w:val="24"/>
        </w:rPr>
        <w:t xml:space="preserve"> of target</w:t>
      </w:r>
      <w:r w:rsidR="009B4D8A">
        <w:rPr>
          <w:rFonts w:cs="Calibri"/>
          <w:color w:val="000000"/>
          <w:sz w:val="24"/>
          <w:szCs w:val="24"/>
        </w:rPr>
        <w:t xml:space="preserve"> (leftward or rightward) and pursuit frequency (0.1Hz or 0.4Hz)</w:t>
      </w:r>
      <w:r w:rsidR="00E04E62">
        <w:rPr>
          <w:rFonts w:cs="Calibri"/>
          <w:color w:val="000000"/>
          <w:sz w:val="24"/>
          <w:szCs w:val="24"/>
        </w:rPr>
        <w:t>. No significant main effects or interactions were found (p &gt; 0.05). Figure 2 illustrates th</w:t>
      </w:r>
      <w:r w:rsidR="00D01026">
        <w:rPr>
          <w:rFonts w:cs="Calibri"/>
          <w:color w:val="000000"/>
          <w:sz w:val="24"/>
          <w:szCs w:val="24"/>
        </w:rPr>
        <w:t xml:space="preserve">at no </w:t>
      </w:r>
      <w:r w:rsidR="00E04E62">
        <w:rPr>
          <w:rFonts w:cs="Calibri"/>
          <w:color w:val="000000"/>
          <w:sz w:val="24"/>
          <w:szCs w:val="24"/>
        </w:rPr>
        <w:t>significant change</w:t>
      </w:r>
      <w:r w:rsidR="00D01026">
        <w:rPr>
          <w:rFonts w:cs="Calibri"/>
          <w:color w:val="000000"/>
          <w:sz w:val="24"/>
          <w:szCs w:val="24"/>
        </w:rPr>
        <w:t>s were found</w:t>
      </w:r>
      <w:r w:rsidR="00E04E62">
        <w:rPr>
          <w:rFonts w:cs="Calibri"/>
          <w:color w:val="000000"/>
          <w:sz w:val="24"/>
          <w:szCs w:val="24"/>
        </w:rPr>
        <w:t xml:space="preserve"> for</w:t>
      </w:r>
      <w:r w:rsidR="00D01026">
        <w:rPr>
          <w:rFonts w:cs="Calibri"/>
          <w:color w:val="000000"/>
          <w:sz w:val="24"/>
          <w:szCs w:val="24"/>
        </w:rPr>
        <w:t xml:space="preserve"> gain in</w:t>
      </w:r>
      <w:r w:rsidR="00E04E62">
        <w:rPr>
          <w:rFonts w:cs="Calibri"/>
          <w:color w:val="000000"/>
          <w:sz w:val="24"/>
          <w:szCs w:val="24"/>
        </w:rPr>
        <w:t xml:space="preserve"> VOR suppression </w:t>
      </w:r>
      <w:r w:rsidR="00D01026">
        <w:rPr>
          <w:rFonts w:cs="Calibri"/>
          <w:color w:val="000000"/>
          <w:sz w:val="24"/>
          <w:szCs w:val="24"/>
        </w:rPr>
        <w:t>or</w:t>
      </w:r>
      <w:r w:rsidR="00E04E62">
        <w:rPr>
          <w:rFonts w:cs="Calibri"/>
          <w:color w:val="000000"/>
          <w:sz w:val="24"/>
          <w:szCs w:val="24"/>
        </w:rPr>
        <w:t xml:space="preserve"> pursuit following application of </w:t>
      </w:r>
      <w:r w:rsidR="00D01026">
        <w:rPr>
          <w:rFonts w:cs="Calibri"/>
          <w:color w:val="000000"/>
          <w:sz w:val="24"/>
          <w:szCs w:val="24"/>
        </w:rPr>
        <w:t>either brain stimulation condition</w:t>
      </w:r>
      <w:r w:rsidR="00E04E62">
        <w:rPr>
          <w:rFonts w:cs="Calibri"/>
          <w:color w:val="000000"/>
          <w:sz w:val="24"/>
          <w:szCs w:val="24"/>
        </w:rPr>
        <w:t xml:space="preserve">. </w:t>
      </w:r>
    </w:p>
    <w:p w14:paraId="7A3714BE" w14:textId="77777777" w:rsidR="00C81160" w:rsidRDefault="00C81160" w:rsidP="00572377">
      <w:pPr>
        <w:spacing w:after="0" w:line="480" w:lineRule="auto"/>
        <w:jc w:val="both"/>
        <w:rPr>
          <w:rFonts w:cs="Calibri"/>
          <w:color w:val="000000"/>
          <w:sz w:val="24"/>
          <w:szCs w:val="24"/>
        </w:rPr>
      </w:pPr>
    </w:p>
    <w:p w14:paraId="2E23AB05" w14:textId="77777777" w:rsidR="00C81160" w:rsidRDefault="00C81160" w:rsidP="00572377">
      <w:pPr>
        <w:spacing w:after="0" w:line="480" w:lineRule="auto"/>
        <w:jc w:val="both"/>
        <w:rPr>
          <w:rFonts w:cs="Calibri"/>
          <w:color w:val="000000"/>
          <w:sz w:val="24"/>
          <w:szCs w:val="24"/>
        </w:rPr>
      </w:pPr>
    </w:p>
    <w:p w14:paraId="2964AB2C" w14:textId="77777777" w:rsidR="00C81160" w:rsidRDefault="00C81160" w:rsidP="00572377">
      <w:pPr>
        <w:spacing w:after="0" w:line="480" w:lineRule="auto"/>
        <w:jc w:val="both"/>
        <w:rPr>
          <w:rFonts w:cs="Calibri"/>
          <w:color w:val="000000"/>
          <w:sz w:val="24"/>
          <w:szCs w:val="24"/>
        </w:rPr>
      </w:pPr>
    </w:p>
    <w:p w14:paraId="16076DFC" w14:textId="77777777" w:rsidR="00C81160" w:rsidRDefault="00C81160" w:rsidP="00572377">
      <w:pPr>
        <w:spacing w:after="0" w:line="480" w:lineRule="auto"/>
        <w:jc w:val="both"/>
        <w:rPr>
          <w:rFonts w:cs="Calibri"/>
          <w:color w:val="000000"/>
          <w:sz w:val="24"/>
          <w:szCs w:val="24"/>
        </w:rPr>
      </w:pPr>
    </w:p>
    <w:p w14:paraId="36131C76" w14:textId="77777777" w:rsidR="003B65E5" w:rsidRDefault="003B65E5" w:rsidP="00572377">
      <w:pPr>
        <w:spacing w:after="0" w:line="480" w:lineRule="auto"/>
        <w:jc w:val="both"/>
        <w:rPr>
          <w:rFonts w:cs="Calibri"/>
          <w:color w:val="000000"/>
          <w:sz w:val="24"/>
          <w:szCs w:val="24"/>
        </w:rPr>
      </w:pPr>
    </w:p>
    <w:p w14:paraId="492F54C5" w14:textId="77777777" w:rsidR="003323BA" w:rsidRPr="00983AC8" w:rsidRDefault="00E510F0" w:rsidP="007C758E">
      <w:pPr>
        <w:spacing w:line="480" w:lineRule="auto"/>
        <w:jc w:val="both"/>
        <w:rPr>
          <w:rFonts w:cs="Calibri"/>
          <w:b/>
          <w:sz w:val="24"/>
          <w:szCs w:val="24"/>
        </w:rPr>
      </w:pPr>
      <w:r>
        <w:rPr>
          <w:rFonts w:cs="Calibri"/>
          <w:b/>
          <w:sz w:val="24"/>
          <w:szCs w:val="24"/>
        </w:rPr>
        <w:lastRenderedPageBreak/>
        <w:t>Discussion</w:t>
      </w:r>
    </w:p>
    <w:p w14:paraId="37D3E641" w14:textId="42783633" w:rsidR="003F4EBF" w:rsidRPr="00983AC8" w:rsidRDefault="00A362F3" w:rsidP="007C758E">
      <w:pPr>
        <w:spacing w:line="480" w:lineRule="auto"/>
        <w:jc w:val="both"/>
        <w:rPr>
          <w:rFonts w:cs="Calibri"/>
          <w:sz w:val="24"/>
          <w:szCs w:val="24"/>
        </w:rPr>
      </w:pPr>
      <w:r>
        <w:rPr>
          <w:rFonts w:cs="Calibri"/>
          <w:sz w:val="24"/>
          <w:szCs w:val="24"/>
        </w:rPr>
        <w:t>The findings we</w:t>
      </w:r>
      <w:r w:rsidR="00BE539F" w:rsidRPr="00983AC8">
        <w:rPr>
          <w:rFonts w:cs="Calibri"/>
          <w:sz w:val="24"/>
          <w:szCs w:val="24"/>
        </w:rPr>
        <w:t xml:space="preserve"> present </w:t>
      </w:r>
      <w:r>
        <w:rPr>
          <w:rFonts w:cs="Calibri"/>
          <w:sz w:val="24"/>
          <w:szCs w:val="24"/>
        </w:rPr>
        <w:t>here suggest that</w:t>
      </w:r>
      <w:r w:rsidR="00BE539F" w:rsidRPr="00983AC8">
        <w:rPr>
          <w:rFonts w:cs="Calibri"/>
          <w:sz w:val="24"/>
          <w:szCs w:val="24"/>
        </w:rPr>
        <w:t xml:space="preserve"> disruption of </w:t>
      </w:r>
      <w:proofErr w:type="spellStart"/>
      <w:r w:rsidR="00BE539F" w:rsidRPr="00983AC8">
        <w:rPr>
          <w:rFonts w:cs="Calibri"/>
          <w:sz w:val="24"/>
          <w:szCs w:val="24"/>
        </w:rPr>
        <w:t>interhemispheric</w:t>
      </w:r>
      <w:proofErr w:type="spellEnd"/>
      <w:r w:rsidR="00BE539F" w:rsidRPr="00983AC8">
        <w:rPr>
          <w:rFonts w:cs="Calibri"/>
          <w:sz w:val="24"/>
          <w:szCs w:val="24"/>
        </w:rPr>
        <w:t xml:space="preserve"> parietal balance via the application of bi–hemispheric </w:t>
      </w:r>
      <w:proofErr w:type="spellStart"/>
      <w:r w:rsidR="00BE539F" w:rsidRPr="00983AC8">
        <w:rPr>
          <w:rFonts w:cs="Calibri"/>
          <w:sz w:val="24"/>
          <w:szCs w:val="24"/>
        </w:rPr>
        <w:t>tDCS</w:t>
      </w:r>
      <w:proofErr w:type="spellEnd"/>
      <w:r w:rsidR="00BE539F" w:rsidRPr="00983AC8">
        <w:rPr>
          <w:rFonts w:cs="Calibri"/>
          <w:sz w:val="24"/>
          <w:szCs w:val="24"/>
        </w:rPr>
        <w:t xml:space="preserve"> </w:t>
      </w:r>
      <w:r w:rsidR="00B701F7" w:rsidRPr="00983AC8">
        <w:rPr>
          <w:rFonts w:cs="Calibri"/>
          <w:sz w:val="24"/>
          <w:szCs w:val="24"/>
        </w:rPr>
        <w:t xml:space="preserve">modulates the VOR during high frequency rotation in a non-direction specific manner. Critically, </w:t>
      </w:r>
      <w:proofErr w:type="spellStart"/>
      <w:r w:rsidR="00B701F7" w:rsidRPr="00983AC8">
        <w:rPr>
          <w:rFonts w:cs="Calibri"/>
          <w:sz w:val="24"/>
          <w:szCs w:val="24"/>
        </w:rPr>
        <w:t>tDCS</w:t>
      </w:r>
      <w:proofErr w:type="spellEnd"/>
      <w:r w:rsidR="00B701F7" w:rsidRPr="00983AC8">
        <w:rPr>
          <w:rFonts w:cs="Calibri"/>
          <w:sz w:val="24"/>
          <w:szCs w:val="24"/>
        </w:rPr>
        <w:t xml:space="preserve"> did not modulate either pursuit or VOR suppression mechanisms</w:t>
      </w:r>
      <w:r w:rsidR="005A70EF">
        <w:rPr>
          <w:rFonts w:cs="Calibri"/>
          <w:sz w:val="24"/>
          <w:szCs w:val="24"/>
        </w:rPr>
        <w:t>,</w:t>
      </w:r>
      <w:r w:rsidR="00B701F7" w:rsidRPr="00983AC8">
        <w:rPr>
          <w:rFonts w:cs="Calibri"/>
          <w:sz w:val="24"/>
          <w:szCs w:val="24"/>
        </w:rPr>
        <w:t xml:space="preserve"> thereby implying that both of the previous reports </w:t>
      </w:r>
      <w:r>
        <w:rPr>
          <w:rFonts w:cs="Calibri"/>
          <w:sz w:val="24"/>
          <w:szCs w:val="24"/>
        </w:rPr>
        <w:t>where modulation of</w:t>
      </w:r>
      <w:r w:rsidR="00B701F7" w:rsidRPr="00983AC8">
        <w:rPr>
          <w:rFonts w:cs="Calibri"/>
          <w:sz w:val="24"/>
          <w:szCs w:val="24"/>
        </w:rPr>
        <w:t xml:space="preserve"> </w:t>
      </w:r>
      <w:r w:rsidR="003F4EBF" w:rsidRPr="00983AC8">
        <w:rPr>
          <w:rFonts w:cs="Calibri"/>
          <w:sz w:val="24"/>
          <w:szCs w:val="24"/>
        </w:rPr>
        <w:t xml:space="preserve">VOR </w:t>
      </w:r>
      <w:r w:rsidR="00D01026">
        <w:rPr>
          <w:rFonts w:cs="Calibri"/>
          <w:sz w:val="24"/>
          <w:szCs w:val="24"/>
        </w:rPr>
        <w:t xml:space="preserve">was </w:t>
      </w:r>
      <w:r w:rsidR="00B701F7" w:rsidRPr="00983AC8">
        <w:rPr>
          <w:rFonts w:cs="Calibri"/>
          <w:sz w:val="24"/>
          <w:szCs w:val="24"/>
        </w:rPr>
        <w:t>observed</w:t>
      </w:r>
      <w:r w:rsidR="00EA0D8E">
        <w:rPr>
          <w:rFonts w:cs="Calibri"/>
          <w:sz w:val="24"/>
          <w:szCs w:val="24"/>
        </w:rPr>
        <w:t xml:space="preserve"> </w:t>
      </w:r>
      <w:r w:rsidR="003F4EBF" w:rsidRPr="00983AC8">
        <w:rPr>
          <w:rFonts w:cs="Calibri"/>
          <w:sz w:val="24"/>
          <w:szCs w:val="24"/>
        </w:rPr>
        <w:t>follo</w:t>
      </w:r>
      <w:r w:rsidR="005A70EF">
        <w:rPr>
          <w:rFonts w:cs="Calibri"/>
          <w:sz w:val="24"/>
          <w:szCs w:val="24"/>
        </w:rPr>
        <w:t xml:space="preserve">wing the application of </w:t>
      </w:r>
      <w:proofErr w:type="spellStart"/>
      <w:r w:rsidR="005A70EF">
        <w:rPr>
          <w:rFonts w:cs="Calibri"/>
          <w:sz w:val="24"/>
          <w:szCs w:val="24"/>
        </w:rPr>
        <w:t>tDCS</w:t>
      </w:r>
      <w:proofErr w:type="spellEnd"/>
      <w:r w:rsidR="005A70EF">
        <w:rPr>
          <w:rFonts w:cs="Calibri"/>
          <w:sz w:val="24"/>
          <w:szCs w:val="24"/>
        </w:rPr>
        <w:t xml:space="preserve"> were</w:t>
      </w:r>
      <w:r w:rsidR="003F4EBF" w:rsidRPr="00983AC8">
        <w:rPr>
          <w:rFonts w:cs="Calibri"/>
          <w:sz w:val="24"/>
          <w:szCs w:val="24"/>
        </w:rPr>
        <w:t xml:space="preserve"> not attributable to either of these mechanisms</w:t>
      </w:r>
      <w:r>
        <w:rPr>
          <w:rFonts w:cs="Calibri"/>
          <w:sz w:val="24"/>
          <w:szCs w:val="24"/>
        </w:rPr>
        <w:t xml:space="preserve"> </w:t>
      </w:r>
      <w:r w:rsidR="00286C09">
        <w:rPr>
          <w:rFonts w:cs="Calibri"/>
          <w:sz w:val="24"/>
          <w:szCs w:val="24"/>
        </w:rPr>
        <w:fldChar w:fldCharType="begin">
          <w:fldData xml:space="preserve">PEVuZE5vdGU+PENpdGU+PEF1dGhvcj5BcnNoYWQ8L0F1dGhvcj48WWVhcj4yMDE0PC9ZZWFyPjxS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</w:fldData>
        </w:fldChar>
      </w:r>
      <w:r w:rsidR="006F139F">
        <w:rPr>
          <w:rFonts w:cs="Calibri"/>
          <w:sz w:val="24"/>
          <w:szCs w:val="24"/>
        </w:rPr>
        <w:instrText xml:space="preserve"> ADDIN EN.CITE </w:instrText>
      </w:r>
      <w:r w:rsidR="006F139F">
        <w:rPr>
          <w:rFonts w:cs="Calibri"/>
          <w:sz w:val="24"/>
          <w:szCs w:val="24"/>
        </w:rPr>
        <w:fldChar w:fldCharType="begin">
          <w:fldData xml:space="preserve">PEVuZE5vdGU+PENpdGU+PEF1dGhvcj5BcnNoYWQ8L0F1dGhvcj48WWVhcj4yMDE0PC9ZZWFyPjxS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</w:fldData>
        </w:fldChar>
      </w:r>
      <w:r w:rsidR="006F139F">
        <w:rPr>
          <w:rFonts w:cs="Calibri"/>
          <w:sz w:val="24"/>
          <w:szCs w:val="24"/>
        </w:rPr>
        <w:instrText xml:space="preserve"> ADDIN EN.CITE.DATA </w:instrText>
      </w:r>
      <w:r w:rsidR="006F139F">
        <w:rPr>
          <w:rFonts w:cs="Calibri"/>
          <w:sz w:val="24"/>
          <w:szCs w:val="24"/>
        </w:rPr>
      </w:r>
      <w:r w:rsidR="006F139F">
        <w:rPr>
          <w:rFonts w:cs="Calibri"/>
          <w:sz w:val="24"/>
          <w:szCs w:val="24"/>
        </w:rPr>
        <w:fldChar w:fldCharType="end"/>
      </w:r>
      <w:r w:rsidR="00286C09">
        <w:rPr>
          <w:rFonts w:cs="Calibri"/>
          <w:sz w:val="24"/>
          <w:szCs w:val="24"/>
        </w:rPr>
      </w:r>
      <w:r w:rsidR="00286C09">
        <w:rPr>
          <w:rFonts w:cs="Calibri"/>
          <w:sz w:val="24"/>
          <w:szCs w:val="24"/>
        </w:rPr>
        <w:fldChar w:fldCharType="separate"/>
      </w:r>
      <w:r w:rsidR="006F139F">
        <w:rPr>
          <w:rFonts w:cs="Calibri"/>
          <w:noProof/>
          <w:sz w:val="24"/>
          <w:szCs w:val="24"/>
        </w:rPr>
        <w:t>[</w:t>
      </w:r>
      <w:hyperlink w:anchor="_ENREF_3" w:tooltip="Arshad, 2014 #171" w:history="1">
        <w:r w:rsidR="006F139F">
          <w:rPr>
            <w:rFonts w:cs="Calibri"/>
            <w:noProof/>
            <w:sz w:val="24"/>
            <w:szCs w:val="24"/>
          </w:rPr>
          <w:t>3</w:t>
        </w:r>
      </w:hyperlink>
      <w:r w:rsidR="006F139F">
        <w:rPr>
          <w:rFonts w:cs="Calibri"/>
          <w:noProof/>
          <w:sz w:val="24"/>
          <w:szCs w:val="24"/>
        </w:rPr>
        <w:t xml:space="preserve">, </w:t>
      </w:r>
      <w:hyperlink w:anchor="_ENREF_12" w:tooltip="Kyriakareli, 2013 #33" w:history="1">
        <w:r w:rsidR="006F139F">
          <w:rPr>
            <w:rFonts w:cs="Calibri"/>
            <w:noProof/>
            <w:sz w:val="24"/>
            <w:szCs w:val="24"/>
          </w:rPr>
          <w:t>12</w:t>
        </w:r>
      </w:hyperlink>
      <w:r w:rsidR="006F139F">
        <w:rPr>
          <w:rFonts w:cs="Calibri"/>
          <w:noProof/>
          <w:sz w:val="24"/>
          <w:szCs w:val="24"/>
        </w:rPr>
        <w:t>]</w:t>
      </w:r>
      <w:r w:rsidR="00286C09">
        <w:rPr>
          <w:rFonts w:cs="Calibri"/>
          <w:sz w:val="24"/>
          <w:szCs w:val="24"/>
        </w:rPr>
        <w:fldChar w:fldCharType="end"/>
      </w:r>
      <w:r w:rsidR="003F4EBF" w:rsidRPr="00983AC8">
        <w:rPr>
          <w:rFonts w:cs="Calibri"/>
          <w:sz w:val="24"/>
          <w:szCs w:val="24"/>
        </w:rPr>
        <w:t>.</w:t>
      </w:r>
      <w:r>
        <w:rPr>
          <w:rFonts w:cs="Calibri"/>
          <w:sz w:val="24"/>
          <w:szCs w:val="24"/>
        </w:rPr>
        <w:t xml:space="preserve"> </w:t>
      </w:r>
      <w:r w:rsidR="00D01026">
        <w:rPr>
          <w:rFonts w:cs="Calibri"/>
          <w:sz w:val="24"/>
          <w:szCs w:val="24"/>
        </w:rPr>
        <w:t>Neither can t</w:t>
      </w:r>
      <w:r w:rsidR="003F4EBF" w:rsidRPr="00983AC8">
        <w:rPr>
          <w:rFonts w:cs="Calibri"/>
          <w:sz w:val="24"/>
          <w:szCs w:val="24"/>
        </w:rPr>
        <w:t>he effect observe</w:t>
      </w:r>
      <w:r w:rsidR="00AE40F1">
        <w:rPr>
          <w:rFonts w:cs="Calibri"/>
          <w:sz w:val="24"/>
          <w:szCs w:val="24"/>
        </w:rPr>
        <w:t>d</w:t>
      </w:r>
      <w:r w:rsidR="003F4EBF" w:rsidRPr="00983AC8">
        <w:rPr>
          <w:rFonts w:cs="Calibri"/>
          <w:sz w:val="24"/>
          <w:szCs w:val="24"/>
        </w:rPr>
        <w:t xml:space="preserve"> upon the VOR cannot be </w:t>
      </w:r>
      <w:r w:rsidR="00D01026">
        <w:rPr>
          <w:rFonts w:cs="Calibri"/>
          <w:sz w:val="24"/>
          <w:szCs w:val="24"/>
        </w:rPr>
        <w:t>explained by</w:t>
      </w:r>
      <w:r w:rsidR="003F4EBF" w:rsidRPr="00983AC8">
        <w:rPr>
          <w:rFonts w:cs="Calibri"/>
          <w:sz w:val="24"/>
          <w:szCs w:val="24"/>
        </w:rPr>
        <w:t xml:space="preserve"> non-specific galvanic stimulation effects of </w:t>
      </w:r>
      <w:proofErr w:type="spellStart"/>
      <w:r w:rsidR="003F4EBF" w:rsidRPr="00983AC8">
        <w:rPr>
          <w:rFonts w:cs="Calibri"/>
          <w:sz w:val="24"/>
          <w:szCs w:val="24"/>
        </w:rPr>
        <w:t>tDCS</w:t>
      </w:r>
      <w:proofErr w:type="spellEnd"/>
      <w:r w:rsidR="003F4EBF" w:rsidRPr="00983AC8">
        <w:rPr>
          <w:rFonts w:cs="Calibri"/>
          <w:sz w:val="24"/>
          <w:szCs w:val="24"/>
        </w:rPr>
        <w:t xml:space="preserve"> as </w:t>
      </w:r>
      <w:proofErr w:type="spellStart"/>
      <w:r w:rsidR="003F4EBF" w:rsidRPr="00983AC8">
        <w:rPr>
          <w:rFonts w:cs="Calibri"/>
          <w:sz w:val="24"/>
          <w:szCs w:val="24"/>
        </w:rPr>
        <w:t>Kyriakareli</w:t>
      </w:r>
      <w:proofErr w:type="spellEnd"/>
      <w:r w:rsidR="003F4EBF" w:rsidRPr="00983AC8">
        <w:rPr>
          <w:rFonts w:cs="Calibri"/>
          <w:sz w:val="24"/>
          <w:szCs w:val="24"/>
        </w:rPr>
        <w:t xml:space="preserve"> and colleagues demonstrated that this protocol does not induce torsional eye movements as measured with 3D-VOG</w:t>
      </w:r>
      <w:r w:rsidR="00807AA0">
        <w:rPr>
          <w:rFonts w:cs="Calibri"/>
          <w:sz w:val="24"/>
          <w:szCs w:val="24"/>
        </w:rPr>
        <w:t xml:space="preserve"> </w:t>
      </w:r>
      <w:r w:rsidR="00286C09">
        <w:rPr>
          <w:rFonts w:cs="Calibri"/>
          <w:sz w:val="24"/>
          <w:szCs w:val="24"/>
        </w:rPr>
        <w:fldChar w:fldCharType="begin"/>
      </w:r>
      <w:r w:rsidR="006F139F">
        <w:rPr>
          <w:rFonts w:cs="Calibri"/>
          <w:sz w:val="24"/>
          <w:szCs w:val="24"/>
        </w:rPr>
        <w:instrText xml:space="preserve"> ADDIN EN.CITE &lt;EndNote&gt;&lt;Cite&gt;&lt;Author&gt;Kyriakareli&lt;/Author&gt;&lt;Year&gt;2013&lt;/Year&gt;&lt;RecNum&gt;33&lt;/RecNum&gt;&lt;DisplayText&gt;[12]&lt;/DisplayText&gt;&lt;record&gt;&lt;rec-number&gt;33&lt;/rec-number&gt;&lt;foreign-keys&gt;&lt;key app="EN" db-id="faep5wdtuv2eelef9vkvfevf0vwtvt00rx9t" timestamp="1377704463"&gt;33&lt;/key&gt;&lt;/foreign-keys&gt;&lt;ref-type name="Journal Article"&gt;17&lt;/ref-type&gt;&lt;contributors&gt;&lt;authors&gt;&lt;author&gt;Kyriakareli, A.&lt;/author&gt;&lt;author&gt;Cousins, S.&lt;/author&gt;&lt;author&gt;Pettorossi, V. E.&lt;/author&gt;&lt;author&gt;Bronstein, A. M.&lt;/author&gt;&lt;/authors&gt;&lt;/contributors&gt;&lt;auth-address&gt;aNeuro-otology Unit, Department of Medicine, Division of Brain Sciences, Imperial College London, Charing Cross Hospital, London, UK bDepartment of Internal Medicine, Section of Human Physiology, University of Perugia, Perugia, Italy.&lt;/auth-address&gt;&lt;titles&gt;&lt;title&gt;Effect of transcranial direct current stimulation on vestibular-ocular and vestibulo-perceptual thresholds&lt;/title&gt;&lt;secondary-title&gt;Neuroreport&lt;/secondary-title&gt;&lt;alt-title&gt;Neuroreport&lt;/alt-title&gt;&lt;/titles&gt;&lt;periodical&gt;&lt;full-title&gt;Neuroreport&lt;/full-title&gt;&lt;abbr-1&gt;Neuroreport&lt;/abbr-1&gt;&lt;/periodical&gt;&lt;alt-periodical&gt;&lt;full-title&gt;Neuroreport&lt;/full-title&gt;&lt;abbr-1&gt;Neuroreport&lt;/abbr-1&gt;&lt;/alt-periodical&gt;&lt;pages&gt;808-12&lt;/pages&gt;&lt;volume&gt;24&lt;/volume&gt;&lt;number&gt;14&lt;/number&gt;&lt;dates&gt;&lt;year&gt;2013&lt;/year&gt;&lt;pub-dates&gt;&lt;date&gt;Oct 2&lt;/date&gt;&lt;/pub-dates&gt;&lt;/dates&gt;&lt;isbn&gt;1473-558X (Electronic)&amp;#xD;0959-4965 (Linking)&lt;/isbn&gt;&lt;accession-num&gt;23903460&lt;/accession-num&gt;&lt;urls&gt;&lt;related-urls&gt;&lt;url&gt;http://www.ncbi.nlm.nih.gov/pubmed/23903460&lt;/url&gt;&lt;/related-urls&gt;&lt;/urls&gt;&lt;electronic-resource-num&gt;10.1097/WNR.0b013e3283646e65&lt;/electronic-resource-num&gt;&lt;/record&gt;&lt;/Cite&gt;&lt;/EndNote&gt;</w:instrText>
      </w:r>
      <w:r w:rsidR="00286C09">
        <w:rPr>
          <w:rFonts w:cs="Calibri"/>
          <w:sz w:val="24"/>
          <w:szCs w:val="24"/>
        </w:rPr>
        <w:fldChar w:fldCharType="separate"/>
      </w:r>
      <w:r w:rsidR="006F139F">
        <w:rPr>
          <w:rFonts w:cs="Calibri"/>
          <w:noProof/>
          <w:sz w:val="24"/>
          <w:szCs w:val="24"/>
        </w:rPr>
        <w:t>[</w:t>
      </w:r>
      <w:hyperlink w:anchor="_ENREF_12" w:tooltip="Kyriakareli, 2013 #33" w:history="1">
        <w:r w:rsidR="006F139F">
          <w:rPr>
            <w:rFonts w:cs="Calibri"/>
            <w:noProof/>
            <w:sz w:val="24"/>
            <w:szCs w:val="24"/>
          </w:rPr>
          <w:t>12</w:t>
        </w:r>
      </w:hyperlink>
      <w:r w:rsidR="006F139F">
        <w:rPr>
          <w:rFonts w:cs="Calibri"/>
          <w:noProof/>
          <w:sz w:val="24"/>
          <w:szCs w:val="24"/>
        </w:rPr>
        <w:t>]</w:t>
      </w:r>
      <w:r w:rsidR="00286C09">
        <w:rPr>
          <w:rFonts w:cs="Calibri"/>
          <w:sz w:val="24"/>
          <w:szCs w:val="24"/>
        </w:rPr>
        <w:fldChar w:fldCharType="end"/>
      </w:r>
      <w:r w:rsidR="004D548A">
        <w:rPr>
          <w:rFonts w:cs="Calibri"/>
          <w:sz w:val="24"/>
          <w:szCs w:val="24"/>
        </w:rPr>
        <w:t xml:space="preserve">; </w:t>
      </w:r>
      <w:r w:rsidR="00AE40F1">
        <w:rPr>
          <w:rFonts w:cs="Calibri"/>
          <w:sz w:val="24"/>
          <w:szCs w:val="24"/>
        </w:rPr>
        <w:t>the dominant eye movement elicited by galvanic stimulation</w:t>
      </w:r>
      <w:r w:rsidR="00807AA0">
        <w:rPr>
          <w:rFonts w:cs="Calibri"/>
          <w:sz w:val="24"/>
          <w:szCs w:val="24"/>
        </w:rPr>
        <w:t xml:space="preserve"> </w:t>
      </w:r>
      <w:r w:rsidR="00286C09">
        <w:rPr>
          <w:rFonts w:cs="Calibri"/>
          <w:sz w:val="24"/>
          <w:szCs w:val="24"/>
        </w:rPr>
        <w:fldChar w:fldCharType="begin">
          <w:fldData xml:space="preserve">PEVuZE5vdGU+PENpdGU+PEF1dGhvcj5TZXZlcmFjIENhdXF1aWw8L0F1dGhvcj48WWVhcj4yMDAz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</w:fldData>
        </w:fldChar>
      </w:r>
      <w:r w:rsidR="006F139F">
        <w:rPr>
          <w:rFonts w:cs="Calibri"/>
          <w:sz w:val="24"/>
          <w:szCs w:val="24"/>
        </w:rPr>
        <w:instrText xml:space="preserve"> ADDIN EN.CITE </w:instrText>
      </w:r>
      <w:r w:rsidR="006F139F">
        <w:rPr>
          <w:rFonts w:cs="Calibri"/>
          <w:sz w:val="24"/>
          <w:szCs w:val="24"/>
        </w:rPr>
        <w:fldChar w:fldCharType="begin">
          <w:fldData xml:space="preserve">PEVuZE5vdGU+PENpdGU+PEF1dGhvcj5TZXZlcmFjIENhdXF1aWw8L0F1dGhvcj48WWVhcj4yMDAz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</w:fldData>
        </w:fldChar>
      </w:r>
      <w:r w:rsidR="006F139F">
        <w:rPr>
          <w:rFonts w:cs="Calibri"/>
          <w:sz w:val="24"/>
          <w:szCs w:val="24"/>
        </w:rPr>
        <w:instrText xml:space="preserve"> ADDIN EN.CITE.DATA </w:instrText>
      </w:r>
      <w:r w:rsidR="006F139F">
        <w:rPr>
          <w:rFonts w:cs="Calibri"/>
          <w:sz w:val="24"/>
          <w:szCs w:val="24"/>
        </w:rPr>
      </w:r>
      <w:r w:rsidR="006F139F">
        <w:rPr>
          <w:rFonts w:cs="Calibri"/>
          <w:sz w:val="24"/>
          <w:szCs w:val="24"/>
        </w:rPr>
        <w:fldChar w:fldCharType="end"/>
      </w:r>
      <w:r w:rsidR="00286C09">
        <w:rPr>
          <w:rFonts w:cs="Calibri"/>
          <w:sz w:val="24"/>
          <w:szCs w:val="24"/>
        </w:rPr>
      </w:r>
      <w:r w:rsidR="00286C09">
        <w:rPr>
          <w:rFonts w:cs="Calibri"/>
          <w:sz w:val="24"/>
          <w:szCs w:val="24"/>
        </w:rPr>
        <w:fldChar w:fldCharType="separate"/>
      </w:r>
      <w:r w:rsidR="006F139F">
        <w:rPr>
          <w:rFonts w:cs="Calibri"/>
          <w:noProof/>
          <w:sz w:val="24"/>
          <w:szCs w:val="24"/>
        </w:rPr>
        <w:t>[</w:t>
      </w:r>
      <w:hyperlink w:anchor="_ENREF_19" w:tooltip="Severac Cauquil, 2003 #91" w:history="1">
        <w:r w:rsidR="006F139F">
          <w:rPr>
            <w:rFonts w:cs="Calibri"/>
            <w:noProof/>
            <w:sz w:val="24"/>
            <w:szCs w:val="24"/>
          </w:rPr>
          <w:t>19</w:t>
        </w:r>
      </w:hyperlink>
      <w:r w:rsidR="006F139F">
        <w:rPr>
          <w:rFonts w:cs="Calibri"/>
          <w:noProof/>
          <w:sz w:val="24"/>
          <w:szCs w:val="24"/>
        </w:rPr>
        <w:t>]</w:t>
      </w:r>
      <w:r w:rsidR="00286C09">
        <w:rPr>
          <w:rFonts w:cs="Calibri"/>
          <w:sz w:val="24"/>
          <w:szCs w:val="24"/>
        </w:rPr>
        <w:fldChar w:fldCharType="end"/>
      </w:r>
      <w:r w:rsidR="003F4EBF" w:rsidRPr="00983AC8">
        <w:rPr>
          <w:rFonts w:cs="Calibri"/>
          <w:sz w:val="24"/>
          <w:szCs w:val="24"/>
        </w:rPr>
        <w:t xml:space="preserve">. </w:t>
      </w:r>
    </w:p>
    <w:p w14:paraId="5735198A" w14:textId="4032FA5E" w:rsidR="00BE539F" w:rsidRPr="00854828" w:rsidRDefault="003F4EBF" w:rsidP="007C758E">
      <w:pPr>
        <w:spacing w:line="480" w:lineRule="auto"/>
        <w:jc w:val="both"/>
        <w:rPr>
          <w:rFonts w:cs="Calibri"/>
          <w:sz w:val="24"/>
          <w:szCs w:val="24"/>
        </w:rPr>
      </w:pPr>
      <w:r w:rsidRPr="00983AC8">
        <w:rPr>
          <w:rFonts w:cs="Calibri"/>
          <w:sz w:val="24"/>
          <w:szCs w:val="24"/>
        </w:rPr>
        <w:t>Indeed, we observe a bilateral modulation of the VOR and not the asymmetrical modulation of the VOR observed by Arshad and colleagues</w:t>
      </w:r>
      <w:r w:rsidR="00807AA0">
        <w:rPr>
          <w:rFonts w:cs="Calibri"/>
          <w:sz w:val="24"/>
          <w:szCs w:val="24"/>
        </w:rPr>
        <w:t xml:space="preserve"> </w:t>
      </w:r>
      <w:r w:rsidR="00286C09">
        <w:rPr>
          <w:rFonts w:cs="Calibri"/>
          <w:sz w:val="24"/>
          <w:szCs w:val="24"/>
        </w:rPr>
        <w:fldChar w:fldCharType="begin"/>
      </w:r>
      <w:r w:rsidR="006F139F">
        <w:rPr>
          <w:rFonts w:cs="Calibri"/>
          <w:sz w:val="24"/>
          <w:szCs w:val="24"/>
        </w:rPr>
        <w:instrText xml:space="preserve"> ADDIN EN.CITE &lt;EndNote&gt;&lt;Cite&gt;&lt;Author&gt;Arshad&lt;/Author&gt;&lt;Year&gt;2014&lt;/Year&gt;&lt;RecNum&gt;171&lt;/RecNum&gt;&lt;DisplayText&gt;[3]&lt;/DisplayText&gt;&lt;record&gt;&lt;rec-number&gt;171&lt;/rec-number&gt;&lt;foreign-keys&gt;&lt;key app="EN" db-id="faep5wdtuv2eelef9vkvfevf0vwtvt00rx9t" timestamp="1392311443"&gt;171&lt;/key&gt;&lt;/foreign-keys&gt;&lt;ref-type name="Journal Article"&gt;17&lt;/ref-type&gt;&lt;contributors&gt;&lt;authors&gt;&lt;author&gt;Arshad, Q.&lt;/author&gt;&lt;author&gt;Nigmatullina, Y.&lt;/author&gt;&lt;author&gt;Roberts, R. E.&lt;/author&gt;&lt;author&gt;Bhrugubanda, V.&lt;/author&gt;&lt;author&gt;Asavarut, P.&lt;/author&gt;&lt;author&gt;Bronstein, A. M.&lt;/author&gt;&lt;/authors&gt;&lt;/contributors&gt;&lt;auth-address&gt;Department of Nero-otology, Division of Brain Sciences, Charing Cross Hospital Campus, Imperial College London, Fulham Palace Road, London W6 8RF, UK.&amp;#xD;Department of Nero-otology, Division of Brain Sciences, Charing Cross Hospital Campus, Imperial College London, Fulham Palace Road, London W6 8RF, UK. Electronic address: a.bronstein@imperial.ac.uk.&lt;/auth-address&gt;&lt;titles&gt;&lt;title&gt;Left cathodal trans-cranial direct current stimulation of the parietal cortex leads to an asymmetrical modulation of the vestibular-ocular reflex&lt;/title&gt;&lt;secondary-title&gt;Brain Stimul&lt;/secondary-title&gt;&lt;alt-title&gt;Brain stimulation&lt;/alt-title&gt;&lt;/titles&gt;&lt;periodical&gt;&lt;full-title&gt;Brain Stimul&lt;/full-title&gt;&lt;abbr-1&gt;Brain stimulation&lt;/abbr-1&gt;&lt;/periodical&gt;&lt;alt-periodical&gt;&lt;full-title&gt;Brain Stimul&lt;/full-title&gt;&lt;abbr-1&gt;Brain stimulation&lt;/abbr-1&gt;&lt;/alt-periodical&gt;&lt;pages&gt;85-91&lt;/pages&gt;&lt;volume&gt;7&lt;/volume&gt;&lt;number&gt;1&lt;/number&gt;&lt;dates&gt;&lt;year&gt;2014&lt;/year&gt;&lt;pub-dates&gt;&lt;date&gt;Jan-Feb&lt;/date&gt;&lt;/pub-dates&gt;&lt;/dates&gt;&lt;isbn&gt;1935-861X (Print)&lt;/isbn&gt;&lt;accession-num&gt;23941985&lt;/accession-num&gt;&lt;urls&gt;&lt;related-urls&gt;&lt;url&gt;http://www.ncbi.nlm.nih.gov/pubmed/23941985&lt;/url&gt;&lt;/related-urls&gt;&lt;/urls&gt;&lt;custom2&gt;3893485&lt;/custom2&gt;&lt;electronic-resource-num&gt;10.1016/j.brs.2013.07.002&lt;/electronic-resource-num&gt;&lt;/record&gt;&lt;/Cite&gt;&lt;/EndNote&gt;</w:instrText>
      </w:r>
      <w:r w:rsidR="00286C09">
        <w:rPr>
          <w:rFonts w:cs="Calibri"/>
          <w:sz w:val="24"/>
          <w:szCs w:val="24"/>
        </w:rPr>
        <w:fldChar w:fldCharType="separate"/>
      </w:r>
      <w:r w:rsidR="006F139F">
        <w:rPr>
          <w:rFonts w:cs="Calibri"/>
          <w:noProof/>
          <w:sz w:val="24"/>
          <w:szCs w:val="24"/>
        </w:rPr>
        <w:t>[</w:t>
      </w:r>
      <w:hyperlink w:anchor="_ENREF_3" w:tooltip="Arshad, 2014 #171" w:history="1">
        <w:r w:rsidR="006F139F">
          <w:rPr>
            <w:rFonts w:cs="Calibri"/>
            <w:noProof/>
            <w:sz w:val="24"/>
            <w:szCs w:val="24"/>
          </w:rPr>
          <w:t>3</w:t>
        </w:r>
      </w:hyperlink>
      <w:r w:rsidR="006F139F">
        <w:rPr>
          <w:rFonts w:cs="Calibri"/>
          <w:noProof/>
          <w:sz w:val="24"/>
          <w:szCs w:val="24"/>
        </w:rPr>
        <w:t>]</w:t>
      </w:r>
      <w:r w:rsidR="00286C09">
        <w:rPr>
          <w:rFonts w:cs="Calibri"/>
          <w:sz w:val="24"/>
          <w:szCs w:val="24"/>
        </w:rPr>
        <w:fldChar w:fldCharType="end"/>
      </w:r>
      <w:r w:rsidRPr="00983AC8">
        <w:rPr>
          <w:rFonts w:cs="Calibri"/>
          <w:sz w:val="24"/>
          <w:szCs w:val="24"/>
        </w:rPr>
        <w:t xml:space="preserve">. They argued that the differential effects observed were attributable to the nature of the vestibular stimulus employed. That is, the rotational stimulus employed in this study and by </w:t>
      </w:r>
      <w:proofErr w:type="spellStart"/>
      <w:r w:rsidRPr="00983AC8">
        <w:rPr>
          <w:rFonts w:cs="Calibri"/>
          <w:sz w:val="24"/>
          <w:szCs w:val="24"/>
        </w:rPr>
        <w:t>Kyriakereli</w:t>
      </w:r>
      <w:proofErr w:type="spellEnd"/>
      <w:r w:rsidRPr="00983AC8">
        <w:rPr>
          <w:rFonts w:cs="Calibri"/>
          <w:sz w:val="24"/>
          <w:szCs w:val="24"/>
        </w:rPr>
        <w:t xml:space="preserve"> and colleagues </w:t>
      </w:r>
      <w:r w:rsidR="00286C09">
        <w:rPr>
          <w:rFonts w:cs="Calibri"/>
          <w:sz w:val="24"/>
          <w:szCs w:val="24"/>
        </w:rPr>
        <w:fldChar w:fldCharType="begin"/>
      </w:r>
      <w:r w:rsidR="006F139F">
        <w:rPr>
          <w:rFonts w:cs="Calibri"/>
          <w:sz w:val="24"/>
          <w:szCs w:val="24"/>
        </w:rPr>
        <w:instrText xml:space="preserve"> ADDIN EN.CITE &lt;EndNote&gt;&lt;Cite&gt;&lt;Author&gt;Kyriakareli&lt;/Author&gt;&lt;Year&gt;2013&lt;/Year&gt;&lt;RecNum&gt;33&lt;/RecNum&gt;&lt;DisplayText&gt;[12]&lt;/DisplayText&gt;&lt;record&gt;&lt;rec-number&gt;33&lt;/rec-number&gt;&lt;foreign-keys&gt;&lt;key app="EN" db-id="faep5wdtuv2eelef9vkvfevf0vwtvt00rx9t" timestamp="1377704463"&gt;33&lt;/key&gt;&lt;/foreign-keys&gt;&lt;ref-type name="Journal Article"&gt;17&lt;/ref-type&gt;&lt;contributors&gt;&lt;authors&gt;&lt;author&gt;Kyriakareli, A.&lt;/author&gt;&lt;author&gt;Cousins, S.&lt;/author&gt;&lt;author&gt;Pettorossi, V. E.&lt;/author&gt;&lt;author&gt;Bronstein, A. M.&lt;/author&gt;&lt;/authors&gt;&lt;/contributors&gt;&lt;auth-address&gt;aNeuro-otology Unit, Department of Medicine, Division of Brain Sciences, Imperial College London, Charing Cross Hospital, London, UK bDepartment of Internal Medicine, Section of Human Physiology, University of Perugia, Perugia, Italy.&lt;/auth-address&gt;&lt;titles&gt;&lt;title&gt;Effect of transcranial direct current stimulation on vestibular-ocular and vestibulo-perceptual thresholds&lt;/title&gt;&lt;secondary-title&gt;Neuroreport&lt;/secondary-title&gt;&lt;alt-title&gt;Neuroreport&lt;/alt-title&gt;&lt;/titles&gt;&lt;periodical&gt;&lt;full-title&gt;Neuroreport&lt;/full-title&gt;&lt;abbr-1&gt;Neuroreport&lt;/abbr-1&gt;&lt;/periodical&gt;&lt;alt-periodical&gt;&lt;full-title&gt;Neuroreport&lt;/full-title&gt;&lt;abbr-1&gt;Neuroreport&lt;/abbr-1&gt;&lt;/alt-periodical&gt;&lt;pages&gt;808-12&lt;/pages&gt;&lt;volume&gt;24&lt;/volume&gt;&lt;number&gt;14&lt;/number&gt;&lt;dates&gt;&lt;year&gt;2013&lt;/year&gt;&lt;pub-dates&gt;&lt;date&gt;Oct 2&lt;/date&gt;&lt;/pub-dates&gt;&lt;/dates&gt;&lt;isbn&gt;1473-558X (Electronic)&amp;#xD;0959-4965 (Linking)&lt;/isbn&gt;&lt;accession-num&gt;23903460&lt;/accession-num&gt;&lt;urls&gt;&lt;related-urls&gt;&lt;url&gt;http://www.ncbi.nlm.nih.gov/pubmed/23903460&lt;/url&gt;&lt;/related-urls&gt;&lt;/urls&gt;&lt;electronic-resource-num&gt;10.1097/WNR.0b013e3283646e65&lt;/electronic-resource-num&gt;&lt;/record&gt;&lt;/Cite&gt;&lt;/EndNote&gt;</w:instrText>
      </w:r>
      <w:r w:rsidR="00286C09">
        <w:rPr>
          <w:rFonts w:cs="Calibri"/>
          <w:sz w:val="24"/>
          <w:szCs w:val="24"/>
        </w:rPr>
        <w:fldChar w:fldCharType="separate"/>
      </w:r>
      <w:r w:rsidR="006F139F">
        <w:rPr>
          <w:rFonts w:cs="Calibri"/>
          <w:noProof/>
          <w:sz w:val="24"/>
          <w:szCs w:val="24"/>
        </w:rPr>
        <w:t>[</w:t>
      </w:r>
      <w:hyperlink w:anchor="_ENREF_12" w:tooltip="Kyriakareli, 2013 #33" w:history="1">
        <w:r w:rsidR="006F139F">
          <w:rPr>
            <w:rFonts w:cs="Calibri"/>
            <w:noProof/>
            <w:sz w:val="24"/>
            <w:szCs w:val="24"/>
          </w:rPr>
          <w:t>12</w:t>
        </w:r>
      </w:hyperlink>
      <w:r w:rsidR="006F139F">
        <w:rPr>
          <w:rFonts w:cs="Calibri"/>
          <w:noProof/>
          <w:sz w:val="24"/>
          <w:szCs w:val="24"/>
        </w:rPr>
        <w:t>]</w:t>
      </w:r>
      <w:r w:rsidR="00286C09">
        <w:rPr>
          <w:rFonts w:cs="Calibri"/>
          <w:sz w:val="24"/>
          <w:szCs w:val="24"/>
        </w:rPr>
        <w:fldChar w:fldCharType="end"/>
      </w:r>
      <w:r w:rsidR="00807AA0">
        <w:rPr>
          <w:rFonts w:cs="Calibri"/>
          <w:sz w:val="24"/>
          <w:szCs w:val="24"/>
        </w:rPr>
        <w:t xml:space="preserve"> </w:t>
      </w:r>
      <w:r w:rsidRPr="00983AC8">
        <w:rPr>
          <w:rFonts w:cs="Calibri"/>
          <w:sz w:val="24"/>
          <w:szCs w:val="24"/>
        </w:rPr>
        <w:t xml:space="preserve">lasts &lt;1s (steps) whereas the temperature gradient created by caloric irrigation lasts several minutes </w:t>
      </w:r>
      <w:r w:rsidR="00286C09">
        <w:rPr>
          <w:rFonts w:cs="Calibri"/>
          <w:sz w:val="24"/>
          <w:szCs w:val="24"/>
        </w:rPr>
        <w:fldChar w:fldCharType="begin"/>
      </w:r>
      <w:r w:rsidR="006F139F">
        <w:rPr>
          <w:rFonts w:cs="Calibri"/>
          <w:sz w:val="24"/>
          <w:szCs w:val="24"/>
        </w:rPr>
        <w:instrText xml:space="preserve"> ADDIN EN.CITE &lt;EndNote&gt;&lt;Cite&gt;&lt;Author&gt;Barnes&lt;/Author&gt;&lt;Year&gt;1995&lt;/Year&gt;&lt;RecNum&gt;177&lt;/RecNum&gt;&lt;DisplayText&gt;[4]&lt;/DisplayText&gt;&lt;record&gt;&lt;rec-number&gt;177&lt;/rec-number&gt;&lt;foreign-keys&gt;&lt;key app="EN" db-id="faep5wdtuv2eelef9vkvfevf0vwtvt00rx9t" timestamp="1392312244"&gt;177&lt;/key&gt;&lt;/foreign-keys&gt;&lt;ref-type name="Journal Article"&gt;17&lt;/ref-type&gt;&lt;contributors&gt;&lt;authors&gt;&lt;author&gt;Barnes, G.&lt;/author&gt;&lt;/authors&gt;&lt;/contributors&gt;&lt;auth-address&gt;MRC Human Movement and Balance Unit, Institute of Neurology, London.&lt;/auth-address&gt;&lt;titles&gt;&lt;title&gt;Adaptation in the oculomotor response to caloric irrigation and the merits of bithermal stimulation&lt;/title&gt;&lt;secondary-title&gt;Br J Audiol&lt;/secondary-title&gt;&lt;alt-title&gt;British journal of audiology&lt;/alt-title&gt;&lt;/titles&gt;&lt;periodical&gt;&lt;full-title&gt;Br J Audiol&lt;/full-title&gt;&lt;abbr-1&gt;British journal of audiology&lt;/abbr-1&gt;&lt;/periodical&gt;&lt;alt-periodical&gt;&lt;full-title&gt;Br J Audiol&lt;/full-title&gt;&lt;abbr-1&gt;British journal of audiology&lt;/abbr-1&gt;&lt;/alt-periodical&gt;&lt;pages&gt;95-106&lt;/pages&gt;&lt;volume&gt;29&lt;/volume&gt;&lt;number&gt;2&lt;/number&gt;&lt;keywords&gt;&lt;keyword&gt;*Adaptation, Physiological&lt;/keyword&gt;&lt;keyword&gt;Audiometry/methods&lt;/keyword&gt;&lt;keyword&gt;Caloric Tests/*methods&lt;/keyword&gt;&lt;keyword&gt;*Hot Temperature/adverse effects&lt;/keyword&gt;&lt;keyword&gt;Humans&lt;/keyword&gt;&lt;keyword&gt;Models, Biological&lt;/keyword&gt;&lt;keyword&gt;Nystagmus, Physiologic/*physiology&lt;/keyword&gt;&lt;keyword&gt;Oculomotor Muscles/*physiology&lt;/keyword&gt;&lt;keyword&gt;Physical Stimulation&lt;/keyword&gt;&lt;keyword&gt;Therapeutic Irrigation&lt;/keyword&gt;&lt;keyword&gt;Vestibule, Labyrinth/*physiology&lt;/keyword&gt;&lt;/keywords&gt;&lt;dates&gt;&lt;year&gt;1995&lt;/year&gt;&lt;pub-dates&gt;&lt;date&gt;Apr&lt;/date&gt;&lt;/pub-dates&gt;&lt;/dates&gt;&lt;isbn&gt;0300-5364 (Print)&amp;#xD;0300-5364 (Linking)&lt;/isbn&gt;&lt;accession-num&gt;8589659&lt;/accession-num&gt;&lt;urls&gt;&lt;related-urls&gt;&lt;url&gt;http://www.ncbi.nlm.nih.gov/pubmed/8589659&lt;/url&gt;&lt;/related-urls&gt;&lt;/urls&gt;&lt;/record&gt;&lt;/Cite&gt;&lt;/EndNote&gt;</w:instrText>
      </w:r>
      <w:r w:rsidR="00286C09">
        <w:rPr>
          <w:rFonts w:cs="Calibri"/>
          <w:sz w:val="24"/>
          <w:szCs w:val="24"/>
        </w:rPr>
        <w:fldChar w:fldCharType="separate"/>
      </w:r>
      <w:r w:rsidR="006F139F">
        <w:rPr>
          <w:rFonts w:cs="Calibri"/>
          <w:noProof/>
          <w:sz w:val="24"/>
          <w:szCs w:val="24"/>
        </w:rPr>
        <w:t>[</w:t>
      </w:r>
      <w:hyperlink w:anchor="_ENREF_4" w:tooltip="Barnes, 1995 #177" w:history="1">
        <w:r w:rsidR="006F139F">
          <w:rPr>
            <w:rFonts w:cs="Calibri"/>
            <w:noProof/>
            <w:sz w:val="24"/>
            <w:szCs w:val="24"/>
          </w:rPr>
          <w:t>4</w:t>
        </w:r>
      </w:hyperlink>
      <w:r w:rsidR="006F139F">
        <w:rPr>
          <w:rFonts w:cs="Calibri"/>
          <w:noProof/>
          <w:sz w:val="24"/>
          <w:szCs w:val="24"/>
        </w:rPr>
        <w:t>]</w:t>
      </w:r>
      <w:r w:rsidR="00286C09">
        <w:rPr>
          <w:rFonts w:cs="Calibri"/>
          <w:sz w:val="24"/>
          <w:szCs w:val="24"/>
        </w:rPr>
        <w:fldChar w:fldCharType="end"/>
      </w:r>
      <w:r w:rsidRPr="00983AC8">
        <w:rPr>
          <w:rFonts w:cs="Calibri"/>
          <w:sz w:val="24"/>
          <w:szCs w:val="24"/>
        </w:rPr>
        <w:t>. Hence, VOR parameters are measured during the high frequency component of the rotational stimulus - typically within 1-2s of the high acceleration delivered and when the slow acting velocity storage mechanism is not involved.  In the previous study by Arshad and colleagues</w:t>
      </w:r>
      <w:r w:rsidR="00807AA0">
        <w:rPr>
          <w:rFonts w:cs="Calibri"/>
          <w:sz w:val="24"/>
          <w:szCs w:val="24"/>
        </w:rPr>
        <w:t xml:space="preserve"> </w:t>
      </w:r>
      <w:r w:rsidR="00286C09">
        <w:rPr>
          <w:rFonts w:cs="Calibri"/>
          <w:sz w:val="24"/>
          <w:szCs w:val="24"/>
        </w:rPr>
        <w:fldChar w:fldCharType="begin"/>
      </w:r>
      <w:r w:rsidR="006F139F">
        <w:rPr>
          <w:rFonts w:cs="Calibri"/>
          <w:sz w:val="24"/>
          <w:szCs w:val="24"/>
        </w:rPr>
        <w:instrText xml:space="preserve"> ADDIN EN.CITE &lt;EndNote&gt;&lt;Cite&gt;&lt;Author&gt;Arshad&lt;/Author&gt;&lt;Year&gt;2014&lt;/Year&gt;&lt;RecNum&gt;171&lt;/RecNum&gt;&lt;DisplayText&gt;[3]&lt;/DisplayText&gt;&lt;record&gt;&lt;rec-number&gt;171&lt;/rec-number&gt;&lt;foreign-keys&gt;&lt;key app="EN" db-id="faep5wdtuv2eelef9vkvfevf0vwtvt00rx9t" timestamp="1392311443"&gt;171&lt;/key&gt;&lt;/foreign-keys&gt;&lt;ref-type name="Journal Article"&gt;17&lt;/ref-type&gt;&lt;contributors&gt;&lt;authors&gt;&lt;author&gt;Arshad, Q.&lt;/author&gt;&lt;author&gt;Nigmatullina, Y.&lt;/author&gt;&lt;author&gt;Roberts, R. E.&lt;/author&gt;&lt;author&gt;Bhrugubanda, V.&lt;/author&gt;&lt;author&gt;Asavarut, P.&lt;/author&gt;&lt;author&gt;Bronstein, A. M.&lt;/author&gt;&lt;/authors&gt;&lt;/contributors&gt;&lt;auth-address&gt;Department of Nero-otology, Division of Brain Sciences, Charing Cross Hospital Campus, Imperial College London, Fulham Palace Road, London W6 8RF, UK.&amp;#xD;Department of Nero-otology, Division of Brain Sciences, Charing Cross Hospital Campus, Imperial College London, Fulham Palace Road, London W6 8RF, UK. Electronic address: a.bronstein@imperial.ac.uk.&lt;/auth-address&gt;&lt;titles&gt;&lt;title&gt;Left cathodal trans-cranial direct current stimulation of the parietal cortex leads to an asymmetrical modulation of the vestibular-ocular reflex&lt;/title&gt;&lt;secondary-title&gt;Brain Stimul&lt;/secondary-title&gt;&lt;alt-title&gt;Brain stimulation&lt;/alt-title&gt;&lt;/titles&gt;&lt;periodical&gt;&lt;full-title&gt;Brain Stimul&lt;/full-title&gt;&lt;abbr-1&gt;Brain stimulation&lt;/abbr-1&gt;&lt;/periodical&gt;&lt;alt-periodical&gt;&lt;full-title&gt;Brain Stimul&lt;/full-title&gt;&lt;abbr-1&gt;Brain stimulation&lt;/abbr-1&gt;&lt;/alt-periodical&gt;&lt;pages&gt;85-91&lt;/pages&gt;&lt;volume&gt;7&lt;/volume&gt;&lt;number&gt;1&lt;/number&gt;&lt;dates&gt;&lt;year&gt;2014&lt;/year&gt;&lt;pub-dates&gt;&lt;date&gt;Jan-Feb&lt;/date&gt;&lt;/pub-dates&gt;&lt;/dates&gt;&lt;isbn&gt;1935-861X (Print)&lt;/isbn&gt;&lt;accession-num&gt;23941985&lt;/accession-num&gt;&lt;urls&gt;&lt;related-urls&gt;&lt;url&gt;http://www.ncbi.nlm.nih.gov/pubmed/23941985&lt;/url&gt;&lt;/related-urls&gt;&lt;/urls&gt;&lt;custom2&gt;3893485&lt;/custom2&gt;&lt;electronic-resource-num&gt;10.1016/j.brs.2013.07.002&lt;/electronic-resource-num&gt;&lt;/record&gt;&lt;/Cite&gt;&lt;/EndNote&gt;</w:instrText>
      </w:r>
      <w:r w:rsidR="00286C09">
        <w:rPr>
          <w:rFonts w:cs="Calibri"/>
          <w:sz w:val="24"/>
          <w:szCs w:val="24"/>
        </w:rPr>
        <w:fldChar w:fldCharType="separate"/>
      </w:r>
      <w:r w:rsidR="006F139F">
        <w:rPr>
          <w:rFonts w:cs="Calibri"/>
          <w:noProof/>
          <w:sz w:val="24"/>
          <w:szCs w:val="24"/>
        </w:rPr>
        <w:t>[</w:t>
      </w:r>
      <w:hyperlink w:anchor="_ENREF_3" w:tooltip="Arshad, 2014 #171" w:history="1">
        <w:r w:rsidR="006F139F">
          <w:rPr>
            <w:rFonts w:cs="Calibri"/>
            <w:noProof/>
            <w:sz w:val="24"/>
            <w:szCs w:val="24"/>
          </w:rPr>
          <w:t>3</w:t>
        </w:r>
      </w:hyperlink>
      <w:r w:rsidR="006F139F">
        <w:rPr>
          <w:rFonts w:cs="Calibri"/>
          <w:noProof/>
          <w:sz w:val="24"/>
          <w:szCs w:val="24"/>
        </w:rPr>
        <w:t>]</w:t>
      </w:r>
      <w:r w:rsidR="00286C09">
        <w:rPr>
          <w:rFonts w:cs="Calibri"/>
          <w:sz w:val="24"/>
          <w:szCs w:val="24"/>
        </w:rPr>
        <w:fldChar w:fldCharType="end"/>
      </w:r>
      <w:r w:rsidRPr="00983AC8">
        <w:rPr>
          <w:rFonts w:cs="Calibri"/>
          <w:sz w:val="24"/>
          <w:szCs w:val="24"/>
        </w:rPr>
        <w:t xml:space="preserve"> a caloric stimulus was deployed and the peak velocities reported reached 60-80 seconds after stimulus onset, almost certainly under the influe</w:t>
      </w:r>
      <w:r w:rsidRPr="00854828">
        <w:rPr>
          <w:rFonts w:cs="Calibri"/>
          <w:sz w:val="24"/>
          <w:szCs w:val="24"/>
        </w:rPr>
        <w:t>nce of the velocity storage mechanism.</w:t>
      </w:r>
      <w:r w:rsidR="00E73BDD" w:rsidRPr="00200581">
        <w:rPr>
          <w:rFonts w:cs="Calibri"/>
          <w:sz w:val="24"/>
          <w:szCs w:val="24"/>
        </w:rPr>
        <w:t xml:space="preserve"> </w:t>
      </w:r>
    </w:p>
    <w:p w14:paraId="2B219960" w14:textId="080735BC" w:rsidR="009C1A47" w:rsidRPr="00854828" w:rsidRDefault="00854828" w:rsidP="007C758E">
      <w:pPr>
        <w:spacing w:line="480" w:lineRule="auto"/>
        <w:jc w:val="both"/>
        <w:rPr>
          <w:rFonts w:cs="Calibri"/>
          <w:sz w:val="24"/>
          <w:szCs w:val="24"/>
        </w:rPr>
      </w:pPr>
      <w:r w:rsidRPr="00572377">
        <w:rPr>
          <w:sz w:val="24"/>
          <w:szCs w:val="24"/>
        </w:rPr>
        <w:lastRenderedPageBreak/>
        <w:t xml:space="preserve">Our findings suggest that application of </w:t>
      </w:r>
      <w:proofErr w:type="spellStart"/>
      <w:r w:rsidRPr="00572377">
        <w:rPr>
          <w:sz w:val="24"/>
          <w:szCs w:val="24"/>
        </w:rPr>
        <w:t>tDCS</w:t>
      </w:r>
      <w:proofErr w:type="spellEnd"/>
      <w:r w:rsidRPr="00572377">
        <w:rPr>
          <w:sz w:val="24"/>
          <w:szCs w:val="24"/>
        </w:rPr>
        <w:t xml:space="preserve"> over the parietal cortical areas is likely</w:t>
      </w:r>
      <w:r w:rsidR="00572377">
        <w:rPr>
          <w:sz w:val="24"/>
          <w:szCs w:val="24"/>
        </w:rPr>
        <w:t xml:space="preserve"> to be</w:t>
      </w:r>
      <w:r w:rsidRPr="00572377">
        <w:rPr>
          <w:sz w:val="24"/>
          <w:szCs w:val="24"/>
        </w:rPr>
        <w:t xml:space="preserve"> modulating the VOR not through pursuit or VOR suppression mechanisms, rather via direct top-down cortical modulation of the VOR. Although the stimulation was localised to parietal cortex, there is a possibility that this could also be explained by a generalised effect of disrupting </w:t>
      </w:r>
      <w:proofErr w:type="spellStart"/>
      <w:r w:rsidRPr="00572377">
        <w:rPr>
          <w:sz w:val="24"/>
          <w:szCs w:val="24"/>
        </w:rPr>
        <w:t>interhemispheric</w:t>
      </w:r>
      <w:proofErr w:type="spellEnd"/>
      <w:r w:rsidRPr="00572377">
        <w:rPr>
          <w:sz w:val="24"/>
          <w:szCs w:val="24"/>
        </w:rPr>
        <w:t xml:space="preserve"> balance between the homologous lobes</w:t>
      </w:r>
      <w:r w:rsidR="00A362F3">
        <w:rPr>
          <w:sz w:val="24"/>
          <w:szCs w:val="24"/>
        </w:rPr>
        <w:t xml:space="preserve"> </w:t>
      </w:r>
      <w:r w:rsidR="00286C09" w:rsidRPr="00854828">
        <w:rPr>
          <w:sz w:val="24"/>
          <w:szCs w:val="24"/>
        </w:rPr>
        <w:fldChar w:fldCharType="begin">
          <w:fldData xml:space="preserve">PEVuZE5vdGU+PENpdGU+PEF1dGhvcj5BcnNoYWQ8L0F1dGhvcj48WWVhcj4yMDEzPC9ZZWFyPjxS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cGVyaW9kaWNhbD48ZnVsbC10aXRsZT5KIE5ldXJvc2NpPC9mdWxsLXRpdGxlPjxhYmJyLTE+VGhl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</w:fldData>
        </w:fldChar>
      </w:r>
      <w:r w:rsidR="006F139F">
        <w:rPr>
          <w:sz w:val="24"/>
          <w:szCs w:val="24"/>
        </w:rPr>
        <w:instrText xml:space="preserve"> ADDIN EN.CITE </w:instrText>
      </w:r>
      <w:r w:rsidR="006F139F">
        <w:rPr>
          <w:sz w:val="24"/>
          <w:szCs w:val="24"/>
        </w:rPr>
        <w:fldChar w:fldCharType="begin">
          <w:fldData xml:space="preserve">PEVuZE5vdGU+PENpdGU+PEF1dGhvcj5BcnNoYWQ8L0F1dGhvcj48WWVhcj4yMDEzPC9ZZWFyPjxS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</w:fldData>
        </w:fldChar>
      </w:r>
      <w:r w:rsidR="006F139F">
        <w:rPr>
          <w:sz w:val="24"/>
          <w:szCs w:val="24"/>
        </w:rPr>
        <w:instrText xml:space="preserve"> ADDIN EN.CITE.DATA </w:instrText>
      </w:r>
      <w:r w:rsidR="006F139F">
        <w:rPr>
          <w:sz w:val="24"/>
          <w:szCs w:val="24"/>
        </w:rPr>
      </w:r>
      <w:r w:rsidR="006F139F">
        <w:rPr>
          <w:sz w:val="24"/>
          <w:szCs w:val="24"/>
        </w:rPr>
        <w:fldChar w:fldCharType="end"/>
      </w:r>
      <w:r w:rsidR="00286C09" w:rsidRPr="00854828">
        <w:rPr>
          <w:sz w:val="24"/>
          <w:szCs w:val="24"/>
        </w:rPr>
      </w:r>
      <w:r w:rsidR="00286C09" w:rsidRPr="00854828">
        <w:rPr>
          <w:sz w:val="24"/>
          <w:szCs w:val="24"/>
        </w:rPr>
        <w:fldChar w:fldCharType="separate"/>
      </w:r>
      <w:r w:rsidR="006F139F">
        <w:rPr>
          <w:noProof/>
          <w:sz w:val="24"/>
          <w:szCs w:val="24"/>
        </w:rPr>
        <w:t>[</w:t>
      </w:r>
      <w:hyperlink w:anchor="_ENREF_1" w:tooltip="Arshad, 2013 #170" w:history="1">
        <w:r w:rsidR="006F139F">
          <w:rPr>
            <w:noProof/>
            <w:sz w:val="24"/>
            <w:szCs w:val="24"/>
          </w:rPr>
          <w:t>1-3</w:t>
        </w:r>
      </w:hyperlink>
      <w:r w:rsidR="006F139F">
        <w:rPr>
          <w:noProof/>
          <w:sz w:val="24"/>
          <w:szCs w:val="24"/>
        </w:rPr>
        <w:t>]</w:t>
      </w:r>
      <w:r w:rsidR="00286C09" w:rsidRPr="00854828">
        <w:rPr>
          <w:sz w:val="24"/>
          <w:szCs w:val="24"/>
        </w:rPr>
        <w:fldChar w:fldCharType="end"/>
      </w:r>
      <w:r w:rsidR="00CE51D4" w:rsidRPr="00854828">
        <w:rPr>
          <w:sz w:val="24"/>
          <w:szCs w:val="24"/>
        </w:rPr>
        <w:t>.</w:t>
      </w:r>
      <w:r w:rsidR="00D8296C" w:rsidRPr="00854828">
        <w:rPr>
          <w:sz w:val="24"/>
          <w:szCs w:val="24"/>
        </w:rPr>
        <w:t xml:space="preserve"> </w:t>
      </w:r>
      <w:r w:rsidR="00D8296C" w:rsidRPr="00572377">
        <w:rPr>
          <w:sz w:val="24"/>
          <w:szCs w:val="24"/>
        </w:rPr>
        <w:t xml:space="preserve">The lack of any significant effect on pursuit and VOR suppression </w:t>
      </w:r>
      <w:r w:rsidR="00A362F3">
        <w:rPr>
          <w:sz w:val="24"/>
          <w:szCs w:val="24"/>
        </w:rPr>
        <w:t>could also</w:t>
      </w:r>
      <w:r w:rsidR="00D8296C" w:rsidRPr="00572377">
        <w:rPr>
          <w:sz w:val="24"/>
          <w:szCs w:val="24"/>
        </w:rPr>
        <w:t xml:space="preserve"> reflect a limitation of the stimulation technique to influence the more complex brain networks involved in these processes.</w:t>
      </w:r>
    </w:p>
    <w:p w14:paraId="4305D456" w14:textId="52582699" w:rsidR="009C1A47" w:rsidRDefault="00CE51D4" w:rsidP="009C1A47">
      <w:pPr>
        <w:spacing w:line="480" w:lineRule="auto"/>
        <w:jc w:val="both"/>
        <w:rPr>
          <w:rFonts w:cs="Calibri"/>
          <w:sz w:val="24"/>
          <w:szCs w:val="24"/>
        </w:rPr>
      </w:pPr>
      <w:r w:rsidRPr="00983AC8">
        <w:rPr>
          <w:rFonts w:cs="Calibri"/>
          <w:sz w:val="24"/>
          <w:szCs w:val="24"/>
        </w:rPr>
        <w:t xml:space="preserve"> </w:t>
      </w:r>
      <w:r w:rsidR="009C1A47" w:rsidRPr="009C1A47">
        <w:rPr>
          <w:rFonts w:cs="Calibri"/>
          <w:sz w:val="24"/>
          <w:szCs w:val="24"/>
        </w:rPr>
        <w:t xml:space="preserve">The last decade has seen significant achievements in understanding vestibular cortical processing using functional imaging techniques. </w:t>
      </w:r>
      <w:r w:rsidR="009C1A47">
        <w:rPr>
          <w:rFonts w:cs="Calibri"/>
          <w:sz w:val="24"/>
          <w:szCs w:val="24"/>
        </w:rPr>
        <w:t>Recent t</w:t>
      </w:r>
      <w:r w:rsidR="009C1A47" w:rsidRPr="009C1A47">
        <w:rPr>
          <w:rFonts w:cs="Calibri"/>
          <w:sz w:val="24"/>
          <w:szCs w:val="24"/>
        </w:rPr>
        <w:t xml:space="preserve">echnical advances in non-invasive brain stimulation now </w:t>
      </w:r>
      <w:r w:rsidR="009C1A47">
        <w:rPr>
          <w:rFonts w:cs="Calibri"/>
          <w:sz w:val="24"/>
          <w:szCs w:val="24"/>
        </w:rPr>
        <w:t>present</w:t>
      </w:r>
      <w:r w:rsidR="009C1A47" w:rsidRPr="009C1A47">
        <w:rPr>
          <w:rFonts w:cs="Calibri"/>
          <w:sz w:val="24"/>
          <w:szCs w:val="24"/>
        </w:rPr>
        <w:t xml:space="preserve"> an opportunity to test the causality of </w:t>
      </w:r>
      <w:r w:rsidR="009C1A47">
        <w:rPr>
          <w:rFonts w:cs="Calibri"/>
          <w:sz w:val="24"/>
          <w:szCs w:val="24"/>
        </w:rPr>
        <w:t xml:space="preserve">the findings from neuroimaging. Future studies could potentially use </w:t>
      </w:r>
      <w:proofErr w:type="spellStart"/>
      <w:r w:rsidR="009C1A47">
        <w:rPr>
          <w:rFonts w:cs="Calibri"/>
          <w:sz w:val="24"/>
          <w:szCs w:val="24"/>
        </w:rPr>
        <w:t>tDCS</w:t>
      </w:r>
      <w:proofErr w:type="spellEnd"/>
      <w:r w:rsidR="009C1A47">
        <w:rPr>
          <w:rFonts w:cs="Calibri"/>
          <w:sz w:val="24"/>
          <w:szCs w:val="24"/>
        </w:rPr>
        <w:t xml:space="preserve"> to treat aspects of common vestibular disorders in both the acute and chronic stages</w:t>
      </w:r>
      <w:r w:rsidR="00AE40F1">
        <w:rPr>
          <w:rFonts w:cs="Calibri"/>
          <w:sz w:val="24"/>
          <w:szCs w:val="24"/>
        </w:rPr>
        <w:t>, as already shown for balance problems of non</w:t>
      </w:r>
      <w:r w:rsidR="004D548A">
        <w:rPr>
          <w:rFonts w:cs="Calibri"/>
          <w:sz w:val="24"/>
          <w:szCs w:val="24"/>
        </w:rPr>
        <w:t>-</w:t>
      </w:r>
      <w:r w:rsidR="00AE40F1">
        <w:rPr>
          <w:rFonts w:cs="Calibri"/>
          <w:sz w:val="24"/>
          <w:szCs w:val="24"/>
        </w:rPr>
        <w:t>vestibular origin</w:t>
      </w:r>
      <w:r w:rsidR="00807AA0">
        <w:rPr>
          <w:rFonts w:cs="Calibri"/>
          <w:sz w:val="24"/>
          <w:szCs w:val="24"/>
        </w:rPr>
        <w:t xml:space="preserve"> </w:t>
      </w:r>
      <w:r w:rsidR="00286C09">
        <w:rPr>
          <w:rFonts w:cs="Calibri"/>
          <w:sz w:val="24"/>
          <w:szCs w:val="24"/>
        </w:rPr>
        <w:fldChar w:fldCharType="begin"/>
      </w:r>
      <w:r w:rsidR="006F139F">
        <w:rPr>
          <w:rFonts w:cs="Calibri"/>
          <w:sz w:val="24"/>
          <w:szCs w:val="24"/>
        </w:rPr>
        <w:instrText xml:space="preserve"> ADDIN EN.CITE &lt;EndNote&gt;&lt;Cite&gt;&lt;Author&gt;Kaski&lt;/Author&gt;&lt;Year&gt;2013&lt;/Year&gt;&lt;RecNum&gt;178&lt;/RecNum&gt;&lt;DisplayText&gt;[10]&lt;/DisplayText&gt;&lt;record&gt;&lt;rec-number&gt;178&lt;/rec-number&gt;&lt;foreign-keys&gt;&lt;key app="EN" db-id="faep5wdtuv2eelef9vkvfevf0vwtvt00rx9t" timestamp="1392312339"&gt;178&lt;/key&gt;&lt;/foreign-keys&gt;&lt;ref-type name="Journal Article"&gt;17&lt;/ref-type&gt;&lt;contributors&gt;&lt;authors&gt;&lt;author&gt;Kaski, D.&lt;/author&gt;&lt;author&gt;Dominguez, R. O.&lt;/author&gt;&lt;author&gt;Allum, J. H.&lt;/author&gt;&lt;author&gt;Bronstein, A. M.&lt;/author&gt;&lt;/authors&gt;&lt;/contributors&gt;&lt;auth-address&gt;1Imperial College London, Charing Cross Hospital, London, UK.&lt;/auth-address&gt;&lt;titles&gt;&lt;title&gt;Improving gait and balance in patients with leukoaraiosis using transcranial direct current stimulation and physical training: an exploratory study&lt;/title&gt;&lt;secondary-title&gt;Neurorehabil Neural Repair&lt;/secondary-title&gt;&lt;alt-title&gt;Neurorehabilitation and neural repair&lt;/alt-title&gt;&lt;/titles&gt;&lt;periodical&gt;&lt;full-title&gt;Neurorehabil Neural Repair&lt;/full-title&gt;&lt;abbr-1&gt;Neurorehabilitation and neural repair&lt;/abbr-1&gt;&lt;/periodical&gt;&lt;alt-periodical&gt;&lt;full-title&gt;Neurorehabil Neural Repair&lt;/full-title&gt;&lt;abbr-1&gt;Neurorehabilitation and neural repair&lt;/abbr-1&gt;&lt;/alt-periodical&gt;&lt;pages&gt;864-71&lt;/pages&gt;&lt;volume&gt;27&lt;/volume&gt;&lt;number&gt;9&lt;/number&gt;&lt;dates&gt;&lt;year&gt;2013&lt;/year&gt;&lt;pub-dates&gt;&lt;date&gt;Nov-Dec&lt;/date&gt;&lt;/pub-dates&gt;&lt;/dates&gt;&lt;isbn&gt;1552-6844 (Electronic)&amp;#xD;1545-9683 (Linking)&lt;/isbn&gt;&lt;accession-num&gt;23897903&lt;/accession-num&gt;&lt;urls&gt;&lt;related-urls&gt;&lt;url&gt;http://www.ncbi.nlm.nih.gov/pubmed/23897903&lt;/url&gt;&lt;/related-urls&gt;&lt;/urls&gt;&lt;electronic-resource-num&gt;10.1177/1545968313496328&lt;/electronic-resource-num&gt;&lt;/record&gt;&lt;/Cite&gt;&lt;/EndNote&gt;</w:instrText>
      </w:r>
      <w:r w:rsidR="00286C09">
        <w:rPr>
          <w:rFonts w:cs="Calibri"/>
          <w:sz w:val="24"/>
          <w:szCs w:val="24"/>
        </w:rPr>
        <w:fldChar w:fldCharType="separate"/>
      </w:r>
      <w:r w:rsidR="006F139F">
        <w:rPr>
          <w:rFonts w:cs="Calibri"/>
          <w:noProof/>
          <w:sz w:val="24"/>
          <w:szCs w:val="24"/>
        </w:rPr>
        <w:t>[</w:t>
      </w:r>
      <w:hyperlink w:anchor="_ENREF_10" w:tooltip="Kaski, 2013 #178" w:history="1">
        <w:r w:rsidR="006F139F">
          <w:rPr>
            <w:rFonts w:cs="Calibri"/>
            <w:noProof/>
            <w:sz w:val="24"/>
            <w:szCs w:val="24"/>
          </w:rPr>
          <w:t>10</w:t>
        </w:r>
      </w:hyperlink>
      <w:r w:rsidR="006F139F">
        <w:rPr>
          <w:rFonts w:cs="Calibri"/>
          <w:noProof/>
          <w:sz w:val="24"/>
          <w:szCs w:val="24"/>
        </w:rPr>
        <w:t>]</w:t>
      </w:r>
      <w:r w:rsidR="00286C09">
        <w:rPr>
          <w:rFonts w:cs="Calibri"/>
          <w:sz w:val="24"/>
          <w:szCs w:val="24"/>
        </w:rPr>
        <w:fldChar w:fldCharType="end"/>
      </w:r>
      <w:r w:rsidR="009C1A47">
        <w:rPr>
          <w:rFonts w:cs="Calibri"/>
          <w:sz w:val="24"/>
          <w:szCs w:val="24"/>
        </w:rPr>
        <w:t xml:space="preserve">. </w:t>
      </w:r>
      <w:r w:rsidR="004D548A">
        <w:rPr>
          <w:rFonts w:cs="Calibri"/>
          <w:sz w:val="24"/>
          <w:szCs w:val="24"/>
        </w:rPr>
        <w:t>Moreover</w:t>
      </w:r>
      <w:r w:rsidR="009C1A47">
        <w:rPr>
          <w:rFonts w:cs="Calibri"/>
          <w:sz w:val="24"/>
          <w:szCs w:val="24"/>
        </w:rPr>
        <w:t xml:space="preserve">, </w:t>
      </w:r>
      <w:r w:rsidR="002D5EA7">
        <w:rPr>
          <w:rFonts w:cs="Calibri"/>
          <w:sz w:val="24"/>
          <w:szCs w:val="24"/>
        </w:rPr>
        <w:t>probing</w:t>
      </w:r>
      <w:r w:rsidR="009C1A47">
        <w:rPr>
          <w:rFonts w:cs="Calibri"/>
          <w:sz w:val="24"/>
          <w:szCs w:val="24"/>
        </w:rPr>
        <w:t xml:space="preserve"> </w:t>
      </w:r>
      <w:r w:rsidR="002D5EA7">
        <w:rPr>
          <w:rFonts w:cs="Calibri"/>
          <w:sz w:val="24"/>
          <w:szCs w:val="24"/>
        </w:rPr>
        <w:t xml:space="preserve">individual differences in </w:t>
      </w:r>
      <w:r w:rsidR="009C1A47">
        <w:rPr>
          <w:rFonts w:cs="Calibri"/>
          <w:sz w:val="24"/>
          <w:szCs w:val="24"/>
        </w:rPr>
        <w:t>visual cortical excitability</w:t>
      </w:r>
      <w:r w:rsidR="002D5EA7">
        <w:rPr>
          <w:rFonts w:cs="Calibri"/>
          <w:sz w:val="24"/>
          <w:szCs w:val="24"/>
        </w:rPr>
        <w:t xml:space="preserve"> with TMS</w:t>
      </w:r>
      <w:r w:rsidR="009C1A47">
        <w:rPr>
          <w:rFonts w:cs="Calibri"/>
          <w:sz w:val="24"/>
          <w:szCs w:val="24"/>
        </w:rPr>
        <w:t xml:space="preserve"> </w:t>
      </w:r>
      <w:r w:rsidR="002D5EA7">
        <w:rPr>
          <w:rFonts w:cs="Calibri"/>
          <w:sz w:val="24"/>
          <w:szCs w:val="24"/>
        </w:rPr>
        <w:t>could be used to explore the relationship between health outcomes and behavioural predictors such as visual dependency following vestibular neuritis</w:t>
      </w:r>
      <w:r w:rsidR="00807AA0">
        <w:rPr>
          <w:rFonts w:cs="Calibri"/>
          <w:sz w:val="24"/>
          <w:szCs w:val="24"/>
        </w:rPr>
        <w:t xml:space="preserve"> </w:t>
      </w:r>
      <w:r w:rsidR="00286C09">
        <w:rPr>
          <w:rFonts w:cs="Calibri"/>
          <w:sz w:val="24"/>
          <w:szCs w:val="24"/>
        </w:rPr>
        <w:fldChar w:fldCharType="begin"/>
      </w:r>
      <w:r w:rsidR="006F139F">
        <w:rPr>
          <w:rFonts w:cs="Calibri"/>
          <w:sz w:val="24"/>
          <w:szCs w:val="24"/>
        </w:rPr>
        <w:instrText xml:space="preserve"> ADDIN EN.CITE &lt;EndNote&gt;&lt;Cite&gt;&lt;Author&gt;Cousins&lt;/Author&gt;&lt;Year&gt;2013&lt;/Year&gt;&lt;RecNum&gt;36&lt;/RecNum&gt;&lt;DisplayText&gt;[7]&lt;/DisplayText&gt;&lt;record&gt;&lt;rec-number&gt;36&lt;/rec-number&gt;&lt;foreign-keys&gt;&lt;key app="EN" db-id="faep5wdtuv2eelef9vkvfevf0vwtvt00rx9t" timestamp="1377861923"&gt;36&lt;/key&gt;&lt;/foreign-keys&gt;&lt;ref-type name="Journal Article"&gt;17&lt;/ref-type&gt;&lt;contributors&gt;&lt;authors&gt;&lt;author&gt;Cousins, S.&lt;/author&gt;&lt;author&gt;Kaski, D.&lt;/author&gt;&lt;author&gt;Cutfield, N.&lt;/author&gt;&lt;author&gt;Seemungal, B.&lt;/author&gt;&lt;author&gt;Golding, J. F.&lt;/author&gt;&lt;author&gt;Gresty, M.&lt;/author&gt;&lt;author&gt;Glasauer, S.&lt;/author&gt;&lt;author&gt;Bronstein, A. M.&lt;/author&gt;&lt;/authors&gt;&lt;/contributors&gt;&lt;auth-address&gt;Neuro-otology Unit, Division of Brain Sciences, Imperial College London, Charing Cross Hospital, London, UK.&lt;/auth-address&gt;&lt;titles&gt;&lt;title&gt;Vestibular perception following acute unilateral vestibular lesions&lt;/title&gt;&lt;secondary-title&gt;PLoS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one&lt;/abbr-1&gt;&lt;/alt-periodical&gt;&lt;pages&gt;e61862&lt;/pages&gt;&lt;volume&gt;8&lt;/volume&gt;&lt;number&gt;5&lt;/number&gt;&lt;dates&gt;&lt;year&gt;2013&lt;/year&gt;&lt;/dates&gt;&lt;isbn&gt;1932-6203 (Electronic)&amp;#xD;1932-6203 (Linking)&lt;/isbn&gt;&lt;accession-num&gt;23671577&lt;/accession-num&gt;&lt;urls&gt;&lt;related-urls&gt;&lt;url&gt;http://www.ncbi.nlm.nih.gov/pubmed/23671577&lt;/url&gt;&lt;/related-urls&gt;&lt;/urls&gt;&lt;custom2&gt;3650015&lt;/custom2&gt;&lt;electronic-resource-num&gt;10.1371/journal.pone.0061862&lt;/electronic-resource-num&gt;&lt;/record&gt;&lt;/Cite&gt;&lt;/EndNote&gt;</w:instrText>
      </w:r>
      <w:r w:rsidR="00286C09">
        <w:rPr>
          <w:rFonts w:cs="Calibri"/>
          <w:sz w:val="24"/>
          <w:szCs w:val="24"/>
        </w:rPr>
        <w:fldChar w:fldCharType="separate"/>
      </w:r>
      <w:r w:rsidR="006F139F">
        <w:rPr>
          <w:rFonts w:cs="Calibri"/>
          <w:noProof/>
          <w:sz w:val="24"/>
          <w:szCs w:val="24"/>
        </w:rPr>
        <w:t>[</w:t>
      </w:r>
      <w:hyperlink w:anchor="_ENREF_7" w:tooltip="Cousins, 2013 #36" w:history="1">
        <w:r w:rsidR="006F139F">
          <w:rPr>
            <w:rFonts w:cs="Calibri"/>
            <w:noProof/>
            <w:sz w:val="24"/>
            <w:szCs w:val="24"/>
          </w:rPr>
          <w:t>7</w:t>
        </w:r>
      </w:hyperlink>
      <w:r w:rsidR="006F139F">
        <w:rPr>
          <w:rFonts w:cs="Calibri"/>
          <w:noProof/>
          <w:sz w:val="24"/>
          <w:szCs w:val="24"/>
        </w:rPr>
        <w:t>]</w:t>
      </w:r>
      <w:r w:rsidR="00286C09">
        <w:rPr>
          <w:rFonts w:cs="Calibri"/>
          <w:sz w:val="24"/>
          <w:szCs w:val="24"/>
        </w:rPr>
        <w:fldChar w:fldCharType="end"/>
      </w:r>
      <w:r w:rsidR="002D5EA7">
        <w:rPr>
          <w:rFonts w:cs="Calibri"/>
          <w:sz w:val="24"/>
          <w:szCs w:val="24"/>
        </w:rPr>
        <w:t xml:space="preserve">. </w:t>
      </w:r>
    </w:p>
    <w:p w14:paraId="51AFC6A0" w14:textId="77777777" w:rsidR="00854828" w:rsidRDefault="00854828" w:rsidP="009C1A47">
      <w:pPr>
        <w:spacing w:line="480" w:lineRule="auto"/>
        <w:jc w:val="both"/>
        <w:rPr>
          <w:rFonts w:cs="Calibri"/>
          <w:sz w:val="24"/>
          <w:szCs w:val="24"/>
        </w:rPr>
      </w:pPr>
    </w:p>
    <w:p w14:paraId="5F63CABB" w14:textId="77777777" w:rsidR="00854828" w:rsidRDefault="00854828" w:rsidP="009C1A47">
      <w:pPr>
        <w:spacing w:line="480" w:lineRule="auto"/>
        <w:jc w:val="both"/>
        <w:rPr>
          <w:rFonts w:cs="Calibri"/>
          <w:sz w:val="24"/>
          <w:szCs w:val="24"/>
        </w:rPr>
      </w:pPr>
    </w:p>
    <w:p w14:paraId="12654346" w14:textId="77777777" w:rsidR="00854828" w:rsidRDefault="00854828" w:rsidP="009C1A47">
      <w:pPr>
        <w:spacing w:line="480" w:lineRule="auto"/>
        <w:jc w:val="both"/>
        <w:rPr>
          <w:rFonts w:cs="Calibri"/>
          <w:sz w:val="24"/>
          <w:szCs w:val="24"/>
        </w:rPr>
      </w:pPr>
    </w:p>
    <w:p w14:paraId="51D29804" w14:textId="77C0CB17" w:rsidR="00854828" w:rsidRDefault="009F42A2" w:rsidP="00807AA0">
      <w:pPr>
        <w:pStyle w:val="EndNoteBibliography"/>
        <w:spacing w:after="0"/>
        <w:rPr>
          <w:b/>
          <w:sz w:val="24"/>
          <w:szCs w:val="24"/>
        </w:rPr>
      </w:pPr>
      <w:r>
        <w:rPr>
          <w:b/>
          <w:sz w:val="24"/>
          <w:szCs w:val="24"/>
        </w:rPr>
        <w:t>Acknowledgements</w:t>
      </w:r>
    </w:p>
    <w:p w14:paraId="365F0E9F" w14:textId="4643BA85" w:rsidR="009F42A2" w:rsidRPr="009F42A2" w:rsidRDefault="009F42A2" w:rsidP="00807AA0">
      <w:pPr>
        <w:pStyle w:val="EndNoteBibliography"/>
        <w:spacing w:after="0"/>
        <w:rPr>
          <w:sz w:val="24"/>
          <w:szCs w:val="24"/>
        </w:rPr>
      </w:pPr>
      <w:r w:rsidRPr="009F42A2">
        <w:rPr>
          <w:sz w:val="24"/>
          <w:szCs w:val="24"/>
        </w:rPr>
        <w:t>This work was funded by the UK Medical Research Council (</w:t>
      </w:r>
      <w:r w:rsidRPr="009F42A2">
        <w:rPr>
          <w:color w:val="000000"/>
          <w:sz w:val="23"/>
          <w:szCs w:val="23"/>
          <w:shd w:val="clear" w:color="auto" w:fill="FFFFFF"/>
        </w:rPr>
        <w:t>MR/J004685/1).</w:t>
      </w:r>
    </w:p>
    <w:p w14:paraId="171EA527" w14:textId="77777777" w:rsidR="00854828" w:rsidRDefault="00854828" w:rsidP="00807AA0">
      <w:pPr>
        <w:pStyle w:val="EndNoteBibliography"/>
        <w:spacing w:after="0"/>
        <w:rPr>
          <w:b/>
          <w:sz w:val="24"/>
          <w:szCs w:val="24"/>
        </w:rPr>
      </w:pPr>
    </w:p>
    <w:p w14:paraId="0DB27887" w14:textId="77777777" w:rsidR="00854828" w:rsidRDefault="00854828" w:rsidP="00807AA0">
      <w:pPr>
        <w:pStyle w:val="EndNoteBibliography"/>
        <w:spacing w:after="0"/>
        <w:rPr>
          <w:b/>
          <w:sz w:val="24"/>
          <w:szCs w:val="24"/>
        </w:rPr>
      </w:pPr>
    </w:p>
    <w:p w14:paraId="53CAFBDD" w14:textId="77777777" w:rsidR="00807AA0" w:rsidRPr="00813703" w:rsidRDefault="00807AA0" w:rsidP="00807AA0">
      <w:pPr>
        <w:pStyle w:val="EndNoteBibliography"/>
        <w:spacing w:after="0"/>
        <w:rPr>
          <w:b/>
          <w:noProof w:val="0"/>
          <w:sz w:val="24"/>
          <w:szCs w:val="24"/>
        </w:rPr>
      </w:pPr>
      <w:r w:rsidRPr="00813703">
        <w:rPr>
          <w:b/>
          <w:sz w:val="24"/>
          <w:szCs w:val="24"/>
        </w:rPr>
        <w:lastRenderedPageBreak/>
        <w:t>References</w:t>
      </w:r>
    </w:p>
    <w:p w14:paraId="0BE606C6" w14:textId="77777777" w:rsidR="006F139F" w:rsidRPr="006F139F" w:rsidRDefault="00286C09" w:rsidP="006F139F">
      <w:pPr>
        <w:pStyle w:val="EndNoteBibliography"/>
        <w:spacing w:after="0"/>
      </w:pPr>
      <w:r w:rsidRPr="002925A5">
        <w:rPr>
          <w:rFonts w:cs="Times New Roman"/>
          <w:sz w:val="24"/>
          <w:szCs w:val="24"/>
        </w:rPr>
        <w:fldChar w:fldCharType="begin"/>
      </w:r>
      <w:r w:rsidR="00164D5A" w:rsidRPr="002925A5">
        <w:rPr>
          <w:sz w:val="24"/>
          <w:szCs w:val="24"/>
        </w:rPr>
        <w:instrText xml:space="preserve"> ADDIN EN.REFLIST </w:instrText>
      </w:r>
      <w:r w:rsidRPr="002925A5">
        <w:rPr>
          <w:rFonts w:cs="Times New Roman"/>
          <w:sz w:val="24"/>
          <w:szCs w:val="24"/>
        </w:rPr>
        <w:fldChar w:fldCharType="separate"/>
      </w:r>
      <w:bookmarkStart w:id="1" w:name="_ENREF_1"/>
      <w:r w:rsidR="006F139F" w:rsidRPr="006F139F">
        <w:t>[1]</w:t>
      </w:r>
      <w:r w:rsidR="006F139F" w:rsidRPr="006F139F">
        <w:tab/>
        <w:t xml:space="preserve">Q. Arshad, Y. Nigmatullina, V. Bhrugubanda, P. Asavarut, P. Obrocki, A.M. Bronstein and R.E. Roberts, Separate attentional components modulate early visual cortex excitability, </w:t>
      </w:r>
      <w:r w:rsidR="006F139F" w:rsidRPr="006F139F">
        <w:rPr>
          <w:i/>
        </w:rPr>
        <w:t>Cortex</w:t>
      </w:r>
      <w:r w:rsidR="006F139F" w:rsidRPr="006F139F">
        <w:t xml:space="preserve"> </w:t>
      </w:r>
      <w:r w:rsidR="006F139F" w:rsidRPr="006F139F">
        <w:rPr>
          <w:b/>
        </w:rPr>
        <w:t>49</w:t>
      </w:r>
      <w:r w:rsidR="006F139F" w:rsidRPr="006F139F">
        <w:t xml:space="preserve"> (2013), 2938-2940.</w:t>
      </w:r>
      <w:bookmarkEnd w:id="1"/>
    </w:p>
    <w:p w14:paraId="715EA3A1" w14:textId="77777777" w:rsidR="006F139F" w:rsidRPr="006F139F" w:rsidRDefault="006F139F" w:rsidP="006F139F">
      <w:pPr>
        <w:pStyle w:val="EndNoteBibliography"/>
        <w:spacing w:after="0"/>
      </w:pPr>
      <w:bookmarkStart w:id="2" w:name="_ENREF_2"/>
      <w:r w:rsidRPr="006F139F">
        <w:t>[2]</w:t>
      </w:r>
      <w:r w:rsidRPr="006F139F">
        <w:tab/>
        <w:t xml:space="preserve">Q. Arshad, Y. Nigmatullina and A.M. Bronstein, Handedness-related cortical modulation of the vestibular-ocular reflex, </w:t>
      </w:r>
      <w:r w:rsidRPr="006F139F">
        <w:rPr>
          <w:i/>
        </w:rPr>
        <w:t>J Neurosci</w:t>
      </w:r>
      <w:r w:rsidRPr="006F139F">
        <w:t xml:space="preserve"> </w:t>
      </w:r>
      <w:r w:rsidRPr="006F139F">
        <w:rPr>
          <w:b/>
        </w:rPr>
        <w:t>33</w:t>
      </w:r>
      <w:r w:rsidRPr="006F139F">
        <w:t xml:space="preserve"> (2013), 3221-3227.</w:t>
      </w:r>
      <w:bookmarkEnd w:id="2"/>
    </w:p>
    <w:p w14:paraId="0760CF43" w14:textId="77777777" w:rsidR="006F139F" w:rsidRPr="006F139F" w:rsidRDefault="006F139F" w:rsidP="006F139F">
      <w:pPr>
        <w:pStyle w:val="EndNoteBibliography"/>
        <w:spacing w:after="0"/>
      </w:pPr>
      <w:bookmarkStart w:id="3" w:name="_ENREF_3"/>
      <w:r w:rsidRPr="006F139F">
        <w:t>[3]</w:t>
      </w:r>
      <w:r w:rsidRPr="006F139F">
        <w:tab/>
        <w:t xml:space="preserve">Q. Arshad, Y. Nigmatullina, R.E. Roberts, V. Bhrugubanda, P. Asavarut and A.M. Bronstein, Left cathodal trans-cranial direct current stimulation of the parietal cortex leads to an asymmetrical modulation of the vestibular-ocular reflex, </w:t>
      </w:r>
      <w:r w:rsidRPr="006F139F">
        <w:rPr>
          <w:i/>
        </w:rPr>
        <w:t>Brain Stimul</w:t>
      </w:r>
      <w:r w:rsidRPr="006F139F">
        <w:t xml:space="preserve"> </w:t>
      </w:r>
      <w:r w:rsidRPr="006F139F">
        <w:rPr>
          <w:b/>
        </w:rPr>
        <w:t>7</w:t>
      </w:r>
      <w:r w:rsidRPr="006F139F">
        <w:t xml:space="preserve"> (2014), 85-91.</w:t>
      </w:r>
      <w:bookmarkEnd w:id="3"/>
    </w:p>
    <w:p w14:paraId="7E44D208" w14:textId="77777777" w:rsidR="006F139F" w:rsidRPr="006F139F" w:rsidRDefault="006F139F" w:rsidP="006F139F">
      <w:pPr>
        <w:pStyle w:val="EndNoteBibliography"/>
        <w:spacing w:after="0"/>
      </w:pPr>
      <w:bookmarkStart w:id="4" w:name="_ENREF_4"/>
      <w:r w:rsidRPr="006F139F">
        <w:t>[4]</w:t>
      </w:r>
      <w:r w:rsidRPr="006F139F">
        <w:tab/>
        <w:t xml:space="preserve">G. Barnes, Adaptation in the oculomotor response to caloric irrigation and the merits of bithermal stimulation, </w:t>
      </w:r>
      <w:r w:rsidRPr="006F139F">
        <w:rPr>
          <w:i/>
        </w:rPr>
        <w:t>Br J Audiol</w:t>
      </w:r>
      <w:r w:rsidRPr="006F139F">
        <w:t xml:space="preserve"> </w:t>
      </w:r>
      <w:r w:rsidRPr="006F139F">
        <w:rPr>
          <w:b/>
        </w:rPr>
        <w:t>29</w:t>
      </w:r>
      <w:r w:rsidRPr="006F139F">
        <w:t xml:space="preserve"> (1995), 95-106.</w:t>
      </w:r>
      <w:bookmarkEnd w:id="4"/>
    </w:p>
    <w:p w14:paraId="2C26499D" w14:textId="77777777" w:rsidR="006F139F" w:rsidRPr="006F139F" w:rsidRDefault="006F139F" w:rsidP="006F139F">
      <w:pPr>
        <w:pStyle w:val="EndNoteBibliography"/>
        <w:spacing w:after="0"/>
      </w:pPr>
      <w:bookmarkStart w:id="5" w:name="_ENREF_5"/>
      <w:r w:rsidRPr="006F139F">
        <w:t>[5]</w:t>
      </w:r>
      <w:r w:rsidRPr="006F139F">
        <w:tab/>
        <w:t xml:space="preserve">T. Brandt, P. Bartenstein, A. Janek and M. Dieterich, Reciprocal inhibitory visual-vestibular interaction. Visual motion stimulation deactivates the parieto-insular vestibular cortex, </w:t>
      </w:r>
      <w:r w:rsidRPr="006F139F">
        <w:rPr>
          <w:i/>
        </w:rPr>
        <w:t>Brain</w:t>
      </w:r>
      <w:r w:rsidRPr="006F139F">
        <w:t xml:space="preserve"> </w:t>
      </w:r>
      <w:r w:rsidRPr="006F139F">
        <w:rPr>
          <w:b/>
        </w:rPr>
        <w:t>121</w:t>
      </w:r>
      <w:r w:rsidRPr="006F139F">
        <w:t xml:space="preserve"> ( Pt 9) (1998), 1749-1758.</w:t>
      </w:r>
      <w:bookmarkEnd w:id="5"/>
    </w:p>
    <w:p w14:paraId="509FBEC8" w14:textId="77777777" w:rsidR="006F139F" w:rsidRPr="006F139F" w:rsidRDefault="006F139F" w:rsidP="006F139F">
      <w:pPr>
        <w:pStyle w:val="EndNoteBibliography"/>
        <w:spacing w:after="0"/>
      </w:pPr>
      <w:bookmarkStart w:id="6" w:name="_ENREF_6"/>
      <w:r w:rsidRPr="006F139F">
        <w:t>[6]</w:t>
      </w:r>
      <w:r w:rsidRPr="006F139F">
        <w:tab/>
        <w:t xml:space="preserve">M. Corbetta and G.L. Shulman, Control of goal-directed and stimulus-driven attention in the brain, </w:t>
      </w:r>
      <w:r w:rsidRPr="006F139F">
        <w:rPr>
          <w:i/>
        </w:rPr>
        <w:t>Nat Rev Neurosci</w:t>
      </w:r>
      <w:r w:rsidRPr="006F139F">
        <w:t xml:space="preserve"> </w:t>
      </w:r>
      <w:r w:rsidRPr="006F139F">
        <w:rPr>
          <w:b/>
        </w:rPr>
        <w:t>3</w:t>
      </w:r>
      <w:r w:rsidRPr="006F139F">
        <w:t xml:space="preserve"> (2002), 201-215.</w:t>
      </w:r>
      <w:bookmarkEnd w:id="6"/>
    </w:p>
    <w:p w14:paraId="4EDFF7C8" w14:textId="77777777" w:rsidR="006F139F" w:rsidRPr="006F139F" w:rsidRDefault="006F139F" w:rsidP="006F139F">
      <w:pPr>
        <w:pStyle w:val="EndNoteBibliography"/>
        <w:spacing w:after="0"/>
      </w:pPr>
      <w:bookmarkStart w:id="7" w:name="_ENREF_7"/>
      <w:r w:rsidRPr="006F139F">
        <w:t>[7]</w:t>
      </w:r>
      <w:r w:rsidRPr="006F139F">
        <w:tab/>
        <w:t xml:space="preserve">S. Cousins, D. Kaski, N. Cutfield, B. Seemungal, J.F. Golding, M. Gresty, S. Glasauer and A.M. Bronstein, Vestibular perception following acute unilateral vestibular lesions, </w:t>
      </w:r>
      <w:r w:rsidRPr="006F139F">
        <w:rPr>
          <w:i/>
        </w:rPr>
        <w:t>PLoS One</w:t>
      </w:r>
      <w:r w:rsidRPr="006F139F">
        <w:t xml:space="preserve"> </w:t>
      </w:r>
      <w:r w:rsidRPr="006F139F">
        <w:rPr>
          <w:b/>
        </w:rPr>
        <w:t>8</w:t>
      </w:r>
      <w:r w:rsidRPr="006F139F">
        <w:t xml:space="preserve"> (2013), e61862.</w:t>
      </w:r>
      <w:bookmarkEnd w:id="7"/>
    </w:p>
    <w:p w14:paraId="3305E07A" w14:textId="77777777" w:rsidR="006F139F" w:rsidRPr="006F139F" w:rsidRDefault="006F139F" w:rsidP="006F139F">
      <w:pPr>
        <w:pStyle w:val="EndNoteBibliography"/>
        <w:spacing w:after="0"/>
      </w:pPr>
      <w:bookmarkStart w:id="8" w:name="_ENREF_8"/>
      <w:r w:rsidRPr="006F139F">
        <w:t>[8]</w:t>
      </w:r>
      <w:r w:rsidRPr="006F139F">
        <w:tab/>
        <w:t xml:space="preserve">M. Dieterich, S. Bense, S. Lutz, A. Drzezga, T. Stephan, P. Bartenstein and T. Brandt, Dominance for vestibular cortical function in the non-dominant hemisphere, </w:t>
      </w:r>
      <w:r w:rsidRPr="006F139F">
        <w:rPr>
          <w:i/>
        </w:rPr>
        <w:t>Cereb Cortex</w:t>
      </w:r>
      <w:r w:rsidRPr="006F139F">
        <w:t xml:space="preserve"> </w:t>
      </w:r>
      <w:r w:rsidRPr="006F139F">
        <w:rPr>
          <w:b/>
        </w:rPr>
        <w:t>13</w:t>
      </w:r>
      <w:r w:rsidRPr="006F139F">
        <w:t xml:space="preserve"> (2003), 994-1007.</w:t>
      </w:r>
      <w:bookmarkEnd w:id="8"/>
    </w:p>
    <w:p w14:paraId="1903E0BC" w14:textId="77777777" w:rsidR="006F139F" w:rsidRPr="006F139F" w:rsidRDefault="006F139F" w:rsidP="006F139F">
      <w:pPr>
        <w:pStyle w:val="EndNoteBibliography"/>
        <w:spacing w:after="0"/>
      </w:pPr>
      <w:bookmarkStart w:id="9" w:name="_ENREF_9"/>
      <w:r w:rsidRPr="006F139F">
        <w:t>[9]</w:t>
      </w:r>
      <w:r w:rsidRPr="006F139F">
        <w:tab/>
        <w:t xml:space="preserve">J. Guzman-Lopez, Y. Buisson, P.H. Strutton and A.M. Bronstein, Interaction between vestibulo-spinal and corticospinal systems: a combined caloric and transcranial magnetic stimulation study, </w:t>
      </w:r>
      <w:r w:rsidRPr="006F139F">
        <w:rPr>
          <w:i/>
        </w:rPr>
        <w:t>Exp Brain Res</w:t>
      </w:r>
      <w:r w:rsidRPr="006F139F">
        <w:t xml:space="preserve"> </w:t>
      </w:r>
      <w:r w:rsidRPr="006F139F">
        <w:rPr>
          <w:b/>
        </w:rPr>
        <w:t>214</w:t>
      </w:r>
      <w:r w:rsidRPr="006F139F">
        <w:t xml:space="preserve"> (2011), 37-45.</w:t>
      </w:r>
      <w:bookmarkEnd w:id="9"/>
    </w:p>
    <w:p w14:paraId="0D84E80D" w14:textId="77777777" w:rsidR="006F139F" w:rsidRPr="006F139F" w:rsidRDefault="006F139F" w:rsidP="006F139F">
      <w:pPr>
        <w:pStyle w:val="EndNoteBibliography"/>
        <w:spacing w:after="0"/>
      </w:pPr>
      <w:bookmarkStart w:id="10" w:name="_ENREF_10"/>
      <w:r w:rsidRPr="006F139F">
        <w:t>[10]</w:t>
      </w:r>
      <w:r w:rsidRPr="006F139F">
        <w:tab/>
        <w:t xml:space="preserve">D. Kaski, R.O. Dominguez, J.H. Allum and A.M. Bronstein, Improving gait and balance in patients with leukoaraiosis using transcranial direct current stimulation and physical training: an exploratory study, </w:t>
      </w:r>
      <w:r w:rsidRPr="006F139F">
        <w:rPr>
          <w:i/>
        </w:rPr>
        <w:t>Neurorehabil Neural Repair</w:t>
      </w:r>
      <w:r w:rsidRPr="006F139F">
        <w:t xml:space="preserve"> </w:t>
      </w:r>
      <w:r w:rsidRPr="006F139F">
        <w:rPr>
          <w:b/>
        </w:rPr>
        <w:t>27</w:t>
      </w:r>
      <w:r w:rsidRPr="006F139F">
        <w:t xml:space="preserve"> (2013), 864-871.</w:t>
      </w:r>
      <w:bookmarkEnd w:id="10"/>
    </w:p>
    <w:p w14:paraId="6F653AF1" w14:textId="77777777" w:rsidR="006F139F" w:rsidRPr="006F139F" w:rsidRDefault="006F139F" w:rsidP="006F139F">
      <w:pPr>
        <w:pStyle w:val="EndNoteBibliography"/>
        <w:spacing w:after="0"/>
      </w:pPr>
      <w:bookmarkStart w:id="11" w:name="_ENREF_11"/>
      <w:r w:rsidRPr="006F139F">
        <w:t>[11]</w:t>
      </w:r>
      <w:r w:rsidRPr="006F139F">
        <w:tab/>
        <w:t>A. Kheradmand, A. Lasker and D.S. Zee, Transcranial Magnetic Stimulation (TMS) of the Supramarginal Gyrus: A Window to Perception of Upright,</w:t>
      </w:r>
      <w:r w:rsidRPr="006F139F">
        <w:rPr>
          <w:i/>
        </w:rPr>
        <w:t xml:space="preserve"> Cereb Cortex</w:t>
      </w:r>
      <w:r w:rsidRPr="006F139F">
        <w:t xml:space="preserve"> (2013).</w:t>
      </w:r>
      <w:bookmarkEnd w:id="11"/>
    </w:p>
    <w:p w14:paraId="1ED64324" w14:textId="77777777" w:rsidR="006F139F" w:rsidRPr="006F139F" w:rsidRDefault="006F139F" w:rsidP="006F139F">
      <w:pPr>
        <w:pStyle w:val="EndNoteBibliography"/>
        <w:spacing w:after="0"/>
      </w:pPr>
      <w:bookmarkStart w:id="12" w:name="_ENREF_12"/>
      <w:r w:rsidRPr="006F139F">
        <w:t>[12]</w:t>
      </w:r>
      <w:r w:rsidRPr="006F139F">
        <w:tab/>
        <w:t xml:space="preserve">A. Kyriakareli, S. Cousins, V.E. Pettorossi and A.M. Bronstein, Effect of transcranial direct current stimulation on vestibular-ocular and vestibulo-perceptual thresholds, </w:t>
      </w:r>
      <w:r w:rsidRPr="006F139F">
        <w:rPr>
          <w:i/>
        </w:rPr>
        <w:t>Neuroreport</w:t>
      </w:r>
      <w:r w:rsidRPr="006F139F">
        <w:t xml:space="preserve"> </w:t>
      </w:r>
      <w:r w:rsidRPr="006F139F">
        <w:rPr>
          <w:b/>
        </w:rPr>
        <w:t>24</w:t>
      </w:r>
      <w:r w:rsidRPr="006F139F">
        <w:t xml:space="preserve"> (2013), 808-812.</w:t>
      </w:r>
      <w:bookmarkEnd w:id="12"/>
    </w:p>
    <w:p w14:paraId="41E94ABA" w14:textId="77777777" w:rsidR="006F139F" w:rsidRPr="006F139F" w:rsidRDefault="006F139F" w:rsidP="006F139F">
      <w:pPr>
        <w:pStyle w:val="EndNoteBibliography"/>
        <w:spacing w:after="0"/>
      </w:pPr>
      <w:bookmarkStart w:id="13" w:name="_ENREF_13"/>
      <w:r w:rsidRPr="006F139F">
        <w:t>[13]</w:t>
      </w:r>
      <w:r w:rsidRPr="006F139F">
        <w:tab/>
        <w:t xml:space="preserve">C. Lopez, O. Blanke and F.W. Mast, The human vestibular cortex revealed by coordinate-based activation likelihood estimation meta-analysis, </w:t>
      </w:r>
      <w:r w:rsidRPr="006F139F">
        <w:rPr>
          <w:i/>
        </w:rPr>
        <w:t>Neuroscience</w:t>
      </w:r>
      <w:r w:rsidRPr="006F139F">
        <w:t xml:space="preserve"> </w:t>
      </w:r>
      <w:r w:rsidRPr="006F139F">
        <w:rPr>
          <w:b/>
        </w:rPr>
        <w:t>212</w:t>
      </w:r>
      <w:r w:rsidRPr="006F139F">
        <w:t xml:space="preserve"> (2012), 159-179.</w:t>
      </w:r>
      <w:bookmarkEnd w:id="13"/>
    </w:p>
    <w:p w14:paraId="33539D89" w14:textId="77777777" w:rsidR="006F139F" w:rsidRPr="006F139F" w:rsidRDefault="006F139F" w:rsidP="006F139F">
      <w:pPr>
        <w:pStyle w:val="EndNoteBibliography"/>
        <w:spacing w:after="0"/>
      </w:pPr>
      <w:bookmarkStart w:id="14" w:name="_ENREF_14"/>
      <w:r w:rsidRPr="006F139F">
        <w:t>[14]</w:t>
      </w:r>
      <w:r w:rsidRPr="006F139F">
        <w:tab/>
        <w:t xml:space="preserve">W. Paulus, Transcranial direct current stimulation (tDCS), </w:t>
      </w:r>
      <w:r w:rsidRPr="006F139F">
        <w:rPr>
          <w:i/>
        </w:rPr>
        <w:t>Suppl Clin Neurophysiol</w:t>
      </w:r>
      <w:r w:rsidRPr="006F139F">
        <w:t xml:space="preserve"> </w:t>
      </w:r>
      <w:r w:rsidRPr="006F139F">
        <w:rPr>
          <w:b/>
        </w:rPr>
        <w:t>56</w:t>
      </w:r>
      <w:r w:rsidRPr="006F139F">
        <w:t xml:space="preserve"> (2003), 249-254.</w:t>
      </w:r>
      <w:bookmarkEnd w:id="14"/>
    </w:p>
    <w:p w14:paraId="7F299610" w14:textId="77777777" w:rsidR="006F139F" w:rsidRPr="006F139F" w:rsidRDefault="006F139F" w:rsidP="006F139F">
      <w:pPr>
        <w:pStyle w:val="EndNoteBibliography"/>
        <w:spacing w:after="0"/>
      </w:pPr>
      <w:bookmarkStart w:id="15" w:name="_ENREF_15"/>
      <w:r w:rsidRPr="006F139F">
        <w:t>[15]</w:t>
      </w:r>
      <w:r w:rsidRPr="006F139F">
        <w:tab/>
        <w:t xml:space="preserve">B.M. Seemungal, S. Glasauer, M.A. Gresty and A.M. Bronstein, Vestibular perception and navigation in the congenitally blind, </w:t>
      </w:r>
      <w:r w:rsidRPr="006F139F">
        <w:rPr>
          <w:i/>
        </w:rPr>
        <w:t>J Neurophysiol</w:t>
      </w:r>
      <w:r w:rsidRPr="006F139F">
        <w:t xml:space="preserve"> </w:t>
      </w:r>
      <w:r w:rsidRPr="006F139F">
        <w:rPr>
          <w:b/>
        </w:rPr>
        <w:t>97</w:t>
      </w:r>
      <w:r w:rsidRPr="006F139F">
        <w:t xml:space="preserve"> (2007), 4341-4356.</w:t>
      </w:r>
      <w:bookmarkEnd w:id="15"/>
    </w:p>
    <w:p w14:paraId="00AB4E6C" w14:textId="77777777" w:rsidR="006F139F" w:rsidRPr="006F139F" w:rsidRDefault="006F139F" w:rsidP="006F139F">
      <w:pPr>
        <w:pStyle w:val="EndNoteBibliography"/>
        <w:spacing w:after="0"/>
      </w:pPr>
      <w:bookmarkStart w:id="16" w:name="_ENREF_16"/>
      <w:r w:rsidRPr="006F139F">
        <w:t>[16]</w:t>
      </w:r>
      <w:r w:rsidRPr="006F139F">
        <w:tab/>
        <w:t xml:space="preserve">B.M. Seemungal, J. Guzman-Lopez, Q. Arshad, S.R. Schultz, V. Walsh and N. Yousif, Vestibular activation differentially modulates human early visual cortex and V5/MT excitability and response entropy, </w:t>
      </w:r>
      <w:r w:rsidRPr="006F139F">
        <w:rPr>
          <w:i/>
        </w:rPr>
        <w:t>Cereb Cortex</w:t>
      </w:r>
      <w:r w:rsidRPr="006F139F">
        <w:t xml:space="preserve"> </w:t>
      </w:r>
      <w:r w:rsidRPr="006F139F">
        <w:rPr>
          <w:b/>
        </w:rPr>
        <w:t>23</w:t>
      </w:r>
      <w:r w:rsidRPr="006F139F">
        <w:t xml:space="preserve"> (2013), 12-19.</w:t>
      </w:r>
      <w:bookmarkEnd w:id="16"/>
    </w:p>
    <w:p w14:paraId="71A134C2" w14:textId="77777777" w:rsidR="006F139F" w:rsidRPr="006F139F" w:rsidRDefault="006F139F" w:rsidP="006F139F">
      <w:pPr>
        <w:pStyle w:val="EndNoteBibliography"/>
        <w:spacing w:after="0"/>
      </w:pPr>
      <w:bookmarkStart w:id="17" w:name="_ENREF_17"/>
      <w:r w:rsidRPr="006F139F">
        <w:t>[17]</w:t>
      </w:r>
      <w:r w:rsidRPr="006F139F">
        <w:tab/>
        <w:t xml:space="preserve">B.M. Seemungal, V. Rizzo, M.A. Gresty, J.C. Rothwell and A.M. Bronstein, Cortical processing in vestibular navigation, </w:t>
      </w:r>
      <w:r w:rsidRPr="006F139F">
        <w:rPr>
          <w:i/>
        </w:rPr>
        <w:t xml:space="preserve">Prog Brain Res </w:t>
      </w:r>
      <w:r w:rsidRPr="006F139F">
        <w:rPr>
          <w:b/>
        </w:rPr>
        <w:t>171</w:t>
      </w:r>
      <w:r w:rsidRPr="006F139F">
        <w:t xml:space="preserve"> (2008), 339-346.</w:t>
      </w:r>
      <w:bookmarkEnd w:id="17"/>
    </w:p>
    <w:p w14:paraId="6527D28B" w14:textId="77777777" w:rsidR="006F139F" w:rsidRPr="006F139F" w:rsidRDefault="006F139F" w:rsidP="006F139F">
      <w:pPr>
        <w:pStyle w:val="EndNoteBibliography"/>
        <w:spacing w:after="0"/>
      </w:pPr>
      <w:bookmarkStart w:id="18" w:name="_ENREF_18"/>
      <w:r w:rsidRPr="006F139F">
        <w:t>[18]</w:t>
      </w:r>
      <w:r w:rsidRPr="006F139F">
        <w:tab/>
        <w:t xml:space="preserve">B.M. Seemungal, V. Rizzo, M.A. Gresty, J.C. Rothwell and A.M. Bronstein, Posterior parietal rTMS disrupts human Path Integration during a vestibular navigation task, </w:t>
      </w:r>
      <w:r w:rsidRPr="006F139F">
        <w:rPr>
          <w:i/>
        </w:rPr>
        <w:t>Neurosci Lett</w:t>
      </w:r>
      <w:r w:rsidRPr="006F139F">
        <w:t xml:space="preserve"> </w:t>
      </w:r>
      <w:r w:rsidRPr="006F139F">
        <w:rPr>
          <w:b/>
        </w:rPr>
        <w:t>437</w:t>
      </w:r>
      <w:r w:rsidRPr="006F139F">
        <w:t xml:space="preserve"> (2008), 88-92.</w:t>
      </w:r>
      <w:bookmarkEnd w:id="18"/>
    </w:p>
    <w:p w14:paraId="255BFF52" w14:textId="77777777" w:rsidR="006F139F" w:rsidRPr="006F139F" w:rsidRDefault="006F139F" w:rsidP="006F139F">
      <w:pPr>
        <w:pStyle w:val="EndNoteBibliography"/>
        <w:spacing w:after="0"/>
      </w:pPr>
      <w:bookmarkStart w:id="19" w:name="_ENREF_19"/>
      <w:r w:rsidRPr="006F139F">
        <w:t>[19]</w:t>
      </w:r>
      <w:r w:rsidRPr="006F139F">
        <w:tab/>
        <w:t xml:space="preserve">A. Severac Cauquil, M. Faldon, K. Popov, B.L. Day and A.M. Bronstein, Short-latency eye movements evoked by near-threshold galvanic vestibular stimulation, </w:t>
      </w:r>
      <w:r w:rsidRPr="006F139F">
        <w:rPr>
          <w:i/>
        </w:rPr>
        <w:t>Exp Brain Res</w:t>
      </w:r>
      <w:r w:rsidRPr="006F139F">
        <w:t xml:space="preserve"> </w:t>
      </w:r>
      <w:r w:rsidRPr="006F139F">
        <w:rPr>
          <w:b/>
        </w:rPr>
        <w:t>148</w:t>
      </w:r>
      <w:r w:rsidRPr="006F139F">
        <w:t xml:space="preserve"> (2003), 414-418.</w:t>
      </w:r>
      <w:bookmarkEnd w:id="19"/>
    </w:p>
    <w:p w14:paraId="2D5BFE2A" w14:textId="77777777" w:rsidR="006F139F" w:rsidRPr="006F139F" w:rsidRDefault="006F139F" w:rsidP="006F139F">
      <w:pPr>
        <w:pStyle w:val="EndNoteBibliography"/>
      </w:pPr>
      <w:bookmarkStart w:id="20" w:name="_ENREF_20"/>
      <w:r w:rsidRPr="006F139F">
        <w:lastRenderedPageBreak/>
        <w:t>[20]</w:t>
      </w:r>
      <w:r w:rsidRPr="006F139F">
        <w:tab/>
        <w:t xml:space="preserve">V. Walsh and M. Rushworth, A primer of magnetic stimulation as a tool for neuropsychology, </w:t>
      </w:r>
      <w:r w:rsidRPr="006F139F">
        <w:rPr>
          <w:i/>
        </w:rPr>
        <w:t>Neuropsychologia</w:t>
      </w:r>
      <w:r w:rsidRPr="006F139F">
        <w:t xml:space="preserve"> </w:t>
      </w:r>
      <w:r w:rsidRPr="006F139F">
        <w:rPr>
          <w:b/>
        </w:rPr>
        <w:t>37</w:t>
      </w:r>
      <w:r w:rsidRPr="006F139F">
        <w:t xml:space="preserve"> (1999), 125-135.</w:t>
      </w:r>
      <w:bookmarkEnd w:id="20"/>
    </w:p>
    <w:p w14:paraId="6CDDADD2" w14:textId="555EB53E" w:rsidR="00813703" w:rsidRDefault="00286C09" w:rsidP="00813703">
      <w:pPr>
        <w:spacing w:line="480" w:lineRule="auto"/>
        <w:jc w:val="both"/>
        <w:rPr>
          <w:rFonts w:cs="Calibri"/>
          <w:sz w:val="24"/>
          <w:szCs w:val="24"/>
        </w:rPr>
      </w:pPr>
      <w:r w:rsidRPr="002925A5">
        <w:rPr>
          <w:rFonts w:cs="Calibri"/>
          <w:sz w:val="24"/>
          <w:szCs w:val="24"/>
        </w:rPr>
        <w:fldChar w:fldCharType="end"/>
      </w:r>
    </w:p>
    <w:p w14:paraId="0F622FB4" w14:textId="77777777" w:rsidR="00813703" w:rsidRDefault="00813703" w:rsidP="00FE0F3D">
      <w:pPr>
        <w:spacing w:line="480" w:lineRule="auto"/>
        <w:jc w:val="both"/>
        <w:rPr>
          <w:rFonts w:cs="Calibri"/>
          <w:b/>
          <w:sz w:val="24"/>
          <w:szCs w:val="24"/>
        </w:rPr>
      </w:pPr>
    </w:p>
    <w:p w14:paraId="020731C4" w14:textId="77777777" w:rsidR="00946BF9" w:rsidRDefault="00946BF9">
      <w:pPr>
        <w:spacing w:after="0" w:line="240" w:lineRule="auto"/>
        <w:rPr>
          <w:rFonts w:cs="Calibri"/>
          <w:b/>
          <w:sz w:val="24"/>
          <w:szCs w:val="24"/>
        </w:rPr>
      </w:pPr>
      <w:r>
        <w:rPr>
          <w:rFonts w:cs="Calibri"/>
          <w:b/>
          <w:sz w:val="24"/>
          <w:szCs w:val="24"/>
        </w:rPr>
        <w:br w:type="page"/>
      </w:r>
    </w:p>
    <w:p w14:paraId="4FC71D39" w14:textId="17891C16" w:rsidR="00813703" w:rsidRDefault="00813703" w:rsidP="00FE0F3D">
      <w:pPr>
        <w:spacing w:line="480" w:lineRule="auto"/>
        <w:jc w:val="both"/>
        <w:rPr>
          <w:rFonts w:cs="Calibri"/>
          <w:b/>
          <w:sz w:val="24"/>
          <w:szCs w:val="24"/>
        </w:rPr>
      </w:pPr>
      <w:r>
        <w:rPr>
          <w:rFonts w:cs="Calibri"/>
          <w:b/>
          <w:sz w:val="24"/>
          <w:szCs w:val="24"/>
        </w:rPr>
        <w:lastRenderedPageBreak/>
        <w:t xml:space="preserve">Figure </w:t>
      </w:r>
      <w:r w:rsidR="001319BB">
        <w:rPr>
          <w:rFonts w:cs="Calibri"/>
          <w:b/>
          <w:sz w:val="24"/>
          <w:szCs w:val="24"/>
        </w:rPr>
        <w:t>legends</w:t>
      </w:r>
    </w:p>
    <w:p w14:paraId="224A66F2" w14:textId="6CE6BA07" w:rsidR="00946BF9" w:rsidRDefault="00946BF9" w:rsidP="00FE0F3D">
      <w:pPr>
        <w:spacing w:line="480" w:lineRule="auto"/>
        <w:jc w:val="both"/>
        <w:rPr>
          <w:rFonts w:cs="Calibri"/>
          <w:sz w:val="24"/>
          <w:szCs w:val="24"/>
        </w:rPr>
      </w:pPr>
      <w:r w:rsidRPr="00946BF9">
        <w:rPr>
          <w:rFonts w:cs="Calibri"/>
          <w:noProof/>
          <w:sz w:val="24"/>
          <w:szCs w:val="24"/>
        </w:rPr>
        <w:drawing>
          <wp:anchor distT="0" distB="0" distL="114300" distR="114300" simplePos="0" relativeHeight="251658240" behindDoc="1" locked="0" layoutInCell="1" allowOverlap="1" wp14:anchorId="448B6B63" wp14:editId="221AE3FF">
            <wp:simplePos x="0" y="0"/>
            <wp:positionH relativeFrom="column">
              <wp:posOffset>0</wp:posOffset>
            </wp:positionH>
            <wp:positionV relativeFrom="paragraph">
              <wp:posOffset>701</wp:posOffset>
            </wp:positionV>
            <wp:extent cx="3645535" cy="4013835"/>
            <wp:effectExtent l="0" t="0" r="0" b="5715"/>
            <wp:wrapTight wrapText="bothSides">
              <wp:wrapPolygon edited="0">
                <wp:start x="0" y="0"/>
                <wp:lineTo x="0" y="21528"/>
                <wp:lineTo x="21446" y="21528"/>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5535" cy="4013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27E47" w14:textId="77777777" w:rsidR="00946BF9" w:rsidRDefault="00946BF9" w:rsidP="00FE0F3D">
      <w:pPr>
        <w:spacing w:line="480" w:lineRule="auto"/>
        <w:jc w:val="both"/>
        <w:rPr>
          <w:rFonts w:cs="Calibri"/>
          <w:sz w:val="24"/>
          <w:szCs w:val="24"/>
        </w:rPr>
      </w:pPr>
    </w:p>
    <w:p w14:paraId="7CA9738B" w14:textId="77777777" w:rsidR="00946BF9" w:rsidRDefault="00946BF9" w:rsidP="00FE0F3D">
      <w:pPr>
        <w:spacing w:line="480" w:lineRule="auto"/>
        <w:jc w:val="both"/>
        <w:rPr>
          <w:rFonts w:cs="Calibri"/>
          <w:sz w:val="24"/>
          <w:szCs w:val="24"/>
        </w:rPr>
      </w:pPr>
    </w:p>
    <w:p w14:paraId="0BC28765" w14:textId="77777777" w:rsidR="00946BF9" w:rsidRDefault="00946BF9" w:rsidP="00FE0F3D">
      <w:pPr>
        <w:spacing w:line="480" w:lineRule="auto"/>
        <w:jc w:val="both"/>
        <w:rPr>
          <w:rFonts w:cs="Calibri"/>
          <w:sz w:val="24"/>
          <w:szCs w:val="24"/>
        </w:rPr>
      </w:pPr>
    </w:p>
    <w:p w14:paraId="40D0F6BF" w14:textId="77777777" w:rsidR="00946BF9" w:rsidRDefault="00946BF9" w:rsidP="00FE0F3D">
      <w:pPr>
        <w:spacing w:line="480" w:lineRule="auto"/>
        <w:jc w:val="both"/>
        <w:rPr>
          <w:rFonts w:cs="Calibri"/>
          <w:sz w:val="24"/>
          <w:szCs w:val="24"/>
        </w:rPr>
      </w:pPr>
    </w:p>
    <w:p w14:paraId="2B96DB0C" w14:textId="77777777" w:rsidR="00946BF9" w:rsidRDefault="00946BF9" w:rsidP="00FE0F3D">
      <w:pPr>
        <w:spacing w:line="480" w:lineRule="auto"/>
        <w:jc w:val="both"/>
        <w:rPr>
          <w:rFonts w:cs="Calibri"/>
          <w:sz w:val="24"/>
          <w:szCs w:val="24"/>
        </w:rPr>
      </w:pPr>
    </w:p>
    <w:p w14:paraId="555E3725" w14:textId="77777777" w:rsidR="00946BF9" w:rsidRDefault="00946BF9" w:rsidP="00FE0F3D">
      <w:pPr>
        <w:spacing w:line="480" w:lineRule="auto"/>
        <w:jc w:val="both"/>
        <w:rPr>
          <w:rFonts w:cs="Calibri"/>
          <w:sz w:val="24"/>
          <w:szCs w:val="24"/>
        </w:rPr>
      </w:pPr>
    </w:p>
    <w:p w14:paraId="1A7673D7" w14:textId="77777777" w:rsidR="00946BF9" w:rsidRDefault="00946BF9" w:rsidP="00FE0F3D">
      <w:pPr>
        <w:spacing w:line="480" w:lineRule="auto"/>
        <w:jc w:val="both"/>
        <w:rPr>
          <w:rFonts w:cs="Calibri"/>
          <w:sz w:val="24"/>
          <w:szCs w:val="24"/>
        </w:rPr>
      </w:pPr>
    </w:p>
    <w:p w14:paraId="4D46BA13" w14:textId="77777777" w:rsidR="00946BF9" w:rsidRDefault="00946BF9" w:rsidP="00FE0F3D">
      <w:pPr>
        <w:spacing w:line="480" w:lineRule="auto"/>
        <w:jc w:val="both"/>
        <w:rPr>
          <w:rFonts w:cs="Calibri"/>
          <w:sz w:val="24"/>
          <w:szCs w:val="24"/>
        </w:rPr>
      </w:pPr>
    </w:p>
    <w:p w14:paraId="2D5D42DF" w14:textId="77777777" w:rsidR="00946BF9" w:rsidRDefault="00946BF9" w:rsidP="00FE0F3D">
      <w:pPr>
        <w:spacing w:line="480" w:lineRule="auto"/>
        <w:jc w:val="both"/>
        <w:rPr>
          <w:rFonts w:cs="Calibri"/>
          <w:sz w:val="24"/>
          <w:szCs w:val="24"/>
        </w:rPr>
      </w:pPr>
    </w:p>
    <w:p w14:paraId="24B8EFB9" w14:textId="1EEA4CE2" w:rsidR="0076324A" w:rsidRDefault="00813703" w:rsidP="00FE0F3D">
      <w:pPr>
        <w:spacing w:line="480" w:lineRule="auto"/>
        <w:jc w:val="both"/>
        <w:rPr>
          <w:rFonts w:cs="Calibri"/>
          <w:sz w:val="24"/>
          <w:szCs w:val="24"/>
        </w:rPr>
      </w:pPr>
      <w:r w:rsidRPr="00936537">
        <w:rPr>
          <w:rFonts w:cs="Calibri"/>
          <w:sz w:val="24"/>
          <w:szCs w:val="24"/>
        </w:rPr>
        <w:t xml:space="preserve"> Figure 1 Brain stimulation montage and results for the VOR modulation following application of </w:t>
      </w:r>
      <w:proofErr w:type="spellStart"/>
      <w:r w:rsidRPr="00936537">
        <w:rPr>
          <w:rFonts w:cs="Calibri"/>
          <w:sz w:val="24"/>
          <w:szCs w:val="24"/>
        </w:rPr>
        <w:t>tDCS</w:t>
      </w:r>
      <w:proofErr w:type="spellEnd"/>
      <w:r w:rsidR="00936537">
        <w:rPr>
          <w:rFonts w:cs="Calibri"/>
          <w:sz w:val="24"/>
          <w:szCs w:val="24"/>
        </w:rPr>
        <w:t xml:space="preserve">. </w:t>
      </w:r>
      <w:r w:rsidRPr="00936537">
        <w:rPr>
          <w:rFonts w:cs="Calibri"/>
          <w:sz w:val="24"/>
          <w:szCs w:val="24"/>
        </w:rPr>
        <w:t xml:space="preserve">A) The bilateral stimulation montages are shown for the two conditions employed (i.e. Right </w:t>
      </w:r>
      <w:r w:rsidR="00D5056A">
        <w:rPr>
          <w:rFonts w:cs="Calibri"/>
          <w:sz w:val="24"/>
          <w:szCs w:val="24"/>
        </w:rPr>
        <w:t>A</w:t>
      </w:r>
      <w:r w:rsidR="00D5056A" w:rsidRPr="00936537">
        <w:rPr>
          <w:rFonts w:cs="Calibri"/>
          <w:sz w:val="24"/>
          <w:szCs w:val="24"/>
        </w:rPr>
        <w:t xml:space="preserve">nodal </w:t>
      </w:r>
      <w:r w:rsidRPr="00936537">
        <w:rPr>
          <w:rFonts w:cs="Calibri"/>
          <w:sz w:val="24"/>
          <w:szCs w:val="24"/>
        </w:rPr>
        <w:t xml:space="preserve">or Right </w:t>
      </w:r>
      <w:proofErr w:type="spellStart"/>
      <w:r w:rsidRPr="00936537">
        <w:rPr>
          <w:rFonts w:cs="Calibri"/>
          <w:sz w:val="24"/>
          <w:szCs w:val="24"/>
        </w:rPr>
        <w:t>Cathodal</w:t>
      </w:r>
      <w:proofErr w:type="spellEnd"/>
      <w:r w:rsidRPr="00936537">
        <w:rPr>
          <w:rFonts w:cs="Calibri"/>
          <w:sz w:val="24"/>
          <w:szCs w:val="24"/>
        </w:rPr>
        <w:t xml:space="preserve">) B) Application of either right anodal  or right </w:t>
      </w:r>
      <w:proofErr w:type="spellStart"/>
      <w:r w:rsidR="0076324A" w:rsidRPr="00936537">
        <w:rPr>
          <w:rFonts w:cs="Calibri"/>
          <w:sz w:val="24"/>
          <w:szCs w:val="24"/>
        </w:rPr>
        <w:t>cathodal</w:t>
      </w:r>
      <w:proofErr w:type="spellEnd"/>
      <w:r w:rsidR="0076324A" w:rsidRPr="00936537">
        <w:rPr>
          <w:rFonts w:cs="Calibri"/>
          <w:sz w:val="24"/>
          <w:szCs w:val="24"/>
        </w:rPr>
        <w:t xml:space="preserve"> </w:t>
      </w:r>
      <w:proofErr w:type="spellStart"/>
      <w:r w:rsidR="0076324A" w:rsidRPr="00936537">
        <w:rPr>
          <w:rFonts w:cs="Calibri"/>
          <w:sz w:val="24"/>
          <w:szCs w:val="24"/>
        </w:rPr>
        <w:t>tDCS</w:t>
      </w:r>
      <w:proofErr w:type="spellEnd"/>
      <w:r w:rsidR="0076324A" w:rsidRPr="00936537">
        <w:rPr>
          <w:rFonts w:cs="Calibri"/>
          <w:sz w:val="24"/>
          <w:szCs w:val="24"/>
        </w:rPr>
        <w:t xml:space="preserve">  has a</w:t>
      </w:r>
      <w:r w:rsidR="00D5056A">
        <w:rPr>
          <w:rFonts w:cs="Calibri"/>
          <w:sz w:val="24"/>
          <w:szCs w:val="24"/>
        </w:rPr>
        <w:t xml:space="preserve"> significant opposing</w:t>
      </w:r>
      <w:r w:rsidR="0076324A" w:rsidRPr="00936537">
        <w:rPr>
          <w:rFonts w:cs="Calibri"/>
          <w:sz w:val="24"/>
          <w:szCs w:val="24"/>
        </w:rPr>
        <w:t xml:space="preserve"> effect on the</w:t>
      </w:r>
      <w:r w:rsidR="0076324A">
        <w:rPr>
          <w:rFonts w:cs="Calibri"/>
          <w:sz w:val="24"/>
          <w:szCs w:val="24"/>
        </w:rPr>
        <w:t xml:space="preserve"> change in</w:t>
      </w:r>
      <w:r w:rsidR="0076324A" w:rsidRPr="00936537">
        <w:rPr>
          <w:rFonts w:cs="Calibri"/>
          <w:sz w:val="24"/>
          <w:szCs w:val="24"/>
        </w:rPr>
        <w:t xml:space="preserve"> VOR gain</w:t>
      </w:r>
      <w:r w:rsidR="00D5056A">
        <w:rPr>
          <w:rFonts w:cs="Calibri"/>
          <w:sz w:val="24"/>
          <w:szCs w:val="24"/>
        </w:rPr>
        <w:t xml:space="preserve"> (Post-Pre </w:t>
      </w:r>
      <w:proofErr w:type="spellStart"/>
      <w:r w:rsidR="00D5056A">
        <w:rPr>
          <w:rFonts w:cs="Calibri"/>
          <w:sz w:val="24"/>
          <w:szCs w:val="24"/>
        </w:rPr>
        <w:t>tDCS</w:t>
      </w:r>
      <w:proofErr w:type="spellEnd"/>
      <w:r w:rsidR="00D5056A">
        <w:rPr>
          <w:rFonts w:cs="Calibri"/>
          <w:sz w:val="24"/>
          <w:szCs w:val="24"/>
        </w:rPr>
        <w:t>)</w:t>
      </w:r>
      <w:r w:rsidR="0076324A" w:rsidRPr="00936537">
        <w:rPr>
          <w:rFonts w:cs="Calibri"/>
          <w:sz w:val="24"/>
          <w:szCs w:val="24"/>
        </w:rPr>
        <w:t>,</w:t>
      </w:r>
      <w:r w:rsidR="00D5056A">
        <w:rPr>
          <w:rFonts w:cs="Calibri"/>
          <w:sz w:val="24"/>
          <w:szCs w:val="24"/>
        </w:rPr>
        <w:t xml:space="preserve"> </w:t>
      </w:r>
      <w:r w:rsidR="00D5056A" w:rsidRPr="00572377">
        <w:rPr>
          <w:rFonts w:asciiTheme="minorHAnsi" w:hAnsiTheme="minorHAnsi" w:cstheme="minorHAnsi"/>
          <w:sz w:val="24"/>
          <w:szCs w:val="24"/>
        </w:rPr>
        <w:t xml:space="preserve">Data indicated * are significant at </w:t>
      </w:r>
      <w:r w:rsidR="00D5056A" w:rsidRPr="00572377">
        <w:rPr>
          <w:rStyle w:val="Emphasis"/>
          <w:rFonts w:asciiTheme="minorHAnsi" w:hAnsiTheme="minorHAnsi" w:cstheme="minorHAnsi"/>
          <w:sz w:val="24"/>
          <w:szCs w:val="24"/>
        </w:rPr>
        <w:t>P</w:t>
      </w:r>
      <w:r w:rsidR="00D5056A" w:rsidRPr="00572377">
        <w:rPr>
          <w:rFonts w:asciiTheme="minorHAnsi" w:hAnsiTheme="minorHAnsi" w:cstheme="minorHAnsi"/>
          <w:sz w:val="24"/>
          <w:szCs w:val="24"/>
        </w:rPr>
        <w:t> &lt; 0.05</w:t>
      </w:r>
      <w:r w:rsidR="00D5056A" w:rsidRPr="00572377">
        <w:rPr>
          <w:rFonts w:asciiTheme="minorHAnsi" w:hAnsiTheme="minorHAnsi" w:cstheme="minorHAnsi"/>
          <w:color w:val="000000"/>
          <w:sz w:val="24"/>
          <w:szCs w:val="24"/>
        </w:rPr>
        <w:t xml:space="preserve"> and </w:t>
      </w:r>
      <w:r w:rsidR="00D5056A">
        <w:rPr>
          <w:rFonts w:asciiTheme="minorHAnsi" w:hAnsiTheme="minorHAnsi" w:cstheme="minorHAnsi"/>
          <w:color w:val="000000"/>
          <w:sz w:val="24"/>
          <w:szCs w:val="24"/>
        </w:rPr>
        <w:t xml:space="preserve">error </w:t>
      </w:r>
      <w:r w:rsidR="00D5056A" w:rsidRPr="00572377">
        <w:rPr>
          <w:rFonts w:asciiTheme="minorHAnsi" w:hAnsiTheme="minorHAnsi" w:cstheme="minorHAnsi"/>
          <w:color w:val="000000"/>
          <w:sz w:val="24"/>
          <w:szCs w:val="24"/>
        </w:rPr>
        <w:t xml:space="preserve">bars represent </w:t>
      </w:r>
      <w:r w:rsidR="00D5056A">
        <w:rPr>
          <w:rFonts w:asciiTheme="minorHAnsi" w:hAnsiTheme="minorHAnsi" w:cstheme="minorHAnsi"/>
          <w:color w:val="000000"/>
          <w:sz w:val="24"/>
          <w:szCs w:val="24"/>
        </w:rPr>
        <w:t>standard error</w:t>
      </w:r>
      <w:r w:rsidR="00D5056A" w:rsidRPr="00572377">
        <w:rPr>
          <w:rFonts w:asciiTheme="minorHAnsi" w:hAnsiTheme="minorHAnsi" w:cstheme="minorHAnsi"/>
          <w:color w:val="000000"/>
          <w:sz w:val="24"/>
          <w:szCs w:val="24"/>
        </w:rPr>
        <w:t>.</w:t>
      </w:r>
    </w:p>
    <w:p w14:paraId="27D56AA0" w14:textId="77777777" w:rsidR="00D5056A" w:rsidRPr="00FE0F3D" w:rsidRDefault="00D5056A" w:rsidP="00FE0F3D">
      <w:pPr>
        <w:spacing w:line="480" w:lineRule="auto"/>
        <w:jc w:val="both"/>
        <w:rPr>
          <w:rFonts w:cs="Calibri"/>
          <w:color w:val="000000" w:themeColor="text1"/>
          <w:sz w:val="24"/>
          <w:szCs w:val="24"/>
        </w:rPr>
      </w:pPr>
    </w:p>
    <w:p w14:paraId="6DDB21ED" w14:textId="77777777" w:rsidR="00946BF9" w:rsidRDefault="00946BF9" w:rsidP="00FE0F3D">
      <w:pPr>
        <w:spacing w:line="480" w:lineRule="auto"/>
        <w:jc w:val="both"/>
        <w:rPr>
          <w:rFonts w:cs="Calibri"/>
          <w:color w:val="000000" w:themeColor="text1"/>
          <w:sz w:val="24"/>
          <w:szCs w:val="24"/>
        </w:rPr>
      </w:pPr>
    </w:p>
    <w:p w14:paraId="0AB174CA" w14:textId="77777777" w:rsidR="00946BF9" w:rsidRDefault="00946BF9" w:rsidP="00FE0F3D">
      <w:pPr>
        <w:spacing w:line="480" w:lineRule="auto"/>
        <w:jc w:val="both"/>
        <w:rPr>
          <w:rFonts w:cs="Calibri"/>
          <w:color w:val="000000" w:themeColor="text1"/>
          <w:sz w:val="24"/>
          <w:szCs w:val="24"/>
        </w:rPr>
      </w:pPr>
    </w:p>
    <w:p w14:paraId="54DA2E3E" w14:textId="77777777" w:rsidR="00946BF9" w:rsidRDefault="00946BF9" w:rsidP="00FE0F3D">
      <w:pPr>
        <w:spacing w:line="480" w:lineRule="auto"/>
        <w:jc w:val="both"/>
        <w:rPr>
          <w:rFonts w:cs="Calibri"/>
          <w:color w:val="000000" w:themeColor="text1"/>
          <w:sz w:val="24"/>
          <w:szCs w:val="24"/>
        </w:rPr>
      </w:pPr>
    </w:p>
    <w:p w14:paraId="512CD797" w14:textId="6A9EE13E" w:rsidR="00946BF9" w:rsidRDefault="00946BF9" w:rsidP="00FE0F3D">
      <w:pPr>
        <w:spacing w:line="480" w:lineRule="auto"/>
        <w:jc w:val="both"/>
        <w:rPr>
          <w:rFonts w:cs="Calibri"/>
          <w:color w:val="000000" w:themeColor="text1"/>
          <w:sz w:val="24"/>
          <w:szCs w:val="24"/>
        </w:rPr>
      </w:pPr>
      <w:r w:rsidRPr="00946BF9">
        <w:rPr>
          <w:rFonts w:cs="Calibri"/>
          <w:noProof/>
          <w:color w:val="000000" w:themeColor="text1"/>
          <w:sz w:val="24"/>
          <w:szCs w:val="24"/>
        </w:rPr>
        <w:lastRenderedPageBreak/>
        <w:drawing>
          <wp:anchor distT="0" distB="0" distL="114300" distR="114300" simplePos="0" relativeHeight="251659264" behindDoc="1" locked="0" layoutInCell="1" allowOverlap="1" wp14:anchorId="43FE123D" wp14:editId="53C959E4">
            <wp:simplePos x="0" y="0"/>
            <wp:positionH relativeFrom="column">
              <wp:posOffset>451262</wp:posOffset>
            </wp:positionH>
            <wp:positionV relativeFrom="paragraph">
              <wp:posOffset>201880</wp:posOffset>
            </wp:positionV>
            <wp:extent cx="3384550" cy="4548505"/>
            <wp:effectExtent l="0" t="0" r="635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4550" cy="454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7983E" w14:textId="77777777" w:rsidR="00946BF9" w:rsidRDefault="00946BF9" w:rsidP="00FE0F3D">
      <w:pPr>
        <w:spacing w:line="480" w:lineRule="auto"/>
        <w:jc w:val="both"/>
        <w:rPr>
          <w:rFonts w:cs="Calibri"/>
          <w:color w:val="000000" w:themeColor="text1"/>
          <w:sz w:val="24"/>
          <w:szCs w:val="24"/>
        </w:rPr>
      </w:pPr>
    </w:p>
    <w:p w14:paraId="7B785AEF" w14:textId="77777777" w:rsidR="00946BF9" w:rsidRDefault="00946BF9" w:rsidP="00FE0F3D">
      <w:pPr>
        <w:spacing w:line="480" w:lineRule="auto"/>
        <w:jc w:val="both"/>
        <w:rPr>
          <w:rFonts w:cs="Calibri"/>
          <w:color w:val="000000" w:themeColor="text1"/>
          <w:sz w:val="24"/>
          <w:szCs w:val="24"/>
        </w:rPr>
      </w:pPr>
    </w:p>
    <w:p w14:paraId="53458FEA" w14:textId="77777777" w:rsidR="00946BF9" w:rsidRDefault="00946BF9" w:rsidP="00FE0F3D">
      <w:pPr>
        <w:spacing w:line="480" w:lineRule="auto"/>
        <w:jc w:val="both"/>
        <w:rPr>
          <w:rFonts w:cs="Calibri"/>
          <w:color w:val="000000" w:themeColor="text1"/>
          <w:sz w:val="24"/>
          <w:szCs w:val="24"/>
        </w:rPr>
      </w:pPr>
    </w:p>
    <w:p w14:paraId="2EAEDF0C" w14:textId="77777777" w:rsidR="00946BF9" w:rsidRDefault="00946BF9" w:rsidP="00FE0F3D">
      <w:pPr>
        <w:spacing w:line="480" w:lineRule="auto"/>
        <w:jc w:val="both"/>
        <w:rPr>
          <w:rFonts w:cs="Calibri"/>
          <w:color w:val="000000" w:themeColor="text1"/>
          <w:sz w:val="24"/>
          <w:szCs w:val="24"/>
        </w:rPr>
      </w:pPr>
    </w:p>
    <w:p w14:paraId="05AF9D70" w14:textId="77777777" w:rsidR="00946BF9" w:rsidRDefault="00946BF9" w:rsidP="00FE0F3D">
      <w:pPr>
        <w:spacing w:line="480" w:lineRule="auto"/>
        <w:jc w:val="both"/>
        <w:rPr>
          <w:rFonts w:cs="Calibri"/>
          <w:color w:val="000000" w:themeColor="text1"/>
          <w:sz w:val="24"/>
          <w:szCs w:val="24"/>
        </w:rPr>
      </w:pPr>
    </w:p>
    <w:p w14:paraId="1039CCB5" w14:textId="77777777" w:rsidR="00946BF9" w:rsidRDefault="00946BF9" w:rsidP="00FE0F3D">
      <w:pPr>
        <w:spacing w:line="480" w:lineRule="auto"/>
        <w:jc w:val="both"/>
        <w:rPr>
          <w:rFonts w:cs="Calibri"/>
          <w:color w:val="000000" w:themeColor="text1"/>
          <w:sz w:val="24"/>
          <w:szCs w:val="24"/>
        </w:rPr>
      </w:pPr>
    </w:p>
    <w:p w14:paraId="146F0676" w14:textId="77777777" w:rsidR="00946BF9" w:rsidRDefault="00946BF9" w:rsidP="00FE0F3D">
      <w:pPr>
        <w:spacing w:line="480" w:lineRule="auto"/>
        <w:jc w:val="both"/>
        <w:rPr>
          <w:rFonts w:cs="Calibri"/>
          <w:color w:val="000000" w:themeColor="text1"/>
          <w:sz w:val="24"/>
          <w:szCs w:val="24"/>
        </w:rPr>
      </w:pPr>
    </w:p>
    <w:p w14:paraId="02579405" w14:textId="77777777" w:rsidR="00946BF9" w:rsidRDefault="00946BF9" w:rsidP="00FE0F3D">
      <w:pPr>
        <w:spacing w:line="480" w:lineRule="auto"/>
        <w:jc w:val="both"/>
        <w:rPr>
          <w:rFonts w:cs="Calibri"/>
          <w:color w:val="000000" w:themeColor="text1"/>
          <w:sz w:val="24"/>
          <w:szCs w:val="24"/>
        </w:rPr>
      </w:pPr>
    </w:p>
    <w:p w14:paraId="74D62B4D" w14:textId="77777777" w:rsidR="00946BF9" w:rsidRDefault="00946BF9" w:rsidP="00FE0F3D">
      <w:pPr>
        <w:spacing w:line="480" w:lineRule="auto"/>
        <w:jc w:val="both"/>
        <w:rPr>
          <w:rFonts w:cs="Calibri"/>
          <w:color w:val="000000" w:themeColor="text1"/>
          <w:sz w:val="24"/>
          <w:szCs w:val="24"/>
        </w:rPr>
      </w:pPr>
    </w:p>
    <w:p w14:paraId="3D378F81" w14:textId="77777777" w:rsidR="00946BF9" w:rsidRDefault="00946BF9" w:rsidP="00FE0F3D">
      <w:pPr>
        <w:spacing w:line="480" w:lineRule="auto"/>
        <w:jc w:val="both"/>
        <w:rPr>
          <w:rFonts w:cs="Calibri"/>
          <w:color w:val="000000" w:themeColor="text1"/>
          <w:sz w:val="24"/>
          <w:szCs w:val="24"/>
        </w:rPr>
      </w:pPr>
    </w:p>
    <w:p w14:paraId="41685537" w14:textId="3DEB29F9" w:rsidR="002E286F" w:rsidRPr="00FE0F3D" w:rsidRDefault="006B60BB" w:rsidP="00FE0F3D">
      <w:pPr>
        <w:spacing w:line="480" w:lineRule="auto"/>
        <w:jc w:val="both"/>
        <w:rPr>
          <w:rFonts w:cs="Calibri"/>
          <w:color w:val="000000" w:themeColor="text1"/>
          <w:sz w:val="24"/>
          <w:szCs w:val="24"/>
        </w:rPr>
      </w:pPr>
      <w:r w:rsidRPr="00FE0F3D">
        <w:rPr>
          <w:rFonts w:cs="Calibri"/>
          <w:color w:val="000000" w:themeColor="text1"/>
          <w:sz w:val="24"/>
          <w:szCs w:val="24"/>
        </w:rPr>
        <w:t xml:space="preserve">Figure 2 </w:t>
      </w:r>
      <w:proofErr w:type="gramStart"/>
      <w:r w:rsidR="00D5056A" w:rsidRPr="00FE0F3D">
        <w:rPr>
          <w:rFonts w:cs="Calibri"/>
          <w:color w:val="000000" w:themeColor="text1"/>
          <w:sz w:val="24"/>
          <w:szCs w:val="24"/>
        </w:rPr>
        <w:t>The</w:t>
      </w:r>
      <w:proofErr w:type="gramEnd"/>
      <w:r w:rsidR="00D5056A" w:rsidRPr="00FE0F3D">
        <w:rPr>
          <w:rFonts w:cs="Calibri"/>
          <w:color w:val="000000" w:themeColor="text1"/>
          <w:sz w:val="24"/>
          <w:szCs w:val="24"/>
        </w:rPr>
        <w:t xml:space="preserve"> change in gain following a</w:t>
      </w:r>
      <w:r w:rsidR="002E286F" w:rsidRPr="00FE0F3D">
        <w:rPr>
          <w:rFonts w:cs="Calibri"/>
          <w:color w:val="000000" w:themeColor="text1"/>
          <w:sz w:val="24"/>
          <w:szCs w:val="24"/>
        </w:rPr>
        <w:t>pplication of</w:t>
      </w:r>
      <w:r w:rsidRPr="00FE0F3D">
        <w:rPr>
          <w:rFonts w:cs="Calibri"/>
          <w:color w:val="000000" w:themeColor="text1"/>
          <w:sz w:val="24"/>
          <w:szCs w:val="24"/>
        </w:rPr>
        <w:t xml:space="preserve"> </w:t>
      </w:r>
      <w:r w:rsidR="00D5056A" w:rsidRPr="00FE0F3D">
        <w:rPr>
          <w:rFonts w:cs="Calibri"/>
          <w:color w:val="000000" w:themeColor="text1"/>
          <w:sz w:val="24"/>
          <w:szCs w:val="24"/>
        </w:rPr>
        <w:t>R</w:t>
      </w:r>
      <w:r w:rsidRPr="00FE0F3D">
        <w:rPr>
          <w:rFonts w:cs="Calibri"/>
          <w:color w:val="000000" w:themeColor="text1"/>
          <w:sz w:val="24"/>
          <w:szCs w:val="24"/>
        </w:rPr>
        <w:t xml:space="preserve">ight </w:t>
      </w:r>
      <w:r w:rsidR="00D5056A" w:rsidRPr="00FE0F3D">
        <w:rPr>
          <w:rFonts w:cs="Calibri"/>
          <w:color w:val="000000" w:themeColor="text1"/>
          <w:sz w:val="24"/>
          <w:szCs w:val="24"/>
        </w:rPr>
        <w:t>A</w:t>
      </w:r>
      <w:r w:rsidRPr="00FE0F3D">
        <w:rPr>
          <w:rFonts w:cs="Calibri"/>
          <w:color w:val="000000" w:themeColor="text1"/>
          <w:sz w:val="24"/>
          <w:szCs w:val="24"/>
        </w:rPr>
        <w:t xml:space="preserve">nodal </w:t>
      </w:r>
      <w:r w:rsidR="00D01026">
        <w:rPr>
          <w:rFonts w:cs="Calibri"/>
          <w:color w:val="000000" w:themeColor="text1"/>
          <w:sz w:val="24"/>
          <w:szCs w:val="24"/>
        </w:rPr>
        <w:t>or</w:t>
      </w:r>
      <w:r w:rsidR="002E286F" w:rsidRPr="00FE0F3D">
        <w:rPr>
          <w:rFonts w:cs="Calibri"/>
          <w:color w:val="000000" w:themeColor="text1"/>
          <w:sz w:val="24"/>
          <w:szCs w:val="24"/>
        </w:rPr>
        <w:t xml:space="preserve"> </w:t>
      </w:r>
      <w:r w:rsidR="00D5056A" w:rsidRPr="00FE0F3D">
        <w:rPr>
          <w:rFonts w:cs="Calibri"/>
          <w:color w:val="000000" w:themeColor="text1"/>
          <w:sz w:val="24"/>
          <w:szCs w:val="24"/>
        </w:rPr>
        <w:t>R</w:t>
      </w:r>
      <w:r w:rsidR="002E286F" w:rsidRPr="00FE0F3D">
        <w:rPr>
          <w:rFonts w:cs="Calibri"/>
          <w:color w:val="000000" w:themeColor="text1"/>
          <w:sz w:val="24"/>
          <w:szCs w:val="24"/>
        </w:rPr>
        <w:t xml:space="preserve">ight </w:t>
      </w:r>
      <w:proofErr w:type="spellStart"/>
      <w:r w:rsidR="00D5056A" w:rsidRPr="00FE0F3D">
        <w:rPr>
          <w:rFonts w:cs="Calibri"/>
          <w:color w:val="000000" w:themeColor="text1"/>
          <w:sz w:val="24"/>
          <w:szCs w:val="24"/>
        </w:rPr>
        <w:t>C</w:t>
      </w:r>
      <w:r w:rsidR="002E286F" w:rsidRPr="00FE0F3D">
        <w:rPr>
          <w:rFonts w:cs="Calibri"/>
          <w:color w:val="000000" w:themeColor="text1"/>
          <w:sz w:val="24"/>
          <w:szCs w:val="24"/>
        </w:rPr>
        <w:t>athodal</w:t>
      </w:r>
      <w:proofErr w:type="spellEnd"/>
      <w:r w:rsidR="002E286F" w:rsidRPr="00FE0F3D">
        <w:rPr>
          <w:rFonts w:cs="Calibri"/>
          <w:color w:val="000000" w:themeColor="text1"/>
          <w:sz w:val="24"/>
          <w:szCs w:val="24"/>
        </w:rPr>
        <w:t xml:space="preserve"> </w:t>
      </w:r>
      <w:proofErr w:type="spellStart"/>
      <w:r w:rsidR="002E286F" w:rsidRPr="00FE0F3D">
        <w:rPr>
          <w:rFonts w:cs="Calibri"/>
          <w:color w:val="000000" w:themeColor="text1"/>
          <w:sz w:val="24"/>
          <w:szCs w:val="24"/>
        </w:rPr>
        <w:t>tDCS</w:t>
      </w:r>
      <w:proofErr w:type="spellEnd"/>
      <w:r w:rsidR="00D5056A" w:rsidRPr="00FE0F3D">
        <w:rPr>
          <w:rFonts w:cs="Calibri"/>
          <w:color w:val="000000" w:themeColor="text1"/>
          <w:sz w:val="24"/>
          <w:szCs w:val="24"/>
        </w:rPr>
        <w:t xml:space="preserve">. A) No significant change in gain (post-pre </w:t>
      </w:r>
      <w:proofErr w:type="spellStart"/>
      <w:r w:rsidR="00D5056A" w:rsidRPr="00FE0F3D">
        <w:rPr>
          <w:rFonts w:cs="Calibri"/>
          <w:color w:val="000000" w:themeColor="text1"/>
          <w:sz w:val="24"/>
          <w:szCs w:val="24"/>
        </w:rPr>
        <w:t>tDCS</w:t>
      </w:r>
      <w:proofErr w:type="spellEnd"/>
      <w:r w:rsidR="00D5056A" w:rsidRPr="00FE0F3D">
        <w:rPr>
          <w:rFonts w:cs="Calibri"/>
          <w:color w:val="000000" w:themeColor="text1"/>
          <w:sz w:val="24"/>
          <w:szCs w:val="24"/>
        </w:rPr>
        <w:t xml:space="preserve">) </w:t>
      </w:r>
      <w:r w:rsidR="00D01026">
        <w:rPr>
          <w:rFonts w:cs="Calibri"/>
          <w:color w:val="000000" w:themeColor="text1"/>
          <w:sz w:val="24"/>
          <w:szCs w:val="24"/>
        </w:rPr>
        <w:t xml:space="preserve">was </w:t>
      </w:r>
      <w:r w:rsidR="00D5056A" w:rsidRPr="00FE0F3D">
        <w:rPr>
          <w:rFonts w:cs="Calibri"/>
          <w:color w:val="000000" w:themeColor="text1"/>
          <w:sz w:val="24"/>
          <w:szCs w:val="24"/>
        </w:rPr>
        <w:t xml:space="preserve">observed for </w:t>
      </w:r>
      <w:r w:rsidRPr="00FE0F3D">
        <w:rPr>
          <w:rFonts w:cs="Calibri"/>
          <w:color w:val="000000" w:themeColor="text1"/>
          <w:sz w:val="24"/>
          <w:szCs w:val="24"/>
        </w:rPr>
        <w:t>VOR suppression</w:t>
      </w:r>
      <w:r w:rsidR="00D5056A" w:rsidRPr="00FE0F3D">
        <w:rPr>
          <w:rFonts w:cs="Calibri"/>
          <w:color w:val="000000" w:themeColor="text1"/>
          <w:sz w:val="24"/>
          <w:szCs w:val="24"/>
        </w:rPr>
        <w:t xml:space="preserve">. </w:t>
      </w:r>
      <w:r w:rsidR="00D01026">
        <w:rPr>
          <w:rFonts w:cs="Calibri"/>
          <w:color w:val="000000" w:themeColor="text1"/>
          <w:sz w:val="24"/>
          <w:szCs w:val="24"/>
        </w:rPr>
        <w:t>The g</w:t>
      </w:r>
      <w:r w:rsidR="00D5056A" w:rsidRPr="00FE0F3D">
        <w:rPr>
          <w:rFonts w:cs="Calibri"/>
          <w:color w:val="000000" w:themeColor="text1"/>
          <w:sz w:val="24"/>
          <w:szCs w:val="24"/>
        </w:rPr>
        <w:t xml:space="preserve">raph illustrates the change in gain when both rightward and leftwards rotations were combined. B) No significant change in gain </w:t>
      </w:r>
      <w:r w:rsidR="00D01026">
        <w:rPr>
          <w:rFonts w:cs="Calibri"/>
          <w:color w:val="000000" w:themeColor="text1"/>
          <w:sz w:val="24"/>
          <w:szCs w:val="24"/>
        </w:rPr>
        <w:t xml:space="preserve">was </w:t>
      </w:r>
      <w:r w:rsidR="00D5056A" w:rsidRPr="00FE0F3D">
        <w:rPr>
          <w:rFonts w:cs="Calibri"/>
          <w:color w:val="000000" w:themeColor="text1"/>
          <w:sz w:val="24"/>
          <w:szCs w:val="24"/>
        </w:rPr>
        <w:t>observed for pursuit</w:t>
      </w:r>
      <w:r w:rsidR="00D01026">
        <w:rPr>
          <w:rFonts w:cs="Calibri"/>
          <w:color w:val="000000" w:themeColor="text1"/>
          <w:sz w:val="24"/>
          <w:szCs w:val="24"/>
        </w:rPr>
        <w:t>,</w:t>
      </w:r>
      <w:r w:rsidR="00D5056A" w:rsidRPr="00FE0F3D">
        <w:rPr>
          <w:rFonts w:cs="Calibri"/>
          <w:color w:val="000000" w:themeColor="text1"/>
          <w:sz w:val="24"/>
          <w:szCs w:val="24"/>
        </w:rPr>
        <w:t xml:space="preserve"> with the graph illustrating combined results for both directions (leftwards and rightwards moving target) and both frequencies (0.1Hz and 0.4Hz).  </w:t>
      </w:r>
      <w:r w:rsidRPr="00FE0F3D">
        <w:rPr>
          <w:rFonts w:cs="Calibri"/>
          <w:color w:val="000000" w:themeColor="text1"/>
          <w:sz w:val="24"/>
          <w:szCs w:val="24"/>
        </w:rPr>
        <w:t xml:space="preserve">Error bars represent standard error. </w:t>
      </w:r>
    </w:p>
    <w:p w14:paraId="5A99F7B2" w14:textId="08E7AA9D" w:rsidR="007B7129" w:rsidRPr="006B60BB" w:rsidRDefault="007B7129" w:rsidP="00FE0F3D">
      <w:pPr>
        <w:spacing w:line="480" w:lineRule="auto"/>
        <w:jc w:val="both"/>
        <w:rPr>
          <w:rFonts w:cs="Calibri"/>
          <w:color w:val="FF0000"/>
          <w:sz w:val="24"/>
          <w:szCs w:val="24"/>
        </w:rPr>
      </w:pPr>
    </w:p>
    <w:sectPr w:rsidR="007B7129" w:rsidRPr="006B60BB" w:rsidSect="00324CA2">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271FF" w14:textId="77777777" w:rsidR="00CF5F73" w:rsidRDefault="00CF5F73" w:rsidP="000A58FD">
      <w:pPr>
        <w:spacing w:after="0" w:line="240" w:lineRule="auto"/>
      </w:pPr>
      <w:r>
        <w:separator/>
      </w:r>
    </w:p>
  </w:endnote>
  <w:endnote w:type="continuationSeparator" w:id="0">
    <w:p w14:paraId="5493521F" w14:textId="77777777" w:rsidR="00CF5F73" w:rsidRDefault="00CF5F73" w:rsidP="000A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D624" w14:textId="77777777" w:rsidR="00E04E62" w:rsidRDefault="00286C09" w:rsidP="00250E4E">
    <w:pPr>
      <w:pStyle w:val="Footer"/>
      <w:framePr w:wrap="around" w:vAnchor="text" w:hAnchor="margin" w:xAlign="right" w:y="1"/>
      <w:rPr>
        <w:rStyle w:val="PageNumber"/>
      </w:rPr>
    </w:pPr>
    <w:r>
      <w:rPr>
        <w:rStyle w:val="PageNumber"/>
      </w:rPr>
      <w:fldChar w:fldCharType="begin"/>
    </w:r>
    <w:r w:rsidR="00E04E62">
      <w:rPr>
        <w:rStyle w:val="PageNumber"/>
      </w:rPr>
      <w:instrText xml:space="preserve">PAGE  </w:instrText>
    </w:r>
    <w:r>
      <w:rPr>
        <w:rStyle w:val="PageNumber"/>
      </w:rPr>
      <w:fldChar w:fldCharType="end"/>
    </w:r>
  </w:p>
  <w:p w14:paraId="24C60756" w14:textId="77777777" w:rsidR="00E04E62" w:rsidRDefault="00E04E62" w:rsidP="00C430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7DEEF" w14:textId="77777777" w:rsidR="00E04E62" w:rsidRDefault="00286C09">
    <w:pPr>
      <w:pStyle w:val="Footer"/>
      <w:jc w:val="right"/>
    </w:pPr>
    <w:r>
      <w:fldChar w:fldCharType="begin"/>
    </w:r>
    <w:r w:rsidR="00E04E62" w:rsidRPr="00022AF9">
      <w:instrText xml:space="preserve"> PAGE   \* MERGEFORMAT </w:instrText>
    </w:r>
    <w:r>
      <w:fldChar w:fldCharType="separate"/>
    </w:r>
    <w:r w:rsidR="00946BF9">
      <w:rPr>
        <w:noProof/>
      </w:rPr>
      <w:t>4</w:t>
    </w:r>
    <w:r>
      <w:rPr>
        <w:noProof/>
      </w:rPr>
      <w:fldChar w:fldCharType="end"/>
    </w:r>
  </w:p>
  <w:p w14:paraId="5C502428" w14:textId="77777777" w:rsidR="00E04E62" w:rsidRDefault="00E04E62" w:rsidP="00C430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48FFD" w14:textId="77777777" w:rsidR="00CF5F73" w:rsidRDefault="00CF5F73" w:rsidP="000A58FD">
      <w:pPr>
        <w:spacing w:after="0" w:line="240" w:lineRule="auto"/>
      </w:pPr>
      <w:r>
        <w:separator/>
      </w:r>
    </w:p>
  </w:footnote>
  <w:footnote w:type="continuationSeparator" w:id="0">
    <w:p w14:paraId="772CEE44" w14:textId="77777777" w:rsidR="00CF5F73" w:rsidRDefault="00CF5F73" w:rsidP="000A5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6F2A"/>
    <w:multiLevelType w:val="hybridMultilevel"/>
    <w:tmpl w:val="F38E1A6A"/>
    <w:lvl w:ilvl="0" w:tplc="CDDA9BDA">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AD1199"/>
    <w:multiLevelType w:val="hybridMultilevel"/>
    <w:tmpl w:val="B28A08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910A45"/>
    <w:multiLevelType w:val="hybridMultilevel"/>
    <w:tmpl w:val="326CE956"/>
    <w:lvl w:ilvl="0" w:tplc="B8E4B47A">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4F73E9"/>
    <w:multiLevelType w:val="hybridMultilevel"/>
    <w:tmpl w:val="67161F50"/>
    <w:lvl w:ilvl="0" w:tplc="39A854CC">
      <w:numFmt w:val="bullet"/>
      <w:lvlText w:val=""/>
      <w:lvlJc w:val="left"/>
      <w:pPr>
        <w:ind w:left="1080" w:hanging="360"/>
      </w:pPr>
      <w:rPr>
        <w:rFonts w:ascii="Wingdings" w:eastAsia="Calibr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1616324"/>
    <w:multiLevelType w:val="hybridMultilevel"/>
    <w:tmpl w:val="A40497F2"/>
    <w:lvl w:ilvl="0" w:tplc="CDDA9BDA">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737482"/>
    <w:multiLevelType w:val="hybridMultilevel"/>
    <w:tmpl w:val="2C8093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FE143A"/>
    <w:multiLevelType w:val="hybridMultilevel"/>
    <w:tmpl w:val="CF20BBD8"/>
    <w:lvl w:ilvl="0" w:tplc="37B6C04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B855B7"/>
    <w:multiLevelType w:val="hybridMultilevel"/>
    <w:tmpl w:val="69D0D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FC2EEC"/>
    <w:multiLevelType w:val="hybridMultilevel"/>
    <w:tmpl w:val="EBCC78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BD57A8"/>
    <w:multiLevelType w:val="hybridMultilevel"/>
    <w:tmpl w:val="FDA0A898"/>
    <w:lvl w:ilvl="0" w:tplc="EFCE3BA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EFC3938"/>
    <w:multiLevelType w:val="multilevel"/>
    <w:tmpl w:val="CD6A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271CE"/>
    <w:multiLevelType w:val="hybridMultilevel"/>
    <w:tmpl w:val="51626D42"/>
    <w:lvl w:ilvl="0" w:tplc="08090011">
      <w:start w:val="1"/>
      <w:numFmt w:val="decimal"/>
      <w:lvlText w:val="%1)"/>
      <w:lvlJc w:val="left"/>
      <w:pPr>
        <w:ind w:left="163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957326"/>
    <w:multiLevelType w:val="hybridMultilevel"/>
    <w:tmpl w:val="C48A83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10"/>
  </w:num>
  <w:num w:numId="5">
    <w:abstractNumId w:val="2"/>
  </w:num>
  <w:num w:numId="6">
    <w:abstractNumId w:val="3"/>
  </w:num>
  <w:num w:numId="7">
    <w:abstractNumId w:val="4"/>
  </w:num>
  <w:num w:numId="8">
    <w:abstractNumId w:val="0"/>
  </w:num>
  <w:num w:numId="9">
    <w:abstractNumId w:val="12"/>
  </w:num>
  <w:num w:numId="10">
    <w:abstractNumId w:val="7"/>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Vestibular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aep5wdtuv2eelef9vkvfevf0vwtvt00rx9t&quot;&gt;My EndNote Library&lt;record-ids&gt;&lt;item&gt;33&lt;/item&gt;&lt;item&gt;36&lt;/item&gt;&lt;item&gt;67&lt;/item&gt;&lt;item&gt;76&lt;/item&gt;&lt;item&gt;77&lt;/item&gt;&lt;item&gt;81&lt;/item&gt;&lt;item&gt;91&lt;/item&gt;&lt;item&gt;165&lt;/item&gt;&lt;item&gt;166&lt;/item&gt;&lt;item&gt;167&lt;/item&gt;&lt;item&gt;168&lt;/item&gt;&lt;item&gt;169&lt;/item&gt;&lt;item&gt;170&lt;/item&gt;&lt;item&gt;171&lt;/item&gt;&lt;item&gt;172&lt;/item&gt;&lt;item&gt;173&lt;/item&gt;&lt;item&gt;174&lt;/item&gt;&lt;item&gt;175&lt;/item&gt;&lt;item&gt;177&lt;/item&gt;&lt;item&gt;178&lt;/item&gt;&lt;/record-ids&gt;&lt;/item&gt;&lt;/Libraries&gt;"/>
  </w:docVars>
  <w:rsids>
    <w:rsidRoot w:val="0038558B"/>
    <w:rsid w:val="00006B6B"/>
    <w:rsid w:val="00015FE8"/>
    <w:rsid w:val="00022AF9"/>
    <w:rsid w:val="0002566A"/>
    <w:rsid w:val="00025B0E"/>
    <w:rsid w:val="00025F2C"/>
    <w:rsid w:val="00031152"/>
    <w:rsid w:val="00044469"/>
    <w:rsid w:val="000452ED"/>
    <w:rsid w:val="000470C7"/>
    <w:rsid w:val="0005352A"/>
    <w:rsid w:val="00056C63"/>
    <w:rsid w:val="00071FD7"/>
    <w:rsid w:val="00075803"/>
    <w:rsid w:val="000872BC"/>
    <w:rsid w:val="0008736B"/>
    <w:rsid w:val="00087B78"/>
    <w:rsid w:val="0009778C"/>
    <w:rsid w:val="000A0D73"/>
    <w:rsid w:val="000A58FD"/>
    <w:rsid w:val="000B080E"/>
    <w:rsid w:val="000B4047"/>
    <w:rsid w:val="000B4B74"/>
    <w:rsid w:val="000D05BF"/>
    <w:rsid w:val="000D1A9A"/>
    <w:rsid w:val="000D342B"/>
    <w:rsid w:val="000D5B6B"/>
    <w:rsid w:val="000E105F"/>
    <w:rsid w:val="000E154D"/>
    <w:rsid w:val="000E37FC"/>
    <w:rsid w:val="000F7F3F"/>
    <w:rsid w:val="001023E2"/>
    <w:rsid w:val="001043F5"/>
    <w:rsid w:val="001102AA"/>
    <w:rsid w:val="001147DE"/>
    <w:rsid w:val="001166C7"/>
    <w:rsid w:val="00117A08"/>
    <w:rsid w:val="00124B08"/>
    <w:rsid w:val="001319BB"/>
    <w:rsid w:val="00142C8A"/>
    <w:rsid w:val="001442E0"/>
    <w:rsid w:val="001455B3"/>
    <w:rsid w:val="00155185"/>
    <w:rsid w:val="001646B0"/>
    <w:rsid w:val="00164D5A"/>
    <w:rsid w:val="00173827"/>
    <w:rsid w:val="00174700"/>
    <w:rsid w:val="00175EFA"/>
    <w:rsid w:val="00183989"/>
    <w:rsid w:val="0019163C"/>
    <w:rsid w:val="0019243E"/>
    <w:rsid w:val="001A530E"/>
    <w:rsid w:val="001A6C04"/>
    <w:rsid w:val="001B34E7"/>
    <w:rsid w:val="001B5E00"/>
    <w:rsid w:val="001B62AF"/>
    <w:rsid w:val="001C3A5F"/>
    <w:rsid w:val="001C5C84"/>
    <w:rsid w:val="001C6869"/>
    <w:rsid w:val="001D13D1"/>
    <w:rsid w:val="001D1E93"/>
    <w:rsid w:val="001D3912"/>
    <w:rsid w:val="001D3D05"/>
    <w:rsid w:val="00200581"/>
    <w:rsid w:val="00204DB0"/>
    <w:rsid w:val="00205AF6"/>
    <w:rsid w:val="0022695B"/>
    <w:rsid w:val="0023448C"/>
    <w:rsid w:val="002357D5"/>
    <w:rsid w:val="00237E34"/>
    <w:rsid w:val="00242BEE"/>
    <w:rsid w:val="00246131"/>
    <w:rsid w:val="00250E4E"/>
    <w:rsid w:val="002566F5"/>
    <w:rsid w:val="00262D40"/>
    <w:rsid w:val="002700CB"/>
    <w:rsid w:val="00280698"/>
    <w:rsid w:val="002825EA"/>
    <w:rsid w:val="002846BB"/>
    <w:rsid w:val="00286C09"/>
    <w:rsid w:val="00286F70"/>
    <w:rsid w:val="00291021"/>
    <w:rsid w:val="0029122B"/>
    <w:rsid w:val="002918C1"/>
    <w:rsid w:val="002925A5"/>
    <w:rsid w:val="002A33E3"/>
    <w:rsid w:val="002A3DE9"/>
    <w:rsid w:val="002B063C"/>
    <w:rsid w:val="002B127E"/>
    <w:rsid w:val="002B7C2B"/>
    <w:rsid w:val="002D5EA7"/>
    <w:rsid w:val="002E2323"/>
    <w:rsid w:val="002E286F"/>
    <w:rsid w:val="002E2C61"/>
    <w:rsid w:val="002F258C"/>
    <w:rsid w:val="002F3A7D"/>
    <w:rsid w:val="002F5B92"/>
    <w:rsid w:val="00302F50"/>
    <w:rsid w:val="00310202"/>
    <w:rsid w:val="00324CA2"/>
    <w:rsid w:val="003323BA"/>
    <w:rsid w:val="003412B5"/>
    <w:rsid w:val="00342395"/>
    <w:rsid w:val="003431A4"/>
    <w:rsid w:val="00346DA1"/>
    <w:rsid w:val="0035359E"/>
    <w:rsid w:val="00356D0D"/>
    <w:rsid w:val="0036419D"/>
    <w:rsid w:val="003715E9"/>
    <w:rsid w:val="003774E8"/>
    <w:rsid w:val="00380810"/>
    <w:rsid w:val="00381A43"/>
    <w:rsid w:val="0038558B"/>
    <w:rsid w:val="0038640D"/>
    <w:rsid w:val="003904B3"/>
    <w:rsid w:val="00390C50"/>
    <w:rsid w:val="003A2474"/>
    <w:rsid w:val="003A3EBB"/>
    <w:rsid w:val="003A49BE"/>
    <w:rsid w:val="003A5E3C"/>
    <w:rsid w:val="003B2601"/>
    <w:rsid w:val="003B3188"/>
    <w:rsid w:val="003B50FA"/>
    <w:rsid w:val="003B65E5"/>
    <w:rsid w:val="003B77D9"/>
    <w:rsid w:val="003C16BB"/>
    <w:rsid w:val="003C6D6E"/>
    <w:rsid w:val="003D01BD"/>
    <w:rsid w:val="003D0694"/>
    <w:rsid w:val="003D13C4"/>
    <w:rsid w:val="003E1893"/>
    <w:rsid w:val="003E6D7B"/>
    <w:rsid w:val="003F4533"/>
    <w:rsid w:val="003F4EBF"/>
    <w:rsid w:val="00401625"/>
    <w:rsid w:val="00403140"/>
    <w:rsid w:val="00410DBB"/>
    <w:rsid w:val="00423A8A"/>
    <w:rsid w:val="004258E7"/>
    <w:rsid w:val="00431029"/>
    <w:rsid w:val="0044301D"/>
    <w:rsid w:val="00444B12"/>
    <w:rsid w:val="004476A4"/>
    <w:rsid w:val="00452219"/>
    <w:rsid w:val="00452B9F"/>
    <w:rsid w:val="004621E2"/>
    <w:rsid w:val="004740AB"/>
    <w:rsid w:val="00482773"/>
    <w:rsid w:val="0048391D"/>
    <w:rsid w:val="00485496"/>
    <w:rsid w:val="00486A69"/>
    <w:rsid w:val="0048726B"/>
    <w:rsid w:val="0049224F"/>
    <w:rsid w:val="00496F1B"/>
    <w:rsid w:val="004A1275"/>
    <w:rsid w:val="004A3534"/>
    <w:rsid w:val="004A562B"/>
    <w:rsid w:val="004A57A8"/>
    <w:rsid w:val="004C50F4"/>
    <w:rsid w:val="004D548A"/>
    <w:rsid w:val="004D79A8"/>
    <w:rsid w:val="004F2F9D"/>
    <w:rsid w:val="004F56DD"/>
    <w:rsid w:val="0050036B"/>
    <w:rsid w:val="00500CF3"/>
    <w:rsid w:val="00511DC7"/>
    <w:rsid w:val="0051451B"/>
    <w:rsid w:val="0051471F"/>
    <w:rsid w:val="00514BE0"/>
    <w:rsid w:val="00514E3F"/>
    <w:rsid w:val="005220BF"/>
    <w:rsid w:val="00531019"/>
    <w:rsid w:val="00557823"/>
    <w:rsid w:val="00570F21"/>
    <w:rsid w:val="00572377"/>
    <w:rsid w:val="005755EF"/>
    <w:rsid w:val="00592B8D"/>
    <w:rsid w:val="00593A5F"/>
    <w:rsid w:val="005A4D75"/>
    <w:rsid w:val="005A70EF"/>
    <w:rsid w:val="005B07B9"/>
    <w:rsid w:val="005B2BC0"/>
    <w:rsid w:val="005B6535"/>
    <w:rsid w:val="005B7EE2"/>
    <w:rsid w:val="005C0C1D"/>
    <w:rsid w:val="005C3464"/>
    <w:rsid w:val="005C6722"/>
    <w:rsid w:val="005C7331"/>
    <w:rsid w:val="005D11E7"/>
    <w:rsid w:val="005E571A"/>
    <w:rsid w:val="005E7C00"/>
    <w:rsid w:val="005F06A8"/>
    <w:rsid w:val="00603E2F"/>
    <w:rsid w:val="00620588"/>
    <w:rsid w:val="00636F7F"/>
    <w:rsid w:val="00645A8D"/>
    <w:rsid w:val="00646129"/>
    <w:rsid w:val="00646AC7"/>
    <w:rsid w:val="00664988"/>
    <w:rsid w:val="006670F7"/>
    <w:rsid w:val="006701B0"/>
    <w:rsid w:val="00671E4E"/>
    <w:rsid w:val="00673055"/>
    <w:rsid w:val="00674123"/>
    <w:rsid w:val="006757F6"/>
    <w:rsid w:val="0067624E"/>
    <w:rsid w:val="00681E7F"/>
    <w:rsid w:val="006A008D"/>
    <w:rsid w:val="006A4781"/>
    <w:rsid w:val="006A7C68"/>
    <w:rsid w:val="006B5A8D"/>
    <w:rsid w:val="006B60BB"/>
    <w:rsid w:val="006C59D3"/>
    <w:rsid w:val="006C60BE"/>
    <w:rsid w:val="006D0785"/>
    <w:rsid w:val="006E0504"/>
    <w:rsid w:val="006E2269"/>
    <w:rsid w:val="006E624A"/>
    <w:rsid w:val="006E69AF"/>
    <w:rsid w:val="006F139F"/>
    <w:rsid w:val="006F3471"/>
    <w:rsid w:val="006F5221"/>
    <w:rsid w:val="0070398A"/>
    <w:rsid w:val="00705B06"/>
    <w:rsid w:val="00717549"/>
    <w:rsid w:val="007208A2"/>
    <w:rsid w:val="007222D4"/>
    <w:rsid w:val="00726C45"/>
    <w:rsid w:val="007316B2"/>
    <w:rsid w:val="007367B6"/>
    <w:rsid w:val="00747000"/>
    <w:rsid w:val="0076324A"/>
    <w:rsid w:val="00765BFD"/>
    <w:rsid w:val="00767B4A"/>
    <w:rsid w:val="00771967"/>
    <w:rsid w:val="00793078"/>
    <w:rsid w:val="00796341"/>
    <w:rsid w:val="00796411"/>
    <w:rsid w:val="00796A2C"/>
    <w:rsid w:val="007A1432"/>
    <w:rsid w:val="007A4915"/>
    <w:rsid w:val="007A55E2"/>
    <w:rsid w:val="007A7937"/>
    <w:rsid w:val="007A7B93"/>
    <w:rsid w:val="007B43B3"/>
    <w:rsid w:val="007B53D1"/>
    <w:rsid w:val="007B7129"/>
    <w:rsid w:val="007C5D11"/>
    <w:rsid w:val="007C6008"/>
    <w:rsid w:val="007C758E"/>
    <w:rsid w:val="007D32A8"/>
    <w:rsid w:val="007D3A8A"/>
    <w:rsid w:val="00807AA0"/>
    <w:rsid w:val="0081368B"/>
    <w:rsid w:val="00813703"/>
    <w:rsid w:val="00816214"/>
    <w:rsid w:val="0083411D"/>
    <w:rsid w:val="00840DEF"/>
    <w:rsid w:val="008418DA"/>
    <w:rsid w:val="008437E6"/>
    <w:rsid w:val="008447B9"/>
    <w:rsid w:val="00844E59"/>
    <w:rsid w:val="008504FA"/>
    <w:rsid w:val="00854828"/>
    <w:rsid w:val="00856DA2"/>
    <w:rsid w:val="00871DE7"/>
    <w:rsid w:val="00873293"/>
    <w:rsid w:val="00875378"/>
    <w:rsid w:val="00887351"/>
    <w:rsid w:val="00887393"/>
    <w:rsid w:val="008B28B6"/>
    <w:rsid w:val="008C1113"/>
    <w:rsid w:val="008C46C3"/>
    <w:rsid w:val="008C795C"/>
    <w:rsid w:val="008C7F59"/>
    <w:rsid w:val="008D2CA5"/>
    <w:rsid w:val="008D56AA"/>
    <w:rsid w:val="008D5E7E"/>
    <w:rsid w:val="008E05D1"/>
    <w:rsid w:val="00901EB3"/>
    <w:rsid w:val="00910760"/>
    <w:rsid w:val="0091139C"/>
    <w:rsid w:val="009136D2"/>
    <w:rsid w:val="00917E39"/>
    <w:rsid w:val="00923066"/>
    <w:rsid w:val="00923187"/>
    <w:rsid w:val="00923A5F"/>
    <w:rsid w:val="009241DD"/>
    <w:rsid w:val="00931E54"/>
    <w:rsid w:val="00936537"/>
    <w:rsid w:val="009374D6"/>
    <w:rsid w:val="00946BF9"/>
    <w:rsid w:val="00950C11"/>
    <w:rsid w:val="00952595"/>
    <w:rsid w:val="00955F8F"/>
    <w:rsid w:val="00963FF8"/>
    <w:rsid w:val="00967054"/>
    <w:rsid w:val="00983AC8"/>
    <w:rsid w:val="009953C7"/>
    <w:rsid w:val="009B4D8A"/>
    <w:rsid w:val="009B6DFD"/>
    <w:rsid w:val="009C0BB3"/>
    <w:rsid w:val="009C1A47"/>
    <w:rsid w:val="009C3ECA"/>
    <w:rsid w:val="009C5455"/>
    <w:rsid w:val="009D5BE1"/>
    <w:rsid w:val="009E0C8F"/>
    <w:rsid w:val="009F42A2"/>
    <w:rsid w:val="009F4D5D"/>
    <w:rsid w:val="009F4EDA"/>
    <w:rsid w:val="009F73C9"/>
    <w:rsid w:val="00A0547E"/>
    <w:rsid w:val="00A14145"/>
    <w:rsid w:val="00A218A2"/>
    <w:rsid w:val="00A23870"/>
    <w:rsid w:val="00A24915"/>
    <w:rsid w:val="00A25E85"/>
    <w:rsid w:val="00A30AEB"/>
    <w:rsid w:val="00A322F0"/>
    <w:rsid w:val="00A362F3"/>
    <w:rsid w:val="00A51310"/>
    <w:rsid w:val="00A53CB9"/>
    <w:rsid w:val="00A72292"/>
    <w:rsid w:val="00A73D95"/>
    <w:rsid w:val="00A8130C"/>
    <w:rsid w:val="00A82CF3"/>
    <w:rsid w:val="00A82F26"/>
    <w:rsid w:val="00A9044D"/>
    <w:rsid w:val="00A936D2"/>
    <w:rsid w:val="00A94167"/>
    <w:rsid w:val="00AA2C91"/>
    <w:rsid w:val="00AA6021"/>
    <w:rsid w:val="00AB092D"/>
    <w:rsid w:val="00AC2108"/>
    <w:rsid w:val="00AC3D55"/>
    <w:rsid w:val="00AD202B"/>
    <w:rsid w:val="00AD3353"/>
    <w:rsid w:val="00AD5A36"/>
    <w:rsid w:val="00AE21D3"/>
    <w:rsid w:val="00AE40F1"/>
    <w:rsid w:val="00AF215C"/>
    <w:rsid w:val="00B001BF"/>
    <w:rsid w:val="00B100F2"/>
    <w:rsid w:val="00B12519"/>
    <w:rsid w:val="00B12741"/>
    <w:rsid w:val="00B17FF1"/>
    <w:rsid w:val="00B23827"/>
    <w:rsid w:val="00B37DEA"/>
    <w:rsid w:val="00B454B9"/>
    <w:rsid w:val="00B504BC"/>
    <w:rsid w:val="00B51857"/>
    <w:rsid w:val="00B6039A"/>
    <w:rsid w:val="00B60905"/>
    <w:rsid w:val="00B60A60"/>
    <w:rsid w:val="00B611B5"/>
    <w:rsid w:val="00B63646"/>
    <w:rsid w:val="00B66C50"/>
    <w:rsid w:val="00B701F7"/>
    <w:rsid w:val="00B80621"/>
    <w:rsid w:val="00B81E09"/>
    <w:rsid w:val="00B82709"/>
    <w:rsid w:val="00B8549E"/>
    <w:rsid w:val="00B85AA1"/>
    <w:rsid w:val="00B9344E"/>
    <w:rsid w:val="00B9544B"/>
    <w:rsid w:val="00BA2856"/>
    <w:rsid w:val="00BA416A"/>
    <w:rsid w:val="00BA6057"/>
    <w:rsid w:val="00BA715F"/>
    <w:rsid w:val="00BB15C0"/>
    <w:rsid w:val="00BC18A6"/>
    <w:rsid w:val="00BC5506"/>
    <w:rsid w:val="00BD0A97"/>
    <w:rsid w:val="00BD758C"/>
    <w:rsid w:val="00BE1061"/>
    <w:rsid w:val="00BE4227"/>
    <w:rsid w:val="00BE539F"/>
    <w:rsid w:val="00BE6929"/>
    <w:rsid w:val="00BE7450"/>
    <w:rsid w:val="00BF718E"/>
    <w:rsid w:val="00C01D94"/>
    <w:rsid w:val="00C1064D"/>
    <w:rsid w:val="00C108D6"/>
    <w:rsid w:val="00C20770"/>
    <w:rsid w:val="00C21A88"/>
    <w:rsid w:val="00C22067"/>
    <w:rsid w:val="00C222A2"/>
    <w:rsid w:val="00C273FA"/>
    <w:rsid w:val="00C4304D"/>
    <w:rsid w:val="00C47B7F"/>
    <w:rsid w:val="00C55348"/>
    <w:rsid w:val="00C61679"/>
    <w:rsid w:val="00C81160"/>
    <w:rsid w:val="00C82710"/>
    <w:rsid w:val="00C87414"/>
    <w:rsid w:val="00C9317B"/>
    <w:rsid w:val="00C971B8"/>
    <w:rsid w:val="00CA0796"/>
    <w:rsid w:val="00CA42F4"/>
    <w:rsid w:val="00CB665C"/>
    <w:rsid w:val="00CC1300"/>
    <w:rsid w:val="00CC48C1"/>
    <w:rsid w:val="00CD05EF"/>
    <w:rsid w:val="00CD09E7"/>
    <w:rsid w:val="00CD4379"/>
    <w:rsid w:val="00CD5092"/>
    <w:rsid w:val="00CD5363"/>
    <w:rsid w:val="00CE02CB"/>
    <w:rsid w:val="00CE1869"/>
    <w:rsid w:val="00CE31AE"/>
    <w:rsid w:val="00CE51D4"/>
    <w:rsid w:val="00CF5F73"/>
    <w:rsid w:val="00D01026"/>
    <w:rsid w:val="00D05A5B"/>
    <w:rsid w:val="00D06DD8"/>
    <w:rsid w:val="00D06EFF"/>
    <w:rsid w:val="00D11F56"/>
    <w:rsid w:val="00D31379"/>
    <w:rsid w:val="00D4297F"/>
    <w:rsid w:val="00D5056A"/>
    <w:rsid w:val="00D57377"/>
    <w:rsid w:val="00D64028"/>
    <w:rsid w:val="00D70637"/>
    <w:rsid w:val="00D719E8"/>
    <w:rsid w:val="00D7201B"/>
    <w:rsid w:val="00D8296C"/>
    <w:rsid w:val="00D96337"/>
    <w:rsid w:val="00DA06EF"/>
    <w:rsid w:val="00DA1D0D"/>
    <w:rsid w:val="00DA28D5"/>
    <w:rsid w:val="00DA2956"/>
    <w:rsid w:val="00DB3341"/>
    <w:rsid w:val="00DD0158"/>
    <w:rsid w:val="00DD6FDC"/>
    <w:rsid w:val="00DE24E2"/>
    <w:rsid w:val="00DE6161"/>
    <w:rsid w:val="00DE643E"/>
    <w:rsid w:val="00DF7A6A"/>
    <w:rsid w:val="00E04E62"/>
    <w:rsid w:val="00E05811"/>
    <w:rsid w:val="00E11547"/>
    <w:rsid w:val="00E13205"/>
    <w:rsid w:val="00E40033"/>
    <w:rsid w:val="00E40FD5"/>
    <w:rsid w:val="00E45FB4"/>
    <w:rsid w:val="00E510F0"/>
    <w:rsid w:val="00E73BDD"/>
    <w:rsid w:val="00E74960"/>
    <w:rsid w:val="00E80232"/>
    <w:rsid w:val="00E80E9E"/>
    <w:rsid w:val="00E81B31"/>
    <w:rsid w:val="00E8477F"/>
    <w:rsid w:val="00E86502"/>
    <w:rsid w:val="00E96060"/>
    <w:rsid w:val="00E9782A"/>
    <w:rsid w:val="00EA0D8E"/>
    <w:rsid w:val="00EB6AFB"/>
    <w:rsid w:val="00EC1071"/>
    <w:rsid w:val="00EC6102"/>
    <w:rsid w:val="00EC66F9"/>
    <w:rsid w:val="00ED073C"/>
    <w:rsid w:val="00EE14EF"/>
    <w:rsid w:val="00F01314"/>
    <w:rsid w:val="00F10A3D"/>
    <w:rsid w:val="00F12397"/>
    <w:rsid w:val="00F14256"/>
    <w:rsid w:val="00F15293"/>
    <w:rsid w:val="00F17570"/>
    <w:rsid w:val="00F23861"/>
    <w:rsid w:val="00F26593"/>
    <w:rsid w:val="00F43994"/>
    <w:rsid w:val="00F46ECE"/>
    <w:rsid w:val="00F510C3"/>
    <w:rsid w:val="00F62AA6"/>
    <w:rsid w:val="00F63C0A"/>
    <w:rsid w:val="00F77DFB"/>
    <w:rsid w:val="00F80877"/>
    <w:rsid w:val="00F81BAA"/>
    <w:rsid w:val="00F8218B"/>
    <w:rsid w:val="00F86B82"/>
    <w:rsid w:val="00F94FB7"/>
    <w:rsid w:val="00F95660"/>
    <w:rsid w:val="00FA0958"/>
    <w:rsid w:val="00FA2F8D"/>
    <w:rsid w:val="00FA34F0"/>
    <w:rsid w:val="00FA6B6A"/>
    <w:rsid w:val="00FB271A"/>
    <w:rsid w:val="00FB2EE9"/>
    <w:rsid w:val="00FB3A26"/>
    <w:rsid w:val="00FC0B3F"/>
    <w:rsid w:val="00FD5CA5"/>
    <w:rsid w:val="00FD6A67"/>
    <w:rsid w:val="00FD731E"/>
    <w:rsid w:val="00FE0F3D"/>
    <w:rsid w:val="00FF0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D64E"/>
  <w15:docId w15:val="{C74B6863-3327-489A-AE2B-D1C54CAD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5F"/>
    <w:pPr>
      <w:spacing w:after="160" w:line="259" w:lineRule="auto"/>
    </w:pPr>
    <w:rPr>
      <w:sz w:val="22"/>
      <w:szCs w:val="22"/>
    </w:rPr>
  </w:style>
  <w:style w:type="paragraph" w:styleId="Heading1">
    <w:name w:val="heading 1"/>
    <w:basedOn w:val="Normal"/>
    <w:next w:val="Normal"/>
    <w:link w:val="Heading1Char"/>
    <w:uiPriority w:val="9"/>
    <w:qFormat/>
    <w:rsid w:val="00593A5F"/>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593A5F"/>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593A5F"/>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593A5F"/>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593A5F"/>
    <w:pPr>
      <w:keepNext/>
      <w:keepLines/>
      <w:spacing w:before="40" w:after="0"/>
      <w:outlineLvl w:val="4"/>
    </w:pPr>
    <w:rPr>
      <w:rFonts w:ascii="Calibri Light" w:eastAsia="SimSun" w:hAnsi="Calibri Light"/>
      <w:caps/>
      <w:color w:val="2E74B5"/>
      <w:sz w:val="20"/>
      <w:szCs w:val="20"/>
    </w:rPr>
  </w:style>
  <w:style w:type="paragraph" w:styleId="Heading6">
    <w:name w:val="heading 6"/>
    <w:basedOn w:val="Normal"/>
    <w:next w:val="Normal"/>
    <w:link w:val="Heading6Char"/>
    <w:uiPriority w:val="9"/>
    <w:semiHidden/>
    <w:unhideWhenUsed/>
    <w:qFormat/>
    <w:rsid w:val="00593A5F"/>
    <w:pPr>
      <w:keepNext/>
      <w:keepLines/>
      <w:spacing w:before="40" w:after="0"/>
      <w:outlineLvl w:val="5"/>
    </w:pPr>
    <w:rPr>
      <w:rFonts w:ascii="Calibri Light" w:eastAsia="SimSun" w:hAnsi="Calibri Light"/>
      <w:i/>
      <w:iCs/>
      <w:caps/>
      <w:color w:val="1F4E79"/>
      <w:sz w:val="20"/>
      <w:szCs w:val="20"/>
    </w:rPr>
  </w:style>
  <w:style w:type="paragraph" w:styleId="Heading7">
    <w:name w:val="heading 7"/>
    <w:basedOn w:val="Normal"/>
    <w:next w:val="Normal"/>
    <w:link w:val="Heading7Char"/>
    <w:uiPriority w:val="9"/>
    <w:semiHidden/>
    <w:unhideWhenUsed/>
    <w:qFormat/>
    <w:rsid w:val="00593A5F"/>
    <w:pPr>
      <w:keepNext/>
      <w:keepLines/>
      <w:spacing w:before="40" w:after="0"/>
      <w:outlineLvl w:val="6"/>
    </w:pPr>
    <w:rPr>
      <w:rFonts w:ascii="Calibri Light" w:eastAsia="SimSun" w:hAnsi="Calibri Light"/>
      <w:b/>
      <w:bCs/>
      <w:color w:val="1F4E79"/>
      <w:sz w:val="20"/>
      <w:szCs w:val="20"/>
    </w:rPr>
  </w:style>
  <w:style w:type="paragraph" w:styleId="Heading8">
    <w:name w:val="heading 8"/>
    <w:basedOn w:val="Normal"/>
    <w:next w:val="Normal"/>
    <w:link w:val="Heading8Char"/>
    <w:uiPriority w:val="9"/>
    <w:semiHidden/>
    <w:unhideWhenUsed/>
    <w:qFormat/>
    <w:rsid w:val="00593A5F"/>
    <w:pPr>
      <w:keepNext/>
      <w:keepLines/>
      <w:spacing w:before="40" w:after="0"/>
      <w:outlineLvl w:val="7"/>
    </w:pPr>
    <w:rPr>
      <w:rFonts w:ascii="Calibri Light" w:eastAsia="SimSun" w:hAnsi="Calibri Light"/>
      <w:b/>
      <w:bCs/>
      <w:i/>
      <w:iCs/>
      <w:color w:val="1F4E79"/>
      <w:sz w:val="20"/>
      <w:szCs w:val="20"/>
    </w:rPr>
  </w:style>
  <w:style w:type="paragraph" w:styleId="Heading9">
    <w:name w:val="heading 9"/>
    <w:basedOn w:val="Normal"/>
    <w:next w:val="Normal"/>
    <w:link w:val="Heading9Char"/>
    <w:uiPriority w:val="9"/>
    <w:semiHidden/>
    <w:unhideWhenUsed/>
    <w:qFormat/>
    <w:rsid w:val="00593A5F"/>
    <w:pPr>
      <w:keepNext/>
      <w:keepLines/>
      <w:spacing w:before="40" w:after="0"/>
      <w:outlineLvl w:val="8"/>
    </w:pPr>
    <w:rPr>
      <w:rFonts w:ascii="Calibri Light" w:eastAsia="SimSun" w:hAnsi="Calibri Light"/>
      <w:i/>
      <w:iCs/>
      <w:color w:val="1F4E7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8FD"/>
  </w:style>
  <w:style w:type="paragraph" w:styleId="Footer">
    <w:name w:val="footer"/>
    <w:basedOn w:val="Normal"/>
    <w:link w:val="FooterChar"/>
    <w:uiPriority w:val="99"/>
    <w:unhideWhenUsed/>
    <w:rsid w:val="000A5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8FD"/>
  </w:style>
  <w:style w:type="character" w:customStyle="1" w:styleId="apple-converted-space">
    <w:name w:val="apple-converted-space"/>
    <w:basedOn w:val="DefaultParagraphFont"/>
    <w:rsid w:val="00C20770"/>
  </w:style>
  <w:style w:type="character" w:styleId="PageNumber">
    <w:name w:val="page number"/>
    <w:basedOn w:val="DefaultParagraphFont"/>
    <w:rsid w:val="00C4304D"/>
  </w:style>
  <w:style w:type="character" w:styleId="Hyperlink">
    <w:name w:val="Hyperlink"/>
    <w:uiPriority w:val="99"/>
    <w:unhideWhenUsed/>
    <w:rsid w:val="00A51310"/>
    <w:rPr>
      <w:color w:val="0000FF"/>
      <w:u w:val="single"/>
    </w:rPr>
  </w:style>
  <w:style w:type="character" w:styleId="Emphasis">
    <w:name w:val="Emphasis"/>
    <w:uiPriority w:val="20"/>
    <w:qFormat/>
    <w:rsid w:val="00593A5F"/>
    <w:rPr>
      <w:i/>
      <w:iCs/>
    </w:rPr>
  </w:style>
  <w:style w:type="character" w:styleId="HTMLCite">
    <w:name w:val="HTML Cite"/>
    <w:uiPriority w:val="99"/>
    <w:semiHidden/>
    <w:unhideWhenUsed/>
    <w:rsid w:val="00963FF8"/>
    <w:rPr>
      <w:i/>
      <w:iCs/>
    </w:rPr>
  </w:style>
  <w:style w:type="character" w:customStyle="1" w:styleId="cit-source">
    <w:name w:val="cit-source"/>
    <w:rsid w:val="00963FF8"/>
  </w:style>
  <w:style w:type="character" w:customStyle="1" w:styleId="cit-pub-date">
    <w:name w:val="cit-pub-date"/>
    <w:rsid w:val="00963FF8"/>
  </w:style>
  <w:style w:type="character" w:customStyle="1" w:styleId="cit-vol">
    <w:name w:val="cit-vol"/>
    <w:rsid w:val="00963FF8"/>
  </w:style>
  <w:style w:type="character" w:customStyle="1" w:styleId="cit-fpage">
    <w:name w:val="cit-fpage"/>
    <w:rsid w:val="00963FF8"/>
  </w:style>
  <w:style w:type="character" w:customStyle="1" w:styleId="fulltext-it">
    <w:name w:val="fulltext-it"/>
    <w:rsid w:val="005E571A"/>
  </w:style>
  <w:style w:type="character" w:styleId="FollowedHyperlink">
    <w:name w:val="FollowedHyperlink"/>
    <w:uiPriority w:val="99"/>
    <w:semiHidden/>
    <w:unhideWhenUsed/>
    <w:rsid w:val="005755EF"/>
    <w:rPr>
      <w:color w:val="954F72"/>
      <w:u w:val="single"/>
    </w:rPr>
  </w:style>
  <w:style w:type="character" w:customStyle="1" w:styleId="Heading1Char">
    <w:name w:val="Heading 1 Char"/>
    <w:link w:val="Heading1"/>
    <w:uiPriority w:val="9"/>
    <w:rsid w:val="00593A5F"/>
    <w:rPr>
      <w:rFonts w:ascii="Calibri Light" w:eastAsia="SimSun" w:hAnsi="Calibri Light" w:cs="Times New Roman"/>
      <w:color w:val="1F4E79"/>
      <w:sz w:val="36"/>
      <w:szCs w:val="36"/>
    </w:rPr>
  </w:style>
  <w:style w:type="paragraph" w:styleId="BalloonText">
    <w:name w:val="Balloon Text"/>
    <w:basedOn w:val="Normal"/>
    <w:link w:val="BalloonTextChar"/>
    <w:uiPriority w:val="99"/>
    <w:semiHidden/>
    <w:unhideWhenUsed/>
    <w:rsid w:val="007B43B3"/>
    <w:pPr>
      <w:spacing w:after="0" w:line="240" w:lineRule="auto"/>
    </w:pPr>
    <w:rPr>
      <w:rFonts w:ascii="Tahoma" w:hAnsi="Tahoma"/>
      <w:sz w:val="16"/>
      <w:szCs w:val="16"/>
      <w:lang w:eastAsia="en-US"/>
    </w:rPr>
  </w:style>
  <w:style w:type="character" w:customStyle="1" w:styleId="BalloonTextChar">
    <w:name w:val="Balloon Text Char"/>
    <w:link w:val="BalloonText"/>
    <w:uiPriority w:val="99"/>
    <w:semiHidden/>
    <w:rsid w:val="007B43B3"/>
    <w:rPr>
      <w:rFonts w:ascii="Tahoma" w:hAnsi="Tahoma" w:cs="Tahoma"/>
      <w:sz w:val="16"/>
      <w:szCs w:val="16"/>
      <w:lang w:eastAsia="en-US"/>
    </w:rPr>
  </w:style>
  <w:style w:type="character" w:styleId="CommentReference">
    <w:name w:val="annotation reference"/>
    <w:uiPriority w:val="99"/>
    <w:semiHidden/>
    <w:unhideWhenUsed/>
    <w:rsid w:val="007B43B3"/>
    <w:rPr>
      <w:sz w:val="16"/>
      <w:szCs w:val="16"/>
    </w:rPr>
  </w:style>
  <w:style w:type="paragraph" w:styleId="CommentText">
    <w:name w:val="annotation text"/>
    <w:basedOn w:val="Normal"/>
    <w:link w:val="CommentTextChar"/>
    <w:uiPriority w:val="99"/>
    <w:semiHidden/>
    <w:unhideWhenUsed/>
    <w:rsid w:val="007B43B3"/>
    <w:rPr>
      <w:sz w:val="20"/>
      <w:szCs w:val="20"/>
      <w:lang w:eastAsia="en-US"/>
    </w:rPr>
  </w:style>
  <w:style w:type="character" w:customStyle="1" w:styleId="CommentTextChar">
    <w:name w:val="Comment Text Char"/>
    <w:link w:val="CommentText"/>
    <w:uiPriority w:val="99"/>
    <w:semiHidden/>
    <w:rsid w:val="007B43B3"/>
    <w:rPr>
      <w:lang w:eastAsia="en-US"/>
    </w:rPr>
  </w:style>
  <w:style w:type="paragraph" w:styleId="CommentSubject">
    <w:name w:val="annotation subject"/>
    <w:basedOn w:val="CommentText"/>
    <w:next w:val="CommentText"/>
    <w:link w:val="CommentSubjectChar"/>
    <w:uiPriority w:val="99"/>
    <w:semiHidden/>
    <w:unhideWhenUsed/>
    <w:rsid w:val="007B43B3"/>
    <w:rPr>
      <w:b/>
      <w:bCs/>
    </w:rPr>
  </w:style>
  <w:style w:type="character" w:customStyle="1" w:styleId="CommentSubjectChar">
    <w:name w:val="Comment Subject Char"/>
    <w:link w:val="CommentSubject"/>
    <w:uiPriority w:val="99"/>
    <w:semiHidden/>
    <w:rsid w:val="007B43B3"/>
    <w:rPr>
      <w:b/>
      <w:bCs/>
      <w:lang w:eastAsia="en-US"/>
    </w:rPr>
  </w:style>
  <w:style w:type="paragraph" w:styleId="Revision">
    <w:name w:val="Revision"/>
    <w:hidden/>
    <w:uiPriority w:val="99"/>
    <w:semiHidden/>
    <w:rsid w:val="008E05D1"/>
    <w:pPr>
      <w:spacing w:after="160" w:line="259" w:lineRule="auto"/>
    </w:pPr>
    <w:rPr>
      <w:sz w:val="22"/>
      <w:szCs w:val="22"/>
      <w:lang w:eastAsia="en-US"/>
    </w:rPr>
  </w:style>
  <w:style w:type="paragraph" w:styleId="NormalWeb">
    <w:name w:val="Normal (Web)"/>
    <w:basedOn w:val="Normal"/>
    <w:uiPriority w:val="99"/>
    <w:unhideWhenUsed/>
    <w:rsid w:val="00E45FB4"/>
    <w:pPr>
      <w:spacing w:before="100" w:beforeAutospacing="1" w:after="100" w:afterAutospacing="1" w:line="240" w:lineRule="auto"/>
    </w:pPr>
    <w:rPr>
      <w:rFonts w:ascii="Times New Roman" w:hAnsi="Times New Roman"/>
      <w:sz w:val="24"/>
      <w:szCs w:val="24"/>
    </w:rPr>
  </w:style>
  <w:style w:type="character" w:customStyle="1" w:styleId="Heading2Char">
    <w:name w:val="Heading 2 Char"/>
    <w:link w:val="Heading2"/>
    <w:uiPriority w:val="9"/>
    <w:semiHidden/>
    <w:rsid w:val="00593A5F"/>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593A5F"/>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593A5F"/>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593A5F"/>
    <w:rPr>
      <w:rFonts w:ascii="Calibri Light" w:eastAsia="SimSun" w:hAnsi="Calibri Light" w:cs="Times New Roman"/>
      <w:caps/>
      <w:color w:val="2E74B5"/>
    </w:rPr>
  </w:style>
  <w:style w:type="character" w:customStyle="1" w:styleId="Heading6Char">
    <w:name w:val="Heading 6 Char"/>
    <w:link w:val="Heading6"/>
    <w:uiPriority w:val="9"/>
    <w:semiHidden/>
    <w:rsid w:val="00593A5F"/>
    <w:rPr>
      <w:rFonts w:ascii="Calibri Light" w:eastAsia="SimSun" w:hAnsi="Calibri Light" w:cs="Times New Roman"/>
      <w:i/>
      <w:iCs/>
      <w:caps/>
      <w:color w:val="1F4E79"/>
    </w:rPr>
  </w:style>
  <w:style w:type="character" w:customStyle="1" w:styleId="Heading7Char">
    <w:name w:val="Heading 7 Char"/>
    <w:link w:val="Heading7"/>
    <w:uiPriority w:val="9"/>
    <w:semiHidden/>
    <w:rsid w:val="00593A5F"/>
    <w:rPr>
      <w:rFonts w:ascii="Calibri Light" w:eastAsia="SimSun" w:hAnsi="Calibri Light" w:cs="Times New Roman"/>
      <w:b/>
      <w:bCs/>
      <w:color w:val="1F4E79"/>
    </w:rPr>
  </w:style>
  <w:style w:type="character" w:customStyle="1" w:styleId="Heading8Char">
    <w:name w:val="Heading 8 Char"/>
    <w:link w:val="Heading8"/>
    <w:uiPriority w:val="9"/>
    <w:semiHidden/>
    <w:rsid w:val="00593A5F"/>
    <w:rPr>
      <w:rFonts w:ascii="Calibri Light" w:eastAsia="SimSun" w:hAnsi="Calibri Light" w:cs="Times New Roman"/>
      <w:b/>
      <w:bCs/>
      <w:i/>
      <w:iCs/>
      <w:color w:val="1F4E79"/>
    </w:rPr>
  </w:style>
  <w:style w:type="character" w:customStyle="1" w:styleId="Heading9Char">
    <w:name w:val="Heading 9 Char"/>
    <w:link w:val="Heading9"/>
    <w:uiPriority w:val="9"/>
    <w:semiHidden/>
    <w:rsid w:val="00593A5F"/>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593A5F"/>
    <w:pPr>
      <w:spacing w:line="240" w:lineRule="auto"/>
    </w:pPr>
    <w:rPr>
      <w:b/>
      <w:bCs/>
      <w:smallCaps/>
      <w:color w:val="44546A"/>
    </w:rPr>
  </w:style>
  <w:style w:type="paragraph" w:styleId="Title">
    <w:name w:val="Title"/>
    <w:basedOn w:val="Normal"/>
    <w:next w:val="Normal"/>
    <w:link w:val="TitleChar"/>
    <w:uiPriority w:val="10"/>
    <w:qFormat/>
    <w:rsid w:val="00593A5F"/>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593A5F"/>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593A5F"/>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593A5F"/>
    <w:rPr>
      <w:rFonts w:ascii="Calibri Light" w:eastAsia="SimSun" w:hAnsi="Calibri Light" w:cs="Times New Roman"/>
      <w:color w:val="5B9BD5"/>
      <w:sz w:val="28"/>
      <w:szCs w:val="28"/>
    </w:rPr>
  </w:style>
  <w:style w:type="character" w:styleId="Strong">
    <w:name w:val="Strong"/>
    <w:uiPriority w:val="22"/>
    <w:qFormat/>
    <w:rsid w:val="00593A5F"/>
    <w:rPr>
      <w:b/>
      <w:bCs/>
    </w:rPr>
  </w:style>
  <w:style w:type="paragraph" w:styleId="NoSpacing">
    <w:name w:val="No Spacing"/>
    <w:uiPriority w:val="1"/>
    <w:qFormat/>
    <w:rsid w:val="00593A5F"/>
    <w:rPr>
      <w:sz w:val="22"/>
      <w:szCs w:val="22"/>
    </w:rPr>
  </w:style>
  <w:style w:type="paragraph" w:styleId="Quote">
    <w:name w:val="Quote"/>
    <w:basedOn w:val="Normal"/>
    <w:next w:val="Normal"/>
    <w:link w:val="QuoteChar"/>
    <w:uiPriority w:val="29"/>
    <w:qFormat/>
    <w:rsid w:val="00593A5F"/>
    <w:pPr>
      <w:spacing w:before="120" w:after="120"/>
      <w:ind w:left="720"/>
    </w:pPr>
    <w:rPr>
      <w:color w:val="44546A"/>
      <w:sz w:val="24"/>
      <w:szCs w:val="24"/>
    </w:rPr>
  </w:style>
  <w:style w:type="character" w:customStyle="1" w:styleId="QuoteChar">
    <w:name w:val="Quote Char"/>
    <w:link w:val="Quote"/>
    <w:uiPriority w:val="29"/>
    <w:rsid w:val="00593A5F"/>
    <w:rPr>
      <w:color w:val="44546A"/>
      <w:sz w:val="24"/>
      <w:szCs w:val="24"/>
    </w:rPr>
  </w:style>
  <w:style w:type="paragraph" w:styleId="IntenseQuote">
    <w:name w:val="Intense Quote"/>
    <w:basedOn w:val="Normal"/>
    <w:next w:val="Normal"/>
    <w:link w:val="IntenseQuoteChar"/>
    <w:uiPriority w:val="30"/>
    <w:qFormat/>
    <w:rsid w:val="00593A5F"/>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593A5F"/>
    <w:rPr>
      <w:rFonts w:ascii="Calibri Light" w:eastAsia="SimSun" w:hAnsi="Calibri Light" w:cs="Times New Roman"/>
      <w:color w:val="44546A"/>
      <w:spacing w:val="-6"/>
      <w:sz w:val="32"/>
      <w:szCs w:val="32"/>
    </w:rPr>
  </w:style>
  <w:style w:type="character" w:styleId="SubtleEmphasis">
    <w:name w:val="Subtle Emphasis"/>
    <w:uiPriority w:val="19"/>
    <w:qFormat/>
    <w:rsid w:val="00593A5F"/>
    <w:rPr>
      <w:i/>
      <w:iCs/>
      <w:color w:val="595959"/>
    </w:rPr>
  </w:style>
  <w:style w:type="character" w:styleId="IntenseEmphasis">
    <w:name w:val="Intense Emphasis"/>
    <w:uiPriority w:val="21"/>
    <w:qFormat/>
    <w:rsid w:val="00593A5F"/>
    <w:rPr>
      <w:b/>
      <w:bCs/>
      <w:i/>
      <w:iCs/>
    </w:rPr>
  </w:style>
  <w:style w:type="character" w:styleId="SubtleReference">
    <w:name w:val="Subtle Reference"/>
    <w:uiPriority w:val="31"/>
    <w:qFormat/>
    <w:rsid w:val="00593A5F"/>
    <w:rPr>
      <w:smallCaps/>
      <w:color w:val="595959"/>
      <w:u w:val="none" w:color="7F7F7F"/>
      <w:bdr w:val="none" w:sz="0" w:space="0" w:color="auto"/>
    </w:rPr>
  </w:style>
  <w:style w:type="character" w:styleId="IntenseReference">
    <w:name w:val="Intense Reference"/>
    <w:uiPriority w:val="32"/>
    <w:qFormat/>
    <w:rsid w:val="00593A5F"/>
    <w:rPr>
      <w:b/>
      <w:bCs/>
      <w:smallCaps/>
      <w:color w:val="44546A"/>
      <w:u w:val="single"/>
    </w:rPr>
  </w:style>
  <w:style w:type="character" w:styleId="BookTitle">
    <w:name w:val="Book Title"/>
    <w:uiPriority w:val="33"/>
    <w:qFormat/>
    <w:rsid w:val="00593A5F"/>
    <w:rPr>
      <w:b/>
      <w:bCs/>
      <w:smallCaps/>
      <w:spacing w:val="10"/>
    </w:rPr>
  </w:style>
  <w:style w:type="paragraph" w:styleId="TOCHeading">
    <w:name w:val="TOC Heading"/>
    <w:basedOn w:val="Heading1"/>
    <w:next w:val="Normal"/>
    <w:uiPriority w:val="39"/>
    <w:semiHidden/>
    <w:unhideWhenUsed/>
    <w:qFormat/>
    <w:rsid w:val="00593A5F"/>
    <w:pPr>
      <w:outlineLvl w:val="9"/>
    </w:pPr>
  </w:style>
  <w:style w:type="paragraph" w:styleId="Bibliography">
    <w:name w:val="Bibliography"/>
    <w:basedOn w:val="Normal"/>
    <w:next w:val="Normal"/>
    <w:uiPriority w:val="37"/>
    <w:semiHidden/>
    <w:unhideWhenUsed/>
    <w:rsid w:val="0081368B"/>
  </w:style>
  <w:style w:type="paragraph" w:customStyle="1" w:styleId="EndNoteBibliographyTitle">
    <w:name w:val="EndNote Bibliography Title"/>
    <w:basedOn w:val="Normal"/>
    <w:link w:val="EndNoteBibliographyTitleChar"/>
    <w:rsid w:val="00164D5A"/>
    <w:pPr>
      <w:spacing w:after="0"/>
      <w:jc w:val="center"/>
    </w:pPr>
    <w:rPr>
      <w:rFonts w:cs="Calibri"/>
      <w:noProof/>
    </w:rPr>
  </w:style>
  <w:style w:type="character" w:customStyle="1" w:styleId="EndNoteBibliographyTitleChar">
    <w:name w:val="EndNote Bibliography Title Char"/>
    <w:link w:val="EndNoteBibliographyTitle"/>
    <w:rsid w:val="00164D5A"/>
    <w:rPr>
      <w:rFonts w:cs="Calibri"/>
      <w:noProof/>
      <w:sz w:val="22"/>
      <w:szCs w:val="22"/>
    </w:rPr>
  </w:style>
  <w:style w:type="paragraph" w:customStyle="1" w:styleId="EndNoteBibliography">
    <w:name w:val="EndNote Bibliography"/>
    <w:basedOn w:val="Normal"/>
    <w:link w:val="EndNoteBibliographyChar"/>
    <w:rsid w:val="00164D5A"/>
    <w:pPr>
      <w:spacing w:line="240" w:lineRule="auto"/>
      <w:jc w:val="both"/>
    </w:pPr>
    <w:rPr>
      <w:rFonts w:cs="Calibri"/>
      <w:noProof/>
    </w:rPr>
  </w:style>
  <w:style w:type="character" w:customStyle="1" w:styleId="EndNoteBibliographyChar">
    <w:name w:val="EndNote Bibliography Char"/>
    <w:link w:val="EndNoteBibliography"/>
    <w:rsid w:val="00164D5A"/>
    <w:rPr>
      <w:rFonts w:cs="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089290">
      <w:bodyDiv w:val="1"/>
      <w:marLeft w:val="0"/>
      <w:marRight w:val="0"/>
      <w:marTop w:val="0"/>
      <w:marBottom w:val="0"/>
      <w:divBdr>
        <w:top w:val="none" w:sz="0" w:space="0" w:color="auto"/>
        <w:left w:val="none" w:sz="0" w:space="0" w:color="auto"/>
        <w:bottom w:val="none" w:sz="0" w:space="0" w:color="auto"/>
        <w:right w:val="none" w:sz="0" w:space="0" w:color="auto"/>
      </w:divBdr>
    </w:div>
    <w:div w:id="1043940879">
      <w:bodyDiv w:val="1"/>
      <w:marLeft w:val="0"/>
      <w:marRight w:val="0"/>
      <w:marTop w:val="0"/>
      <w:marBottom w:val="0"/>
      <w:divBdr>
        <w:top w:val="none" w:sz="0" w:space="0" w:color="auto"/>
        <w:left w:val="none" w:sz="0" w:space="0" w:color="auto"/>
        <w:bottom w:val="none" w:sz="0" w:space="0" w:color="auto"/>
        <w:right w:val="none" w:sz="0" w:space="0" w:color="auto"/>
      </w:divBdr>
      <w:divsChild>
        <w:div w:id="1781873694">
          <w:marLeft w:val="0"/>
          <w:marRight w:val="0"/>
          <w:marTop w:val="0"/>
          <w:marBottom w:val="0"/>
          <w:divBdr>
            <w:top w:val="none" w:sz="0" w:space="0" w:color="auto"/>
            <w:left w:val="none" w:sz="0" w:space="0" w:color="auto"/>
            <w:bottom w:val="none" w:sz="0" w:space="0" w:color="auto"/>
            <w:right w:val="none" w:sz="0" w:space="0" w:color="auto"/>
          </w:divBdr>
        </w:div>
      </w:divsChild>
    </w:div>
    <w:div w:id="1082606825">
      <w:bodyDiv w:val="1"/>
      <w:marLeft w:val="0"/>
      <w:marRight w:val="0"/>
      <w:marTop w:val="0"/>
      <w:marBottom w:val="0"/>
      <w:divBdr>
        <w:top w:val="none" w:sz="0" w:space="0" w:color="auto"/>
        <w:left w:val="none" w:sz="0" w:space="0" w:color="auto"/>
        <w:bottom w:val="none" w:sz="0" w:space="0" w:color="auto"/>
        <w:right w:val="none" w:sz="0" w:space="0" w:color="auto"/>
      </w:divBdr>
      <w:divsChild>
        <w:div w:id="1080635220">
          <w:marLeft w:val="0"/>
          <w:marRight w:val="0"/>
          <w:marTop w:val="0"/>
          <w:marBottom w:val="0"/>
          <w:divBdr>
            <w:top w:val="none" w:sz="0" w:space="0" w:color="auto"/>
            <w:left w:val="none" w:sz="0" w:space="0" w:color="auto"/>
            <w:bottom w:val="none" w:sz="0" w:space="0" w:color="auto"/>
            <w:right w:val="none" w:sz="0" w:space="0" w:color="auto"/>
          </w:divBdr>
          <w:divsChild>
            <w:div w:id="15001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2445">
      <w:bodyDiv w:val="1"/>
      <w:marLeft w:val="0"/>
      <w:marRight w:val="0"/>
      <w:marTop w:val="0"/>
      <w:marBottom w:val="0"/>
      <w:divBdr>
        <w:top w:val="none" w:sz="0" w:space="0" w:color="auto"/>
        <w:left w:val="none" w:sz="0" w:space="0" w:color="auto"/>
        <w:bottom w:val="none" w:sz="0" w:space="0" w:color="auto"/>
        <w:right w:val="none" w:sz="0" w:space="0" w:color="auto"/>
      </w:divBdr>
      <w:divsChild>
        <w:div w:id="718700113">
          <w:marLeft w:val="0"/>
          <w:marRight w:val="0"/>
          <w:marTop w:val="0"/>
          <w:marBottom w:val="0"/>
          <w:divBdr>
            <w:top w:val="none" w:sz="0" w:space="0" w:color="auto"/>
            <w:left w:val="none" w:sz="0" w:space="0" w:color="auto"/>
            <w:bottom w:val="none" w:sz="0" w:space="0" w:color="auto"/>
            <w:right w:val="none" w:sz="0" w:space="0" w:color="auto"/>
          </w:divBdr>
          <w:divsChild>
            <w:div w:id="16127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3666">
      <w:bodyDiv w:val="1"/>
      <w:marLeft w:val="0"/>
      <w:marRight w:val="0"/>
      <w:marTop w:val="0"/>
      <w:marBottom w:val="0"/>
      <w:divBdr>
        <w:top w:val="none" w:sz="0" w:space="0" w:color="auto"/>
        <w:left w:val="none" w:sz="0" w:space="0" w:color="auto"/>
        <w:bottom w:val="none" w:sz="0" w:space="0" w:color="auto"/>
        <w:right w:val="none" w:sz="0" w:space="0" w:color="auto"/>
      </w:divBdr>
    </w:div>
    <w:div w:id="1226188835">
      <w:bodyDiv w:val="1"/>
      <w:marLeft w:val="0"/>
      <w:marRight w:val="0"/>
      <w:marTop w:val="0"/>
      <w:marBottom w:val="0"/>
      <w:divBdr>
        <w:top w:val="none" w:sz="0" w:space="0" w:color="auto"/>
        <w:left w:val="none" w:sz="0" w:space="0" w:color="auto"/>
        <w:bottom w:val="none" w:sz="0" w:space="0" w:color="auto"/>
        <w:right w:val="none" w:sz="0" w:space="0" w:color="auto"/>
      </w:divBdr>
      <w:divsChild>
        <w:div w:id="4788477">
          <w:marLeft w:val="0"/>
          <w:marRight w:val="0"/>
          <w:marTop w:val="0"/>
          <w:marBottom w:val="0"/>
          <w:divBdr>
            <w:top w:val="none" w:sz="0" w:space="0" w:color="auto"/>
            <w:left w:val="none" w:sz="0" w:space="0" w:color="auto"/>
            <w:bottom w:val="none" w:sz="0" w:space="0" w:color="auto"/>
            <w:right w:val="none" w:sz="0" w:space="0" w:color="auto"/>
          </w:divBdr>
        </w:div>
        <w:div w:id="48959237">
          <w:marLeft w:val="0"/>
          <w:marRight w:val="0"/>
          <w:marTop w:val="0"/>
          <w:marBottom w:val="0"/>
          <w:divBdr>
            <w:top w:val="none" w:sz="0" w:space="0" w:color="auto"/>
            <w:left w:val="none" w:sz="0" w:space="0" w:color="auto"/>
            <w:bottom w:val="none" w:sz="0" w:space="0" w:color="auto"/>
            <w:right w:val="none" w:sz="0" w:space="0" w:color="auto"/>
          </w:divBdr>
        </w:div>
        <w:div w:id="153297899">
          <w:marLeft w:val="0"/>
          <w:marRight w:val="0"/>
          <w:marTop w:val="0"/>
          <w:marBottom w:val="0"/>
          <w:divBdr>
            <w:top w:val="none" w:sz="0" w:space="0" w:color="auto"/>
            <w:left w:val="none" w:sz="0" w:space="0" w:color="auto"/>
            <w:bottom w:val="none" w:sz="0" w:space="0" w:color="auto"/>
            <w:right w:val="none" w:sz="0" w:space="0" w:color="auto"/>
          </w:divBdr>
        </w:div>
        <w:div w:id="1083183828">
          <w:marLeft w:val="0"/>
          <w:marRight w:val="0"/>
          <w:marTop w:val="0"/>
          <w:marBottom w:val="0"/>
          <w:divBdr>
            <w:top w:val="none" w:sz="0" w:space="0" w:color="auto"/>
            <w:left w:val="none" w:sz="0" w:space="0" w:color="auto"/>
            <w:bottom w:val="none" w:sz="0" w:space="0" w:color="auto"/>
            <w:right w:val="none" w:sz="0" w:space="0" w:color="auto"/>
          </w:divBdr>
        </w:div>
        <w:div w:id="1761560744">
          <w:marLeft w:val="0"/>
          <w:marRight w:val="0"/>
          <w:marTop w:val="0"/>
          <w:marBottom w:val="0"/>
          <w:divBdr>
            <w:top w:val="none" w:sz="0" w:space="0" w:color="auto"/>
            <w:left w:val="none" w:sz="0" w:space="0" w:color="auto"/>
            <w:bottom w:val="none" w:sz="0" w:space="0" w:color="auto"/>
            <w:right w:val="none" w:sz="0" w:space="0" w:color="auto"/>
          </w:divBdr>
        </w:div>
      </w:divsChild>
    </w:div>
    <w:div w:id="1233349968">
      <w:bodyDiv w:val="1"/>
      <w:marLeft w:val="0"/>
      <w:marRight w:val="0"/>
      <w:marTop w:val="0"/>
      <w:marBottom w:val="0"/>
      <w:divBdr>
        <w:top w:val="none" w:sz="0" w:space="0" w:color="auto"/>
        <w:left w:val="none" w:sz="0" w:space="0" w:color="auto"/>
        <w:bottom w:val="none" w:sz="0" w:space="0" w:color="auto"/>
        <w:right w:val="none" w:sz="0" w:space="0" w:color="auto"/>
      </w:divBdr>
    </w:div>
    <w:div w:id="1277982258">
      <w:bodyDiv w:val="1"/>
      <w:marLeft w:val="0"/>
      <w:marRight w:val="0"/>
      <w:marTop w:val="0"/>
      <w:marBottom w:val="0"/>
      <w:divBdr>
        <w:top w:val="none" w:sz="0" w:space="0" w:color="auto"/>
        <w:left w:val="none" w:sz="0" w:space="0" w:color="auto"/>
        <w:bottom w:val="none" w:sz="0" w:space="0" w:color="auto"/>
        <w:right w:val="none" w:sz="0" w:space="0" w:color="auto"/>
      </w:divBdr>
    </w:div>
    <w:div w:id="1643270211">
      <w:bodyDiv w:val="1"/>
      <w:marLeft w:val="0"/>
      <w:marRight w:val="0"/>
      <w:marTop w:val="0"/>
      <w:marBottom w:val="0"/>
      <w:divBdr>
        <w:top w:val="none" w:sz="0" w:space="0" w:color="auto"/>
        <w:left w:val="none" w:sz="0" w:space="0" w:color="auto"/>
        <w:bottom w:val="none" w:sz="0" w:space="0" w:color="auto"/>
        <w:right w:val="none" w:sz="0" w:space="0" w:color="auto"/>
      </w:divBdr>
      <w:divsChild>
        <w:div w:id="758409142">
          <w:marLeft w:val="0"/>
          <w:marRight w:val="0"/>
          <w:marTop w:val="0"/>
          <w:marBottom w:val="0"/>
          <w:divBdr>
            <w:top w:val="none" w:sz="0" w:space="0" w:color="auto"/>
            <w:left w:val="none" w:sz="0" w:space="0" w:color="auto"/>
            <w:bottom w:val="none" w:sz="0" w:space="0" w:color="auto"/>
            <w:right w:val="none" w:sz="0" w:space="0" w:color="auto"/>
          </w:divBdr>
        </w:div>
        <w:div w:id="1639650515">
          <w:marLeft w:val="0"/>
          <w:marRight w:val="0"/>
          <w:marTop w:val="0"/>
          <w:marBottom w:val="0"/>
          <w:divBdr>
            <w:top w:val="none" w:sz="0" w:space="0" w:color="auto"/>
            <w:left w:val="none" w:sz="0" w:space="0" w:color="auto"/>
            <w:bottom w:val="none" w:sz="0" w:space="0" w:color="auto"/>
            <w:right w:val="none" w:sz="0" w:space="0" w:color="auto"/>
          </w:divBdr>
        </w:div>
      </w:divsChild>
    </w:div>
    <w:div w:id="1810050912">
      <w:bodyDiv w:val="1"/>
      <w:marLeft w:val="0"/>
      <w:marRight w:val="0"/>
      <w:marTop w:val="0"/>
      <w:marBottom w:val="0"/>
      <w:divBdr>
        <w:top w:val="none" w:sz="0" w:space="0" w:color="auto"/>
        <w:left w:val="none" w:sz="0" w:space="0" w:color="auto"/>
        <w:bottom w:val="none" w:sz="0" w:space="0" w:color="auto"/>
        <w:right w:val="none" w:sz="0" w:space="0" w:color="auto"/>
      </w:divBdr>
    </w:div>
    <w:div w:id="2027095587">
      <w:bodyDiv w:val="1"/>
      <w:marLeft w:val="0"/>
      <w:marRight w:val="0"/>
      <w:marTop w:val="0"/>
      <w:marBottom w:val="0"/>
      <w:divBdr>
        <w:top w:val="none" w:sz="0" w:space="0" w:color="auto"/>
        <w:left w:val="none" w:sz="0" w:space="0" w:color="auto"/>
        <w:bottom w:val="none" w:sz="0" w:space="0" w:color="auto"/>
        <w:right w:val="none" w:sz="0" w:space="0" w:color="auto"/>
      </w:divBdr>
      <w:divsChild>
        <w:div w:id="187258003">
          <w:marLeft w:val="0"/>
          <w:marRight w:val="0"/>
          <w:marTop w:val="0"/>
          <w:marBottom w:val="0"/>
          <w:divBdr>
            <w:top w:val="none" w:sz="0" w:space="0" w:color="auto"/>
            <w:left w:val="none" w:sz="0" w:space="0" w:color="auto"/>
            <w:bottom w:val="none" w:sz="0" w:space="0" w:color="auto"/>
            <w:right w:val="none" w:sz="0" w:space="0" w:color="auto"/>
          </w:divBdr>
          <w:divsChild>
            <w:div w:id="1235774379">
              <w:marLeft w:val="0"/>
              <w:marRight w:val="0"/>
              <w:marTop w:val="0"/>
              <w:marBottom w:val="0"/>
              <w:divBdr>
                <w:top w:val="none" w:sz="0" w:space="0" w:color="auto"/>
                <w:left w:val="none" w:sz="0" w:space="0" w:color="auto"/>
                <w:bottom w:val="none" w:sz="0" w:space="0" w:color="auto"/>
                <w:right w:val="none" w:sz="0" w:space="0" w:color="auto"/>
              </w:divBdr>
              <w:divsChild>
                <w:div w:id="1241406109">
                  <w:marLeft w:val="0"/>
                  <w:marRight w:val="0"/>
                  <w:marTop w:val="0"/>
                  <w:marBottom w:val="0"/>
                  <w:divBdr>
                    <w:top w:val="none" w:sz="0" w:space="0" w:color="auto"/>
                    <w:left w:val="none" w:sz="0" w:space="0" w:color="auto"/>
                    <w:bottom w:val="none" w:sz="0" w:space="0" w:color="auto"/>
                    <w:right w:val="none" w:sz="0" w:space="0" w:color="auto"/>
                  </w:divBdr>
                  <w:divsChild>
                    <w:div w:id="1433016801">
                      <w:marLeft w:val="0"/>
                      <w:marRight w:val="0"/>
                      <w:marTop w:val="0"/>
                      <w:marBottom w:val="0"/>
                      <w:divBdr>
                        <w:top w:val="none" w:sz="0" w:space="0" w:color="auto"/>
                        <w:left w:val="none" w:sz="0" w:space="0" w:color="auto"/>
                        <w:bottom w:val="none" w:sz="0" w:space="0" w:color="auto"/>
                        <w:right w:val="none" w:sz="0" w:space="0" w:color="auto"/>
                      </w:divBdr>
                      <w:divsChild>
                        <w:div w:id="1434744760">
                          <w:marLeft w:val="0"/>
                          <w:marRight w:val="0"/>
                          <w:marTop w:val="0"/>
                          <w:marBottom w:val="0"/>
                          <w:divBdr>
                            <w:top w:val="none" w:sz="0" w:space="0" w:color="auto"/>
                            <w:left w:val="none" w:sz="0" w:space="0" w:color="auto"/>
                            <w:bottom w:val="none" w:sz="0" w:space="0" w:color="auto"/>
                            <w:right w:val="none" w:sz="0" w:space="0" w:color="auto"/>
                          </w:divBdr>
                          <w:divsChild>
                            <w:div w:id="1077751928">
                              <w:marLeft w:val="0"/>
                              <w:marRight w:val="0"/>
                              <w:marTop w:val="0"/>
                              <w:marBottom w:val="0"/>
                              <w:divBdr>
                                <w:top w:val="none" w:sz="0" w:space="0" w:color="auto"/>
                                <w:left w:val="none" w:sz="0" w:space="0" w:color="auto"/>
                                <w:bottom w:val="none" w:sz="0" w:space="0" w:color="auto"/>
                                <w:right w:val="none" w:sz="0" w:space="0" w:color="auto"/>
                              </w:divBdr>
                              <w:divsChild>
                                <w:div w:id="201401254">
                                  <w:marLeft w:val="0"/>
                                  <w:marRight w:val="0"/>
                                  <w:marTop w:val="0"/>
                                  <w:marBottom w:val="0"/>
                                  <w:divBdr>
                                    <w:top w:val="none" w:sz="0" w:space="0" w:color="auto"/>
                                    <w:left w:val="none" w:sz="0" w:space="0" w:color="auto"/>
                                    <w:bottom w:val="none" w:sz="0" w:space="0" w:color="auto"/>
                                    <w:right w:val="none" w:sz="0" w:space="0" w:color="auto"/>
                                  </w:divBdr>
                                  <w:divsChild>
                                    <w:div w:id="1571773858">
                                      <w:marLeft w:val="0"/>
                                      <w:marRight w:val="0"/>
                                      <w:marTop w:val="0"/>
                                      <w:marBottom w:val="0"/>
                                      <w:divBdr>
                                        <w:top w:val="none" w:sz="0" w:space="0" w:color="auto"/>
                                        <w:left w:val="none" w:sz="0" w:space="0" w:color="auto"/>
                                        <w:bottom w:val="none" w:sz="0" w:space="0" w:color="auto"/>
                                        <w:right w:val="none" w:sz="0" w:space="0" w:color="auto"/>
                                      </w:divBdr>
                                      <w:divsChild>
                                        <w:div w:id="642082101">
                                          <w:marLeft w:val="0"/>
                                          <w:marRight w:val="0"/>
                                          <w:marTop w:val="0"/>
                                          <w:marBottom w:val="0"/>
                                          <w:divBdr>
                                            <w:top w:val="none" w:sz="0" w:space="0" w:color="auto"/>
                                            <w:left w:val="none" w:sz="0" w:space="0" w:color="auto"/>
                                            <w:bottom w:val="none" w:sz="0" w:space="0" w:color="auto"/>
                                            <w:right w:val="none" w:sz="0" w:space="0" w:color="auto"/>
                                          </w:divBdr>
                                          <w:divsChild>
                                            <w:div w:id="1660503485">
                                              <w:marLeft w:val="0"/>
                                              <w:marRight w:val="0"/>
                                              <w:marTop w:val="0"/>
                                              <w:marBottom w:val="0"/>
                                              <w:divBdr>
                                                <w:top w:val="none" w:sz="0" w:space="0" w:color="auto"/>
                                                <w:left w:val="none" w:sz="0" w:space="0" w:color="auto"/>
                                                <w:bottom w:val="none" w:sz="0" w:space="0" w:color="auto"/>
                                                <w:right w:val="none" w:sz="0" w:space="0" w:color="auto"/>
                                              </w:divBdr>
                                              <w:divsChild>
                                                <w:div w:id="1105229053">
                                                  <w:marLeft w:val="0"/>
                                                  <w:marRight w:val="0"/>
                                                  <w:marTop w:val="0"/>
                                                  <w:marBottom w:val="0"/>
                                                  <w:divBdr>
                                                    <w:top w:val="none" w:sz="0" w:space="0" w:color="auto"/>
                                                    <w:left w:val="none" w:sz="0" w:space="0" w:color="auto"/>
                                                    <w:bottom w:val="none" w:sz="0" w:space="0" w:color="auto"/>
                                                    <w:right w:val="none" w:sz="0" w:space="0" w:color="auto"/>
                                                  </w:divBdr>
                                                  <w:divsChild>
                                                    <w:div w:id="527179336">
                                                      <w:marLeft w:val="0"/>
                                                      <w:marRight w:val="0"/>
                                                      <w:marTop w:val="0"/>
                                                      <w:marBottom w:val="0"/>
                                                      <w:divBdr>
                                                        <w:top w:val="none" w:sz="0" w:space="0" w:color="auto"/>
                                                        <w:left w:val="none" w:sz="0" w:space="0" w:color="auto"/>
                                                        <w:bottom w:val="none" w:sz="0" w:space="0" w:color="auto"/>
                                                        <w:right w:val="none" w:sz="0" w:space="0" w:color="auto"/>
                                                      </w:divBdr>
                                                      <w:divsChild>
                                                        <w:div w:id="1641569321">
                                                          <w:marLeft w:val="0"/>
                                                          <w:marRight w:val="0"/>
                                                          <w:marTop w:val="0"/>
                                                          <w:marBottom w:val="0"/>
                                                          <w:divBdr>
                                                            <w:top w:val="none" w:sz="0" w:space="0" w:color="auto"/>
                                                            <w:left w:val="none" w:sz="0" w:space="0" w:color="auto"/>
                                                            <w:bottom w:val="none" w:sz="0" w:space="0" w:color="auto"/>
                                                            <w:right w:val="none" w:sz="0" w:space="0" w:color="auto"/>
                                                          </w:divBdr>
                                                          <w:divsChild>
                                                            <w:div w:id="1784614764">
                                                              <w:marLeft w:val="0"/>
                                                              <w:marRight w:val="0"/>
                                                              <w:marTop w:val="0"/>
                                                              <w:marBottom w:val="0"/>
                                                              <w:divBdr>
                                                                <w:top w:val="none" w:sz="0" w:space="0" w:color="auto"/>
                                                                <w:left w:val="none" w:sz="0" w:space="0" w:color="auto"/>
                                                                <w:bottom w:val="none" w:sz="0" w:space="0" w:color="auto"/>
                                                                <w:right w:val="none" w:sz="0" w:space="0" w:color="auto"/>
                                                              </w:divBdr>
                                                              <w:divsChild>
                                                                <w:div w:id="1418136352">
                                                                  <w:marLeft w:val="0"/>
                                                                  <w:marRight w:val="0"/>
                                                                  <w:marTop w:val="0"/>
                                                                  <w:marBottom w:val="0"/>
                                                                  <w:divBdr>
                                                                    <w:top w:val="none" w:sz="0" w:space="0" w:color="auto"/>
                                                                    <w:left w:val="none" w:sz="0" w:space="0" w:color="auto"/>
                                                                    <w:bottom w:val="none" w:sz="0" w:space="0" w:color="auto"/>
                                                                    <w:right w:val="none" w:sz="0" w:space="0" w:color="auto"/>
                                                                  </w:divBdr>
                                                                  <w:divsChild>
                                                                    <w:div w:id="666057073">
                                                                      <w:marLeft w:val="0"/>
                                                                      <w:marRight w:val="0"/>
                                                                      <w:marTop w:val="0"/>
                                                                      <w:marBottom w:val="0"/>
                                                                      <w:divBdr>
                                                                        <w:top w:val="none" w:sz="0" w:space="0" w:color="auto"/>
                                                                        <w:left w:val="none" w:sz="0" w:space="0" w:color="auto"/>
                                                                        <w:bottom w:val="none" w:sz="0" w:space="0" w:color="auto"/>
                                                                        <w:right w:val="none" w:sz="0" w:space="0" w:color="auto"/>
                                                                      </w:divBdr>
                                                                      <w:divsChild>
                                                                        <w:div w:id="85274809">
                                                                          <w:marLeft w:val="0"/>
                                                                          <w:marRight w:val="0"/>
                                                                          <w:marTop w:val="0"/>
                                                                          <w:marBottom w:val="0"/>
                                                                          <w:divBdr>
                                                                            <w:top w:val="none" w:sz="0" w:space="0" w:color="auto"/>
                                                                            <w:left w:val="none" w:sz="0" w:space="0" w:color="auto"/>
                                                                            <w:bottom w:val="none" w:sz="0" w:space="0" w:color="auto"/>
                                                                            <w:right w:val="none" w:sz="0" w:space="0" w:color="auto"/>
                                                                          </w:divBdr>
                                                                          <w:divsChild>
                                                                            <w:div w:id="1405452090">
                                                                              <w:marLeft w:val="0"/>
                                                                              <w:marRight w:val="0"/>
                                                                              <w:marTop w:val="0"/>
                                                                              <w:marBottom w:val="0"/>
                                                                              <w:divBdr>
                                                                                <w:top w:val="none" w:sz="0" w:space="0" w:color="auto"/>
                                                                                <w:left w:val="none" w:sz="0" w:space="0" w:color="auto"/>
                                                                                <w:bottom w:val="none" w:sz="0" w:space="0" w:color="auto"/>
                                                                                <w:right w:val="none" w:sz="0" w:space="0" w:color="auto"/>
                                                                              </w:divBdr>
                                                                              <w:divsChild>
                                                                                <w:div w:id="645738851">
                                                                                  <w:marLeft w:val="0"/>
                                                                                  <w:marRight w:val="0"/>
                                                                                  <w:marTop w:val="0"/>
                                                                                  <w:marBottom w:val="0"/>
                                                                                  <w:divBdr>
                                                                                    <w:top w:val="none" w:sz="0" w:space="0" w:color="auto"/>
                                                                                    <w:left w:val="none" w:sz="0" w:space="0" w:color="auto"/>
                                                                                    <w:bottom w:val="none" w:sz="0" w:space="0" w:color="auto"/>
                                                                                    <w:right w:val="none" w:sz="0" w:space="0" w:color="auto"/>
                                                                                  </w:divBdr>
                                                                                  <w:divsChild>
                                                                                    <w:div w:id="1552379900">
                                                                                      <w:marLeft w:val="0"/>
                                                                                      <w:marRight w:val="0"/>
                                                                                      <w:marTop w:val="0"/>
                                                                                      <w:marBottom w:val="0"/>
                                                                                      <w:divBdr>
                                                                                        <w:top w:val="none" w:sz="0" w:space="0" w:color="auto"/>
                                                                                        <w:left w:val="none" w:sz="0" w:space="0" w:color="auto"/>
                                                                                        <w:bottom w:val="none" w:sz="0" w:space="0" w:color="auto"/>
                                                                                        <w:right w:val="none" w:sz="0" w:space="0" w:color="auto"/>
                                                                                      </w:divBdr>
                                                                                      <w:divsChild>
                                                                                        <w:div w:id="2040084591">
                                                                                          <w:marLeft w:val="0"/>
                                                                                          <w:marRight w:val="0"/>
                                                                                          <w:marTop w:val="0"/>
                                                                                          <w:marBottom w:val="0"/>
                                                                                          <w:divBdr>
                                                                                            <w:top w:val="none" w:sz="0" w:space="0" w:color="auto"/>
                                                                                            <w:left w:val="none" w:sz="0" w:space="0" w:color="auto"/>
                                                                                            <w:bottom w:val="none" w:sz="0" w:space="0" w:color="auto"/>
                                                                                            <w:right w:val="none" w:sz="0" w:space="0" w:color="auto"/>
                                                                                          </w:divBdr>
                                                                                          <w:divsChild>
                                                                                            <w:div w:id="1717971688">
                                                                                              <w:marLeft w:val="0"/>
                                                                                              <w:marRight w:val="0"/>
                                                                                              <w:marTop w:val="0"/>
                                                                                              <w:marBottom w:val="0"/>
                                                                                              <w:divBdr>
                                                                                                <w:top w:val="none" w:sz="0" w:space="0" w:color="auto"/>
                                                                                                <w:left w:val="none" w:sz="0" w:space="0" w:color="auto"/>
                                                                                                <w:bottom w:val="none" w:sz="0" w:space="0" w:color="auto"/>
                                                                                                <w:right w:val="none" w:sz="0" w:space="0" w:color="auto"/>
                                                                                              </w:divBdr>
                                                                                              <w:divsChild>
                                                                                                <w:div w:id="18324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758840">
          <w:marLeft w:val="0"/>
          <w:marRight w:val="0"/>
          <w:marTop w:val="0"/>
          <w:marBottom w:val="0"/>
          <w:divBdr>
            <w:top w:val="none" w:sz="0" w:space="0" w:color="auto"/>
            <w:left w:val="none" w:sz="0" w:space="0" w:color="auto"/>
            <w:bottom w:val="none" w:sz="0" w:space="0" w:color="auto"/>
            <w:right w:val="none" w:sz="0" w:space="0" w:color="auto"/>
          </w:divBdr>
          <w:divsChild>
            <w:div w:id="14976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7062">
      <w:bodyDiv w:val="1"/>
      <w:marLeft w:val="0"/>
      <w:marRight w:val="0"/>
      <w:marTop w:val="0"/>
      <w:marBottom w:val="0"/>
      <w:divBdr>
        <w:top w:val="none" w:sz="0" w:space="0" w:color="auto"/>
        <w:left w:val="none" w:sz="0" w:space="0" w:color="auto"/>
        <w:bottom w:val="none" w:sz="0" w:space="0" w:color="auto"/>
        <w:right w:val="none" w:sz="0" w:space="0" w:color="auto"/>
      </w:divBdr>
      <w:divsChild>
        <w:div w:id="137382504">
          <w:marLeft w:val="0"/>
          <w:marRight w:val="0"/>
          <w:marTop w:val="0"/>
          <w:marBottom w:val="0"/>
          <w:divBdr>
            <w:top w:val="none" w:sz="0" w:space="0" w:color="auto"/>
            <w:left w:val="none" w:sz="0" w:space="0" w:color="auto"/>
            <w:bottom w:val="none" w:sz="0" w:space="0" w:color="auto"/>
            <w:right w:val="none" w:sz="0" w:space="0" w:color="auto"/>
          </w:divBdr>
        </w:div>
        <w:div w:id="322899005">
          <w:marLeft w:val="0"/>
          <w:marRight w:val="0"/>
          <w:marTop w:val="0"/>
          <w:marBottom w:val="0"/>
          <w:divBdr>
            <w:top w:val="none" w:sz="0" w:space="0" w:color="auto"/>
            <w:left w:val="none" w:sz="0" w:space="0" w:color="auto"/>
            <w:bottom w:val="none" w:sz="0" w:space="0" w:color="auto"/>
            <w:right w:val="none" w:sz="0" w:space="0" w:color="auto"/>
          </w:divBdr>
        </w:div>
        <w:div w:id="368838859">
          <w:marLeft w:val="0"/>
          <w:marRight w:val="0"/>
          <w:marTop w:val="0"/>
          <w:marBottom w:val="0"/>
          <w:divBdr>
            <w:top w:val="none" w:sz="0" w:space="0" w:color="auto"/>
            <w:left w:val="none" w:sz="0" w:space="0" w:color="auto"/>
            <w:bottom w:val="none" w:sz="0" w:space="0" w:color="auto"/>
            <w:right w:val="none" w:sz="0" w:space="0" w:color="auto"/>
          </w:divBdr>
        </w:div>
        <w:div w:id="448471866">
          <w:marLeft w:val="0"/>
          <w:marRight w:val="0"/>
          <w:marTop w:val="0"/>
          <w:marBottom w:val="0"/>
          <w:divBdr>
            <w:top w:val="none" w:sz="0" w:space="0" w:color="auto"/>
            <w:left w:val="none" w:sz="0" w:space="0" w:color="auto"/>
            <w:bottom w:val="none" w:sz="0" w:space="0" w:color="auto"/>
            <w:right w:val="none" w:sz="0" w:space="0" w:color="auto"/>
          </w:divBdr>
        </w:div>
        <w:div w:id="1369066582">
          <w:marLeft w:val="0"/>
          <w:marRight w:val="0"/>
          <w:marTop w:val="0"/>
          <w:marBottom w:val="0"/>
          <w:divBdr>
            <w:top w:val="none" w:sz="0" w:space="0" w:color="auto"/>
            <w:left w:val="none" w:sz="0" w:space="0" w:color="auto"/>
            <w:bottom w:val="none" w:sz="0" w:space="0" w:color="auto"/>
            <w:right w:val="none" w:sz="0" w:space="0" w:color="auto"/>
          </w:divBdr>
        </w:div>
        <w:div w:id="1679890845">
          <w:marLeft w:val="0"/>
          <w:marRight w:val="0"/>
          <w:marTop w:val="0"/>
          <w:marBottom w:val="0"/>
          <w:divBdr>
            <w:top w:val="none" w:sz="0" w:space="0" w:color="auto"/>
            <w:left w:val="none" w:sz="0" w:space="0" w:color="auto"/>
            <w:bottom w:val="none" w:sz="0" w:space="0" w:color="auto"/>
            <w:right w:val="none" w:sz="0" w:space="0" w:color="auto"/>
          </w:divBdr>
        </w:div>
        <w:div w:id="1771732660">
          <w:marLeft w:val="0"/>
          <w:marRight w:val="0"/>
          <w:marTop w:val="0"/>
          <w:marBottom w:val="0"/>
          <w:divBdr>
            <w:top w:val="none" w:sz="0" w:space="0" w:color="auto"/>
            <w:left w:val="none" w:sz="0" w:space="0" w:color="auto"/>
            <w:bottom w:val="none" w:sz="0" w:space="0" w:color="auto"/>
            <w:right w:val="none" w:sz="0" w:space="0" w:color="auto"/>
          </w:divBdr>
        </w:div>
        <w:div w:id="2032685908">
          <w:marLeft w:val="0"/>
          <w:marRight w:val="0"/>
          <w:marTop w:val="0"/>
          <w:marBottom w:val="0"/>
          <w:divBdr>
            <w:top w:val="none" w:sz="0" w:space="0" w:color="auto"/>
            <w:left w:val="none" w:sz="0" w:space="0" w:color="auto"/>
            <w:bottom w:val="none" w:sz="0" w:space="0" w:color="auto"/>
            <w:right w:val="none" w:sz="0" w:space="0" w:color="auto"/>
          </w:divBdr>
        </w:div>
        <w:div w:id="213355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roberts@imperia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8F74-1F73-49A3-B3F5-EAD87255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8429</Words>
  <Characters>48047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vt:lpstr>
    </vt:vector>
  </TitlesOfParts>
  <Company>Imperial College</Company>
  <LinksUpToDate>false</LinksUpToDate>
  <CharactersWithSpaces>56364</CharactersWithSpaces>
  <SharedDoc>false</SharedDoc>
  <HLinks>
    <vt:vector size="210" baseType="variant">
      <vt:variant>
        <vt:i4>4390923</vt:i4>
      </vt:variant>
      <vt:variant>
        <vt:i4>211</vt:i4>
      </vt:variant>
      <vt:variant>
        <vt:i4>0</vt:i4>
      </vt:variant>
      <vt:variant>
        <vt:i4>5</vt:i4>
      </vt:variant>
      <vt:variant>
        <vt:lpwstr/>
      </vt:variant>
      <vt:variant>
        <vt:lpwstr>_ENREF_20</vt:lpwstr>
      </vt:variant>
      <vt:variant>
        <vt:i4>4194315</vt:i4>
      </vt:variant>
      <vt:variant>
        <vt:i4>205</vt:i4>
      </vt:variant>
      <vt:variant>
        <vt:i4>0</vt:i4>
      </vt:variant>
      <vt:variant>
        <vt:i4>5</vt:i4>
      </vt:variant>
      <vt:variant>
        <vt:lpwstr/>
      </vt:variant>
      <vt:variant>
        <vt:lpwstr>_ENREF_19</vt:lpwstr>
      </vt:variant>
      <vt:variant>
        <vt:i4>4194315</vt:i4>
      </vt:variant>
      <vt:variant>
        <vt:i4>199</vt:i4>
      </vt:variant>
      <vt:variant>
        <vt:i4>0</vt:i4>
      </vt:variant>
      <vt:variant>
        <vt:i4>5</vt:i4>
      </vt:variant>
      <vt:variant>
        <vt:lpwstr/>
      </vt:variant>
      <vt:variant>
        <vt:lpwstr>_ENREF_16</vt:lpwstr>
      </vt:variant>
      <vt:variant>
        <vt:i4>4587531</vt:i4>
      </vt:variant>
      <vt:variant>
        <vt:i4>196</vt:i4>
      </vt:variant>
      <vt:variant>
        <vt:i4>0</vt:i4>
      </vt:variant>
      <vt:variant>
        <vt:i4>5</vt:i4>
      </vt:variant>
      <vt:variant>
        <vt:lpwstr/>
      </vt:variant>
      <vt:variant>
        <vt:lpwstr>_ENREF_7</vt:lpwstr>
      </vt:variant>
      <vt:variant>
        <vt:i4>4653067</vt:i4>
      </vt:variant>
      <vt:variant>
        <vt:i4>193</vt:i4>
      </vt:variant>
      <vt:variant>
        <vt:i4>0</vt:i4>
      </vt:variant>
      <vt:variant>
        <vt:i4>5</vt:i4>
      </vt:variant>
      <vt:variant>
        <vt:lpwstr/>
      </vt:variant>
      <vt:variant>
        <vt:lpwstr>_ENREF_6</vt:lpwstr>
      </vt:variant>
      <vt:variant>
        <vt:i4>4194315</vt:i4>
      </vt:variant>
      <vt:variant>
        <vt:i4>185</vt:i4>
      </vt:variant>
      <vt:variant>
        <vt:i4>0</vt:i4>
      </vt:variant>
      <vt:variant>
        <vt:i4>5</vt:i4>
      </vt:variant>
      <vt:variant>
        <vt:lpwstr/>
      </vt:variant>
      <vt:variant>
        <vt:lpwstr>_ENREF_16</vt:lpwstr>
      </vt:variant>
      <vt:variant>
        <vt:i4>4194315</vt:i4>
      </vt:variant>
      <vt:variant>
        <vt:i4>179</vt:i4>
      </vt:variant>
      <vt:variant>
        <vt:i4>0</vt:i4>
      </vt:variant>
      <vt:variant>
        <vt:i4>5</vt:i4>
      </vt:variant>
      <vt:variant>
        <vt:lpwstr/>
      </vt:variant>
      <vt:variant>
        <vt:lpwstr>_ENREF_18</vt:lpwstr>
      </vt:variant>
      <vt:variant>
        <vt:i4>4194315</vt:i4>
      </vt:variant>
      <vt:variant>
        <vt:i4>173</vt:i4>
      </vt:variant>
      <vt:variant>
        <vt:i4>0</vt:i4>
      </vt:variant>
      <vt:variant>
        <vt:i4>5</vt:i4>
      </vt:variant>
      <vt:variant>
        <vt:lpwstr/>
      </vt:variant>
      <vt:variant>
        <vt:lpwstr>_ENREF_15</vt:lpwstr>
      </vt:variant>
      <vt:variant>
        <vt:i4>4194315</vt:i4>
      </vt:variant>
      <vt:variant>
        <vt:i4>167</vt:i4>
      </vt:variant>
      <vt:variant>
        <vt:i4>0</vt:i4>
      </vt:variant>
      <vt:variant>
        <vt:i4>5</vt:i4>
      </vt:variant>
      <vt:variant>
        <vt:lpwstr/>
      </vt:variant>
      <vt:variant>
        <vt:lpwstr>_ENREF_16</vt:lpwstr>
      </vt:variant>
      <vt:variant>
        <vt:i4>4194315</vt:i4>
      </vt:variant>
      <vt:variant>
        <vt:i4>161</vt:i4>
      </vt:variant>
      <vt:variant>
        <vt:i4>0</vt:i4>
      </vt:variant>
      <vt:variant>
        <vt:i4>5</vt:i4>
      </vt:variant>
      <vt:variant>
        <vt:lpwstr/>
      </vt:variant>
      <vt:variant>
        <vt:lpwstr>_ENREF_17</vt:lpwstr>
      </vt:variant>
      <vt:variant>
        <vt:i4>4194315</vt:i4>
      </vt:variant>
      <vt:variant>
        <vt:i4>155</vt:i4>
      </vt:variant>
      <vt:variant>
        <vt:i4>0</vt:i4>
      </vt:variant>
      <vt:variant>
        <vt:i4>5</vt:i4>
      </vt:variant>
      <vt:variant>
        <vt:lpwstr/>
      </vt:variant>
      <vt:variant>
        <vt:lpwstr>_ENREF_15</vt:lpwstr>
      </vt:variant>
      <vt:variant>
        <vt:i4>4194315</vt:i4>
      </vt:variant>
      <vt:variant>
        <vt:i4>149</vt:i4>
      </vt:variant>
      <vt:variant>
        <vt:i4>0</vt:i4>
      </vt:variant>
      <vt:variant>
        <vt:i4>5</vt:i4>
      </vt:variant>
      <vt:variant>
        <vt:lpwstr/>
      </vt:variant>
      <vt:variant>
        <vt:lpwstr>_ENREF_16</vt:lpwstr>
      </vt:variant>
      <vt:variant>
        <vt:i4>4194315</vt:i4>
      </vt:variant>
      <vt:variant>
        <vt:i4>143</vt:i4>
      </vt:variant>
      <vt:variant>
        <vt:i4>0</vt:i4>
      </vt:variant>
      <vt:variant>
        <vt:i4>5</vt:i4>
      </vt:variant>
      <vt:variant>
        <vt:lpwstr/>
      </vt:variant>
      <vt:variant>
        <vt:lpwstr>_ENREF_16</vt:lpwstr>
      </vt:variant>
      <vt:variant>
        <vt:i4>4194315</vt:i4>
      </vt:variant>
      <vt:variant>
        <vt:i4>140</vt:i4>
      </vt:variant>
      <vt:variant>
        <vt:i4>0</vt:i4>
      </vt:variant>
      <vt:variant>
        <vt:i4>5</vt:i4>
      </vt:variant>
      <vt:variant>
        <vt:lpwstr/>
      </vt:variant>
      <vt:variant>
        <vt:lpwstr>_ENREF_15</vt:lpwstr>
      </vt:variant>
      <vt:variant>
        <vt:i4>4194315</vt:i4>
      </vt:variant>
      <vt:variant>
        <vt:i4>132</vt:i4>
      </vt:variant>
      <vt:variant>
        <vt:i4>0</vt:i4>
      </vt:variant>
      <vt:variant>
        <vt:i4>5</vt:i4>
      </vt:variant>
      <vt:variant>
        <vt:lpwstr/>
      </vt:variant>
      <vt:variant>
        <vt:lpwstr>_ENREF_16</vt:lpwstr>
      </vt:variant>
      <vt:variant>
        <vt:i4>4194315</vt:i4>
      </vt:variant>
      <vt:variant>
        <vt:i4>126</vt:i4>
      </vt:variant>
      <vt:variant>
        <vt:i4>0</vt:i4>
      </vt:variant>
      <vt:variant>
        <vt:i4>5</vt:i4>
      </vt:variant>
      <vt:variant>
        <vt:lpwstr/>
      </vt:variant>
      <vt:variant>
        <vt:lpwstr>_ENREF_16</vt:lpwstr>
      </vt:variant>
      <vt:variant>
        <vt:i4>4194315</vt:i4>
      </vt:variant>
      <vt:variant>
        <vt:i4>120</vt:i4>
      </vt:variant>
      <vt:variant>
        <vt:i4>0</vt:i4>
      </vt:variant>
      <vt:variant>
        <vt:i4>5</vt:i4>
      </vt:variant>
      <vt:variant>
        <vt:lpwstr/>
      </vt:variant>
      <vt:variant>
        <vt:lpwstr>_ENREF_16</vt:lpwstr>
      </vt:variant>
      <vt:variant>
        <vt:i4>4194315</vt:i4>
      </vt:variant>
      <vt:variant>
        <vt:i4>114</vt:i4>
      </vt:variant>
      <vt:variant>
        <vt:i4>0</vt:i4>
      </vt:variant>
      <vt:variant>
        <vt:i4>5</vt:i4>
      </vt:variant>
      <vt:variant>
        <vt:lpwstr/>
      </vt:variant>
      <vt:variant>
        <vt:lpwstr>_ENREF_15</vt:lpwstr>
      </vt:variant>
      <vt:variant>
        <vt:i4>4194315</vt:i4>
      </vt:variant>
      <vt:variant>
        <vt:i4>108</vt:i4>
      </vt:variant>
      <vt:variant>
        <vt:i4>0</vt:i4>
      </vt:variant>
      <vt:variant>
        <vt:i4>5</vt:i4>
      </vt:variant>
      <vt:variant>
        <vt:lpwstr/>
      </vt:variant>
      <vt:variant>
        <vt:lpwstr>_ENREF_15</vt:lpwstr>
      </vt:variant>
      <vt:variant>
        <vt:i4>4194315</vt:i4>
      </vt:variant>
      <vt:variant>
        <vt:i4>102</vt:i4>
      </vt:variant>
      <vt:variant>
        <vt:i4>0</vt:i4>
      </vt:variant>
      <vt:variant>
        <vt:i4>5</vt:i4>
      </vt:variant>
      <vt:variant>
        <vt:lpwstr/>
      </vt:variant>
      <vt:variant>
        <vt:lpwstr>_ENREF_14</vt:lpwstr>
      </vt:variant>
      <vt:variant>
        <vt:i4>4194315</vt:i4>
      </vt:variant>
      <vt:variant>
        <vt:i4>96</vt:i4>
      </vt:variant>
      <vt:variant>
        <vt:i4>0</vt:i4>
      </vt:variant>
      <vt:variant>
        <vt:i4>5</vt:i4>
      </vt:variant>
      <vt:variant>
        <vt:lpwstr/>
      </vt:variant>
      <vt:variant>
        <vt:lpwstr>_ENREF_11</vt:lpwstr>
      </vt:variant>
      <vt:variant>
        <vt:i4>4194315</vt:i4>
      </vt:variant>
      <vt:variant>
        <vt:i4>88</vt:i4>
      </vt:variant>
      <vt:variant>
        <vt:i4>0</vt:i4>
      </vt:variant>
      <vt:variant>
        <vt:i4>5</vt:i4>
      </vt:variant>
      <vt:variant>
        <vt:lpwstr/>
      </vt:variant>
      <vt:variant>
        <vt:lpwstr>_ENREF_10</vt:lpwstr>
      </vt:variant>
      <vt:variant>
        <vt:i4>4194315</vt:i4>
      </vt:variant>
      <vt:variant>
        <vt:i4>82</vt:i4>
      </vt:variant>
      <vt:variant>
        <vt:i4>0</vt:i4>
      </vt:variant>
      <vt:variant>
        <vt:i4>5</vt:i4>
      </vt:variant>
      <vt:variant>
        <vt:lpwstr/>
      </vt:variant>
      <vt:variant>
        <vt:lpwstr>_ENREF_10</vt:lpwstr>
      </vt:variant>
      <vt:variant>
        <vt:i4>4718603</vt:i4>
      </vt:variant>
      <vt:variant>
        <vt:i4>76</vt:i4>
      </vt:variant>
      <vt:variant>
        <vt:i4>0</vt:i4>
      </vt:variant>
      <vt:variant>
        <vt:i4>5</vt:i4>
      </vt:variant>
      <vt:variant>
        <vt:lpwstr/>
      </vt:variant>
      <vt:variant>
        <vt:lpwstr>_ENREF_9</vt:lpwstr>
      </vt:variant>
      <vt:variant>
        <vt:i4>4653067</vt:i4>
      </vt:variant>
      <vt:variant>
        <vt:i4>68</vt:i4>
      </vt:variant>
      <vt:variant>
        <vt:i4>0</vt:i4>
      </vt:variant>
      <vt:variant>
        <vt:i4>5</vt:i4>
      </vt:variant>
      <vt:variant>
        <vt:lpwstr/>
      </vt:variant>
      <vt:variant>
        <vt:lpwstr>_ENREF_6</vt:lpwstr>
      </vt:variant>
      <vt:variant>
        <vt:i4>4784139</vt:i4>
      </vt:variant>
      <vt:variant>
        <vt:i4>62</vt:i4>
      </vt:variant>
      <vt:variant>
        <vt:i4>0</vt:i4>
      </vt:variant>
      <vt:variant>
        <vt:i4>5</vt:i4>
      </vt:variant>
      <vt:variant>
        <vt:lpwstr/>
      </vt:variant>
      <vt:variant>
        <vt:lpwstr>_ENREF_8</vt:lpwstr>
      </vt:variant>
      <vt:variant>
        <vt:i4>4194315</vt:i4>
      </vt:variant>
      <vt:variant>
        <vt:i4>59</vt:i4>
      </vt:variant>
      <vt:variant>
        <vt:i4>0</vt:i4>
      </vt:variant>
      <vt:variant>
        <vt:i4>5</vt:i4>
      </vt:variant>
      <vt:variant>
        <vt:lpwstr/>
      </vt:variant>
      <vt:variant>
        <vt:lpwstr>_ENREF_1</vt:lpwstr>
      </vt:variant>
      <vt:variant>
        <vt:i4>4587531</vt:i4>
      </vt:variant>
      <vt:variant>
        <vt:i4>51</vt:i4>
      </vt:variant>
      <vt:variant>
        <vt:i4>0</vt:i4>
      </vt:variant>
      <vt:variant>
        <vt:i4>5</vt:i4>
      </vt:variant>
      <vt:variant>
        <vt:lpwstr/>
      </vt:variant>
      <vt:variant>
        <vt:lpwstr>_ENREF_7</vt:lpwstr>
      </vt:variant>
      <vt:variant>
        <vt:i4>4653067</vt:i4>
      </vt:variant>
      <vt:variant>
        <vt:i4>43</vt:i4>
      </vt:variant>
      <vt:variant>
        <vt:i4>0</vt:i4>
      </vt:variant>
      <vt:variant>
        <vt:i4>5</vt:i4>
      </vt:variant>
      <vt:variant>
        <vt:lpwstr/>
      </vt:variant>
      <vt:variant>
        <vt:lpwstr>_ENREF_6</vt:lpwstr>
      </vt:variant>
      <vt:variant>
        <vt:i4>4521995</vt:i4>
      </vt:variant>
      <vt:variant>
        <vt:i4>37</vt:i4>
      </vt:variant>
      <vt:variant>
        <vt:i4>0</vt:i4>
      </vt:variant>
      <vt:variant>
        <vt:i4>5</vt:i4>
      </vt:variant>
      <vt:variant>
        <vt:lpwstr/>
      </vt:variant>
      <vt:variant>
        <vt:lpwstr>_ENREF_4</vt:lpwstr>
      </vt:variant>
      <vt:variant>
        <vt:i4>4456459</vt:i4>
      </vt:variant>
      <vt:variant>
        <vt:i4>29</vt:i4>
      </vt:variant>
      <vt:variant>
        <vt:i4>0</vt:i4>
      </vt:variant>
      <vt:variant>
        <vt:i4>5</vt:i4>
      </vt:variant>
      <vt:variant>
        <vt:lpwstr/>
      </vt:variant>
      <vt:variant>
        <vt:lpwstr>_ENREF_5</vt:lpwstr>
      </vt:variant>
      <vt:variant>
        <vt:i4>4521995</vt:i4>
      </vt:variant>
      <vt:variant>
        <vt:i4>21</vt:i4>
      </vt:variant>
      <vt:variant>
        <vt:i4>0</vt:i4>
      </vt:variant>
      <vt:variant>
        <vt:i4>5</vt:i4>
      </vt:variant>
      <vt:variant>
        <vt:lpwstr/>
      </vt:variant>
      <vt:variant>
        <vt:lpwstr>_ENREF_4</vt:lpwstr>
      </vt:variant>
      <vt:variant>
        <vt:i4>4325387</vt:i4>
      </vt:variant>
      <vt:variant>
        <vt:i4>13</vt:i4>
      </vt:variant>
      <vt:variant>
        <vt:i4>0</vt:i4>
      </vt:variant>
      <vt:variant>
        <vt:i4>5</vt:i4>
      </vt:variant>
      <vt:variant>
        <vt:lpwstr/>
      </vt:variant>
      <vt:variant>
        <vt:lpwstr>_ENREF_3</vt:lpwstr>
      </vt:variant>
      <vt:variant>
        <vt:i4>4390923</vt:i4>
      </vt:variant>
      <vt:variant>
        <vt:i4>7</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Patel, Mitesh</dc:creator>
  <cp:lastModifiedBy>Mitesh Patel</cp:lastModifiedBy>
  <cp:revision>5</cp:revision>
  <cp:lastPrinted>2014-02-14T14:04:00Z</cp:lastPrinted>
  <dcterms:created xsi:type="dcterms:W3CDTF">2014-07-06T10:30:00Z</dcterms:created>
  <dcterms:modified xsi:type="dcterms:W3CDTF">2015-11-27T13:14:00Z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User Name_1">
    <vt:lpwstr>henara7@gmail.com@www.mendeley.com</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